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10" w:rsidRDefault="00927E10" w:rsidP="00927E10">
      <w:pPr>
        <w:spacing w:after="0" w:line="240" w:lineRule="auto"/>
        <w:contextualSpacing/>
        <w:jc w:val="center"/>
        <w:rPr>
          <w:b/>
          <w:szCs w:val="26"/>
        </w:rPr>
      </w:pPr>
      <w:r>
        <w:rPr>
          <w:b/>
          <w:szCs w:val="26"/>
        </w:rPr>
        <w:t>Информация</w:t>
      </w:r>
    </w:p>
    <w:p w:rsidR="00927E10" w:rsidRDefault="00927E10" w:rsidP="006F6D31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 xml:space="preserve">о результатах </w:t>
      </w:r>
      <w:r w:rsidR="0039623C" w:rsidRPr="0039623C">
        <w:rPr>
          <w:rFonts w:eastAsia="Calibri"/>
          <w:b/>
          <w:szCs w:val="26"/>
          <w:lang w:eastAsia="ar-SA"/>
        </w:rPr>
        <w:t xml:space="preserve">плановой </w:t>
      </w:r>
      <w:bookmarkStart w:id="0" w:name="_GoBack"/>
      <w:bookmarkEnd w:id="0"/>
      <w:r w:rsidR="0039623C" w:rsidRPr="0039623C">
        <w:rPr>
          <w:rFonts w:eastAsia="Calibri"/>
          <w:b/>
          <w:szCs w:val="26"/>
          <w:lang w:eastAsia="ar-SA"/>
        </w:rPr>
        <w:t>проверки состояния учета незавершенного строительства в отношении Администрации муниципального образования «Городской округ «Город Нарьян-Мар», муниципального казенного учреждения «Управление городского хозяйства г. Нарьян-Мара», муниципального казенного учреждения «Чистый город»</w:t>
      </w:r>
    </w:p>
    <w:p w:rsidR="00927E10" w:rsidRDefault="00927E10" w:rsidP="00927E10">
      <w:pPr>
        <w:spacing w:after="0" w:line="240" w:lineRule="auto"/>
        <w:jc w:val="center"/>
        <w:rPr>
          <w:szCs w:val="26"/>
        </w:rPr>
      </w:pPr>
    </w:p>
    <w:p w:rsidR="00927E10" w:rsidRDefault="00927E10" w:rsidP="00927E10">
      <w:pPr>
        <w:spacing w:after="0" w:line="240" w:lineRule="auto"/>
        <w:ind w:firstLine="720"/>
        <w:jc w:val="both"/>
      </w:pPr>
      <w:r>
        <w:rPr>
          <w:szCs w:val="26"/>
        </w:rPr>
        <w:t xml:space="preserve">На основании распоряжения Администрации муниципального образования «Городской округ «Город Нарьян-Мар» </w:t>
      </w:r>
      <w:r w:rsidR="0039623C" w:rsidRPr="0039623C">
        <w:rPr>
          <w:bCs/>
          <w:szCs w:val="26"/>
        </w:rPr>
        <w:t>от 20.11.2024 № 632-р</w:t>
      </w:r>
      <w:r w:rsidR="006F6D31" w:rsidRPr="006F6D31">
        <w:rPr>
          <w:szCs w:val="26"/>
        </w:rPr>
        <w:t xml:space="preserve"> «</w:t>
      </w:r>
      <w:r w:rsidR="0039623C" w:rsidRPr="0039623C">
        <w:rPr>
          <w:bCs/>
          <w:szCs w:val="26"/>
        </w:rPr>
        <w:t>О проведении плановой проверки состояния учета незавершенного строительства</w:t>
      </w:r>
      <w:r w:rsidR="006F6D31" w:rsidRPr="006F6D31">
        <w:rPr>
          <w:szCs w:val="26"/>
        </w:rPr>
        <w:t>»</w:t>
      </w:r>
      <w:r w:rsidR="0039623C">
        <w:rPr>
          <w:szCs w:val="26"/>
        </w:rPr>
        <w:t xml:space="preserve">, </w:t>
      </w:r>
      <w:r w:rsidR="0039623C" w:rsidRPr="0039623C">
        <w:rPr>
          <w:bCs/>
          <w:szCs w:val="26"/>
        </w:rPr>
        <w:t>пункт</w:t>
      </w:r>
      <w:r w:rsidR="0039623C">
        <w:rPr>
          <w:bCs/>
          <w:szCs w:val="26"/>
        </w:rPr>
        <w:t>а</w:t>
      </w:r>
      <w:r w:rsidR="0039623C" w:rsidRPr="0039623C">
        <w:rPr>
          <w:bCs/>
          <w:szCs w:val="26"/>
        </w:rPr>
        <w:t xml:space="preserve"> 3 Плана контрольной деятельности отдела внутреннего муниципального финансового контроля Администрации муниципального образования «Городской округ «Город Нарьян-Мар» в финансово-бюджетной сфере на 2024 год, утвержденного распоряжением Администрации муниципального образования «Городской округ «Город Нарьян-Мар» от 21.12.2023 № 721-р</w:t>
      </w:r>
      <w:r w:rsidR="0099131B">
        <w:rPr>
          <w:szCs w:val="26"/>
        </w:rPr>
        <w:t xml:space="preserve"> </w:t>
      </w:r>
      <w:r>
        <w:rPr>
          <w:szCs w:val="26"/>
        </w:rPr>
        <w:t>отделом</w:t>
      </w:r>
      <w:r w:rsidRPr="00927E10">
        <w:rPr>
          <w:szCs w:val="26"/>
        </w:rPr>
        <w:t xml:space="preserve"> внутреннего муниципального финансового контроля Администрации муниципального образования «Городской округ «Город Нарьян-Мар»</w:t>
      </w:r>
      <w:r>
        <w:rPr>
          <w:szCs w:val="26"/>
        </w:rPr>
        <w:t xml:space="preserve"> проведена </w:t>
      </w:r>
      <w:r w:rsidR="0099131B">
        <w:rPr>
          <w:szCs w:val="26"/>
        </w:rPr>
        <w:t>вне</w:t>
      </w:r>
      <w:r>
        <w:rPr>
          <w:szCs w:val="26"/>
        </w:rPr>
        <w:t xml:space="preserve">плановая </w:t>
      </w:r>
      <w:r w:rsidR="0099131B" w:rsidRPr="0099131B">
        <w:t xml:space="preserve">проверка </w:t>
      </w:r>
      <w:r w:rsidR="0039623C" w:rsidRPr="0039623C">
        <w:rPr>
          <w:bCs/>
        </w:rPr>
        <w:t>состояния учета незавершенного строительства</w:t>
      </w:r>
      <w:r w:rsidR="006F6D31" w:rsidRPr="006F6D31">
        <w:t>.</w:t>
      </w:r>
    </w:p>
    <w:p w:rsidR="00927E10" w:rsidRDefault="00927E10" w:rsidP="00CC6709">
      <w:pPr>
        <w:spacing w:after="0" w:line="240" w:lineRule="auto"/>
        <w:ind w:firstLine="720"/>
        <w:contextualSpacing/>
        <w:jc w:val="both"/>
        <w:rPr>
          <w:szCs w:val="26"/>
        </w:rPr>
      </w:pPr>
      <w:r>
        <w:rPr>
          <w:spacing w:val="2"/>
          <w:szCs w:val="26"/>
          <w:shd w:val="clear" w:color="auto" w:fill="FFFFFF"/>
        </w:rPr>
        <w:t>Объект контроля:</w:t>
      </w:r>
      <w:r w:rsidR="0039623C">
        <w:rPr>
          <w:spacing w:val="2"/>
          <w:szCs w:val="26"/>
          <w:shd w:val="clear" w:color="auto" w:fill="FFFFFF"/>
        </w:rPr>
        <w:t xml:space="preserve"> </w:t>
      </w:r>
      <w:r w:rsidR="0039623C" w:rsidRPr="0039623C">
        <w:rPr>
          <w:bCs/>
          <w:spacing w:val="2"/>
          <w:szCs w:val="26"/>
          <w:shd w:val="clear" w:color="auto" w:fill="FFFFFF"/>
        </w:rPr>
        <w:t>Администрация города Нарьян-Мара</w:t>
      </w:r>
      <w:r w:rsidR="0039623C">
        <w:rPr>
          <w:spacing w:val="2"/>
          <w:szCs w:val="26"/>
          <w:shd w:val="clear" w:color="auto" w:fill="FFFFFF"/>
        </w:rPr>
        <w:t xml:space="preserve">, </w:t>
      </w:r>
      <w:r w:rsidR="006138AE">
        <w:rPr>
          <w:szCs w:val="26"/>
        </w:rPr>
        <w:t xml:space="preserve">МКУ </w:t>
      </w:r>
      <w:r w:rsidRPr="00FB2A9A">
        <w:rPr>
          <w:szCs w:val="26"/>
        </w:rPr>
        <w:t>«</w:t>
      </w:r>
      <w:r w:rsidR="006138AE">
        <w:rPr>
          <w:szCs w:val="26"/>
        </w:rPr>
        <w:t>УГХ</w:t>
      </w:r>
      <w:r w:rsidRPr="00FB2A9A">
        <w:rPr>
          <w:szCs w:val="26"/>
        </w:rPr>
        <w:t xml:space="preserve"> г.</w:t>
      </w:r>
      <w:r>
        <w:rPr>
          <w:szCs w:val="26"/>
        </w:rPr>
        <w:t xml:space="preserve"> </w:t>
      </w:r>
      <w:r w:rsidRPr="00FB2A9A">
        <w:rPr>
          <w:szCs w:val="26"/>
        </w:rPr>
        <w:t>Нарьян-Мара»</w:t>
      </w:r>
      <w:r w:rsidR="0039623C">
        <w:rPr>
          <w:szCs w:val="26"/>
        </w:rPr>
        <w:t>,</w:t>
      </w:r>
      <w:r w:rsidR="0039623C" w:rsidRPr="0039623C">
        <w:rPr>
          <w:rFonts w:cstheme="minorBidi"/>
          <w:szCs w:val="26"/>
        </w:rPr>
        <w:t xml:space="preserve"> </w:t>
      </w:r>
      <w:r w:rsidR="0039623C" w:rsidRPr="0039623C">
        <w:rPr>
          <w:szCs w:val="26"/>
        </w:rPr>
        <w:t>МКУ «Чистый город»</w:t>
      </w:r>
      <w:r w:rsidRPr="00FB2A9A">
        <w:rPr>
          <w:szCs w:val="26"/>
        </w:rPr>
        <w:t>.</w:t>
      </w:r>
      <w:r w:rsidR="006F6D31">
        <w:rPr>
          <w:szCs w:val="26"/>
        </w:rPr>
        <w:t xml:space="preserve"> </w:t>
      </w:r>
    </w:p>
    <w:p w:rsidR="00AF00A6" w:rsidRDefault="00AF00A6" w:rsidP="00CC6709">
      <w:pPr>
        <w:spacing w:after="0" w:line="240" w:lineRule="auto"/>
        <w:ind w:firstLine="720"/>
        <w:contextualSpacing/>
        <w:jc w:val="both"/>
        <w:rPr>
          <w:szCs w:val="26"/>
        </w:rPr>
      </w:pPr>
      <w:r w:rsidRPr="00AF00A6">
        <w:rPr>
          <w:szCs w:val="26"/>
        </w:rPr>
        <w:t>Проверяемый период: по состоянию на 01.10.2024.</w:t>
      </w:r>
    </w:p>
    <w:p w:rsidR="00927E10" w:rsidRPr="00CE3185" w:rsidRDefault="00927E10" w:rsidP="00CC6709">
      <w:pPr>
        <w:spacing w:after="0" w:line="240" w:lineRule="auto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Срок проведения проверки: </w:t>
      </w:r>
      <w:r w:rsidR="0039623C" w:rsidRPr="0039623C">
        <w:rPr>
          <w:szCs w:val="26"/>
        </w:rPr>
        <w:t>с 29.11.2024 по 03.02.2025</w:t>
      </w:r>
      <w:r w:rsidR="006F6D31" w:rsidRPr="006F6D31">
        <w:rPr>
          <w:szCs w:val="26"/>
        </w:rPr>
        <w:t>.</w:t>
      </w:r>
      <w:r w:rsidR="0039623C">
        <w:rPr>
          <w:szCs w:val="26"/>
        </w:rPr>
        <w:t xml:space="preserve"> </w:t>
      </w:r>
    </w:p>
    <w:p w:rsidR="00927E10" w:rsidRDefault="0039623C" w:rsidP="0039623C">
      <w:pPr>
        <w:spacing w:line="240" w:lineRule="auto"/>
        <w:ind w:firstLine="709"/>
        <w:contextualSpacing/>
        <w:jc w:val="both"/>
        <w:rPr>
          <w:bCs/>
          <w:szCs w:val="26"/>
        </w:rPr>
      </w:pPr>
      <w:r w:rsidRPr="0039623C">
        <w:rPr>
          <w:bCs/>
          <w:szCs w:val="26"/>
        </w:rPr>
        <w:t xml:space="preserve">По результатам </w:t>
      </w:r>
      <w:r w:rsidR="00F71A23" w:rsidRPr="00F71A23">
        <w:rPr>
          <w:bCs/>
          <w:szCs w:val="26"/>
        </w:rPr>
        <w:t xml:space="preserve">проведения проверочных мероприятий </w:t>
      </w:r>
      <w:r w:rsidRPr="0039623C">
        <w:rPr>
          <w:bCs/>
          <w:szCs w:val="26"/>
        </w:rPr>
        <w:t xml:space="preserve">объектам контроля </w:t>
      </w:r>
      <w:r w:rsidR="00F71A23">
        <w:rPr>
          <w:bCs/>
          <w:szCs w:val="26"/>
        </w:rPr>
        <w:t xml:space="preserve">направлены </w:t>
      </w:r>
      <w:r w:rsidRPr="0039623C">
        <w:rPr>
          <w:bCs/>
          <w:szCs w:val="26"/>
        </w:rPr>
        <w:t>информационные письма с предложением проработать вопрос о снижении объемов и количества объектов незавершенного строительства, находящихся в собственности муниципального образования «Городской округ «Город Нарьян-Мар».</w:t>
      </w:r>
    </w:p>
    <w:sectPr w:rsidR="00927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769DA"/>
    <w:multiLevelType w:val="hybridMultilevel"/>
    <w:tmpl w:val="01B00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E2FE8"/>
    <w:multiLevelType w:val="hybridMultilevel"/>
    <w:tmpl w:val="320674AC"/>
    <w:lvl w:ilvl="0" w:tplc="D2E2B950">
      <w:start w:val="1"/>
      <w:numFmt w:val="decimal"/>
      <w:lvlText w:val="%1."/>
      <w:lvlJc w:val="left"/>
      <w:pPr>
        <w:ind w:left="467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03"/>
    <w:rsid w:val="00034AC4"/>
    <w:rsid w:val="000468DA"/>
    <w:rsid w:val="00091033"/>
    <w:rsid w:val="001421DF"/>
    <w:rsid w:val="003236A3"/>
    <w:rsid w:val="003958F9"/>
    <w:rsid w:val="0039623C"/>
    <w:rsid w:val="00461603"/>
    <w:rsid w:val="0050444A"/>
    <w:rsid w:val="00547BBA"/>
    <w:rsid w:val="005C1B68"/>
    <w:rsid w:val="00613295"/>
    <w:rsid w:val="006138AE"/>
    <w:rsid w:val="006F6D31"/>
    <w:rsid w:val="007075D1"/>
    <w:rsid w:val="00726DF5"/>
    <w:rsid w:val="0078424B"/>
    <w:rsid w:val="007A639C"/>
    <w:rsid w:val="007C6022"/>
    <w:rsid w:val="00927E10"/>
    <w:rsid w:val="00933C41"/>
    <w:rsid w:val="0099131B"/>
    <w:rsid w:val="009A6ADD"/>
    <w:rsid w:val="009D6282"/>
    <w:rsid w:val="00AF00A6"/>
    <w:rsid w:val="00B216D0"/>
    <w:rsid w:val="00B25FBB"/>
    <w:rsid w:val="00B268D6"/>
    <w:rsid w:val="00BE422B"/>
    <w:rsid w:val="00C12C42"/>
    <w:rsid w:val="00C54954"/>
    <w:rsid w:val="00CC6709"/>
    <w:rsid w:val="00CD70F2"/>
    <w:rsid w:val="00CE486E"/>
    <w:rsid w:val="00DA04F6"/>
    <w:rsid w:val="00E85988"/>
    <w:rsid w:val="00F71A23"/>
    <w:rsid w:val="00F86B9D"/>
    <w:rsid w:val="00F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6A40-6B27-4C1C-875B-953F588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10"/>
    <w:pPr>
      <w:spacing w:after="200" w:line="276" w:lineRule="auto"/>
    </w:pPr>
    <w:rPr>
      <w:rFonts w:ascii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7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27E10"/>
    <w:pPr>
      <w:suppressAutoHyphens/>
      <w:spacing w:after="0" w:line="240" w:lineRule="atLeast"/>
      <w:ind w:left="720"/>
    </w:pPr>
    <w:rPr>
      <w:rFonts w:ascii="Calibri" w:eastAsia="Times New Roman" w:hAnsi="Calibri" w:cs="Calibri"/>
      <w:sz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927E10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Мария Владимировна</dc:creator>
  <cp:keywords/>
  <dc:description/>
  <cp:lastModifiedBy>Носова Мария Владимировна</cp:lastModifiedBy>
  <cp:revision>5</cp:revision>
  <dcterms:created xsi:type="dcterms:W3CDTF">2026-01-14T12:48:00Z</dcterms:created>
  <dcterms:modified xsi:type="dcterms:W3CDTF">2026-01-15T11:50:00Z</dcterms:modified>
</cp:coreProperties>
</file>