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3A6D42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3A6D42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3A6D42" w:rsidRDefault="00485EFD" w:rsidP="00485EFD">
      <w:pPr>
        <w:jc w:val="center"/>
        <w:rPr>
          <w:b/>
          <w:sz w:val="26"/>
          <w:szCs w:val="26"/>
        </w:rPr>
      </w:pPr>
      <w:r w:rsidRPr="003A6D42">
        <w:rPr>
          <w:b/>
          <w:sz w:val="26"/>
          <w:szCs w:val="26"/>
        </w:rPr>
        <w:t>Администрация муниципального образования</w:t>
      </w:r>
      <w:r w:rsidRPr="003A6D42">
        <w:rPr>
          <w:b/>
          <w:sz w:val="26"/>
          <w:szCs w:val="26"/>
        </w:rPr>
        <w:br/>
      </w:r>
      <w:r w:rsidR="00577FB6" w:rsidRPr="003A6D42">
        <w:rPr>
          <w:b/>
          <w:sz w:val="26"/>
          <w:szCs w:val="26"/>
        </w:rPr>
        <w:t>"</w:t>
      </w:r>
      <w:r w:rsidRPr="003A6D42">
        <w:rPr>
          <w:b/>
          <w:sz w:val="26"/>
          <w:szCs w:val="26"/>
        </w:rPr>
        <w:t xml:space="preserve">Городской округ </w:t>
      </w:r>
      <w:r w:rsidR="00577FB6" w:rsidRPr="003A6D42">
        <w:rPr>
          <w:b/>
          <w:sz w:val="26"/>
          <w:szCs w:val="26"/>
        </w:rPr>
        <w:t>"</w:t>
      </w:r>
      <w:r w:rsidRPr="003A6D42">
        <w:rPr>
          <w:b/>
          <w:sz w:val="26"/>
          <w:szCs w:val="26"/>
        </w:rPr>
        <w:t>Город Нарьян-Мар</w:t>
      </w:r>
      <w:r w:rsidR="00577FB6" w:rsidRPr="003A6D42">
        <w:rPr>
          <w:b/>
          <w:sz w:val="26"/>
          <w:szCs w:val="26"/>
        </w:rPr>
        <w:t>"</w:t>
      </w:r>
    </w:p>
    <w:p w:rsidR="00485EFD" w:rsidRPr="003A6D42" w:rsidRDefault="00485EFD" w:rsidP="00485EFD">
      <w:pPr>
        <w:jc w:val="center"/>
        <w:rPr>
          <w:b/>
          <w:sz w:val="32"/>
        </w:rPr>
      </w:pPr>
    </w:p>
    <w:p w:rsidR="00485EFD" w:rsidRPr="003A6D42" w:rsidRDefault="00485EFD" w:rsidP="00485EFD">
      <w:pPr>
        <w:jc w:val="center"/>
        <w:rPr>
          <w:b/>
          <w:sz w:val="32"/>
        </w:rPr>
      </w:pPr>
      <w:r w:rsidRPr="003A6D42">
        <w:rPr>
          <w:b/>
          <w:sz w:val="32"/>
        </w:rPr>
        <w:t>ПОСТАНОВЛЕНИЕ</w:t>
      </w:r>
    </w:p>
    <w:p w:rsidR="007F5192" w:rsidRPr="003A6D42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3A6D42" w:rsidRPr="003A6D42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3A6D42" w:rsidRDefault="00B72351" w:rsidP="00BD4581">
            <w:pPr>
              <w:ind w:left="-108" w:right="-108"/>
              <w:jc w:val="center"/>
            </w:pPr>
            <w:bookmarkStart w:id="0" w:name="ТекстовоеПоле7"/>
            <w:r w:rsidRPr="003A6D42">
              <w:rPr>
                <w:lang w:val="en-US"/>
              </w:rPr>
              <w:t>2</w:t>
            </w:r>
            <w:r w:rsidR="00BD4581" w:rsidRPr="003A6D42">
              <w:t>6</w:t>
            </w:r>
            <w:r w:rsidR="00D920A7" w:rsidRPr="003A6D42">
              <w:t>.</w:t>
            </w:r>
            <w:r w:rsidR="0016325F" w:rsidRPr="003A6D42">
              <w:t>0</w:t>
            </w:r>
            <w:r w:rsidR="00E03B35" w:rsidRPr="003A6D42">
              <w:t>6</w:t>
            </w:r>
            <w:r w:rsidR="004F631F" w:rsidRPr="003A6D42">
              <w:t>.202</w:t>
            </w:r>
            <w:r w:rsidR="0016325F" w:rsidRPr="003A6D42">
              <w:t>6</w:t>
            </w:r>
          </w:p>
        </w:tc>
        <w:tc>
          <w:tcPr>
            <w:tcW w:w="390" w:type="dxa"/>
          </w:tcPr>
          <w:p w:rsidR="00173F6A" w:rsidRPr="003A6D42" w:rsidRDefault="00173F6A" w:rsidP="0057299F">
            <w:pPr>
              <w:jc w:val="center"/>
            </w:pPr>
            <w:r w:rsidRPr="003A6D42">
              <w:t>№</w:t>
            </w:r>
          </w:p>
        </w:tc>
        <w:tc>
          <w:tcPr>
            <w:tcW w:w="236" w:type="dxa"/>
          </w:tcPr>
          <w:p w:rsidR="00173F6A" w:rsidRPr="003A6D42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3A6D42" w:rsidRDefault="008F5A6B" w:rsidP="00BD4581">
            <w:pPr>
              <w:ind w:left="-38" w:firstLine="38"/>
              <w:jc w:val="center"/>
            </w:pPr>
            <w:r w:rsidRPr="003A6D42">
              <w:t>8</w:t>
            </w:r>
            <w:r w:rsidR="00BD4581" w:rsidRPr="003A6D42">
              <w:t>64</w:t>
            </w:r>
          </w:p>
        </w:tc>
      </w:tr>
    </w:tbl>
    <w:p w:rsidR="00B672CC" w:rsidRPr="003A6D42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D4581" w:rsidRPr="003A6D42" w:rsidRDefault="00BD4581" w:rsidP="00BD4581">
      <w:pPr>
        <w:shd w:val="clear" w:color="auto" w:fill="FFFFFF"/>
        <w:ind w:right="4251"/>
        <w:jc w:val="both"/>
        <w:rPr>
          <w:sz w:val="26"/>
          <w:szCs w:val="26"/>
        </w:rPr>
      </w:pPr>
      <w:r w:rsidRPr="003A6D42">
        <w:rPr>
          <w:sz w:val="26"/>
          <w:szCs w:val="26"/>
        </w:rPr>
        <w:t>О внесении изменений в постановление</w:t>
      </w:r>
      <w:r w:rsidRPr="003A6D42">
        <w:rPr>
          <w:sz w:val="26"/>
        </w:rPr>
        <w:t xml:space="preserve"> Администрации МО "Городской округ "Город Нарьян-Мар" от 31.08.2018 № 585</w:t>
      </w:r>
      <w:r w:rsidRPr="003A6D42">
        <w:rPr>
          <w:sz w:val="26"/>
          <w:szCs w:val="26"/>
        </w:rPr>
        <w:t xml:space="preserve"> </w:t>
      </w:r>
      <w:r w:rsidRPr="003A6D42">
        <w:rPr>
          <w:sz w:val="26"/>
          <w:szCs w:val="26"/>
        </w:rPr>
        <w:br/>
        <w:t xml:space="preserve">"Об утверждении муниципальной программы муниципального образования "Городской округ "Город Нарьян-Мар" "Поддержка отдельных категорий граждан муниципального образования "Городской округ "Город </w:t>
      </w:r>
      <w:r w:rsidR="003A6D42" w:rsidRPr="003A6D42">
        <w:rPr>
          <w:sz w:val="26"/>
          <w:szCs w:val="26"/>
        </w:rPr>
        <w:br/>
      </w:r>
      <w:r w:rsidRPr="003A6D42">
        <w:rPr>
          <w:sz w:val="26"/>
          <w:szCs w:val="26"/>
        </w:rPr>
        <w:t>Нарьян-Мар"</w:t>
      </w:r>
    </w:p>
    <w:p w:rsidR="00BD4581" w:rsidRPr="003A6D42" w:rsidRDefault="00BD4581" w:rsidP="00BD4581">
      <w:pPr>
        <w:shd w:val="clear" w:color="auto" w:fill="FFFFFF"/>
      </w:pPr>
    </w:p>
    <w:p w:rsidR="00BD4581" w:rsidRPr="003A6D42" w:rsidRDefault="00BD4581" w:rsidP="00BD4581">
      <w:pPr>
        <w:autoSpaceDE w:val="0"/>
        <w:autoSpaceDN w:val="0"/>
        <w:adjustRightInd w:val="0"/>
        <w:jc w:val="both"/>
      </w:pPr>
    </w:p>
    <w:p w:rsidR="00BD4581" w:rsidRPr="003A6D42" w:rsidRDefault="00BD4581" w:rsidP="00BD4581">
      <w:pPr>
        <w:autoSpaceDE w:val="0"/>
        <w:autoSpaceDN w:val="0"/>
        <w:adjustRightInd w:val="0"/>
        <w:jc w:val="both"/>
      </w:pPr>
    </w:p>
    <w:p w:rsidR="00BD4581" w:rsidRPr="003A6D42" w:rsidRDefault="00BD4581" w:rsidP="00BD4581">
      <w:pPr>
        <w:ind w:firstLine="709"/>
        <w:jc w:val="both"/>
        <w:rPr>
          <w:sz w:val="26"/>
          <w:szCs w:val="26"/>
        </w:rPr>
      </w:pPr>
      <w:r w:rsidRPr="003A6D42">
        <w:rPr>
          <w:sz w:val="26"/>
          <w:szCs w:val="26"/>
        </w:rPr>
        <w:t>В соответствии со статьей 179 Бюджетного кодекса Российской Федерации,</w:t>
      </w:r>
      <w:r w:rsidRPr="003A6D42">
        <w:t xml:space="preserve"> </w:t>
      </w:r>
      <w:r w:rsidRPr="003A6D42">
        <w:rPr>
          <w:sz w:val="26"/>
          <w:szCs w:val="26"/>
        </w:rPr>
        <w:t xml:space="preserve">решением Совета городского округа "Город Нарьян-Мар" от 18.12.2025 № 152-р                       "О бюджете муниципального образования "Городской округ "Город Нарьян-Мар" </w:t>
      </w:r>
      <w:r w:rsidRPr="003A6D42">
        <w:rPr>
          <w:sz w:val="26"/>
          <w:szCs w:val="26"/>
        </w:rPr>
        <w:br/>
        <w:t xml:space="preserve">на 2026 год и плановый период 2027 и 2028 годов", постановлением Администрации МО "Городской округ "Город Нарьян-Мар" от 10.07.2018 № 453 "Об утверждении Порядка разработки, реализации и оценки эффективности муниципальных программ муниципального образования "Городской округ "Город Нарьян-Мар" Администрация муниципального образования "Городской округ "Город Нарьян-Мар" </w:t>
      </w:r>
    </w:p>
    <w:p w:rsidR="00BD4581" w:rsidRPr="003A6D42" w:rsidRDefault="00BD4581" w:rsidP="00BD4581">
      <w:pPr>
        <w:jc w:val="both"/>
        <w:rPr>
          <w:sz w:val="26"/>
          <w:szCs w:val="26"/>
        </w:rPr>
      </w:pPr>
    </w:p>
    <w:p w:rsidR="00BD4581" w:rsidRPr="003A6D42" w:rsidRDefault="00BD4581" w:rsidP="00BD458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A6D42">
        <w:rPr>
          <w:b/>
          <w:bCs/>
          <w:sz w:val="26"/>
          <w:szCs w:val="26"/>
        </w:rPr>
        <w:t>П О С Т А Н О В Л Я Е Т:</w:t>
      </w:r>
    </w:p>
    <w:p w:rsidR="00BD4581" w:rsidRPr="003A6D42" w:rsidRDefault="00BD4581" w:rsidP="00BD458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BD4581" w:rsidRPr="003A6D42" w:rsidRDefault="00BD4581" w:rsidP="00BD458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6D42">
        <w:rPr>
          <w:sz w:val="26"/>
          <w:szCs w:val="26"/>
        </w:rPr>
        <w:t>1. Внести изменения в Приложение к постановлению Администрации МО "Городской округ "Город Нарьян-Мар" от 31.08.2018 № 585 "Об утверждении муниципальной программы муниципального образования "Городской округ</w:t>
      </w:r>
      <w:r w:rsidRPr="003A6D42">
        <w:rPr>
          <w:sz w:val="26"/>
          <w:szCs w:val="26"/>
        </w:rPr>
        <w:br/>
        <w:t xml:space="preserve">"Город Нарьян-Мар" "Поддержка отдельных категорий граждан муниципального образования "Городской округ "Город Нарьян-Мар" согласно </w:t>
      </w:r>
      <w:proofErr w:type="gramStart"/>
      <w:r w:rsidRPr="003A6D42">
        <w:rPr>
          <w:sz w:val="26"/>
          <w:szCs w:val="26"/>
        </w:rPr>
        <w:t>Приложению</w:t>
      </w:r>
      <w:proofErr w:type="gramEnd"/>
      <w:r w:rsidRPr="003A6D42">
        <w:rPr>
          <w:sz w:val="26"/>
          <w:szCs w:val="26"/>
        </w:rPr>
        <w:t xml:space="preserve"> </w:t>
      </w:r>
      <w:r w:rsidRPr="003A6D42">
        <w:rPr>
          <w:sz w:val="26"/>
          <w:szCs w:val="26"/>
        </w:rPr>
        <w:br/>
        <w:t>к настоящему постановлению.</w:t>
      </w:r>
    </w:p>
    <w:p w:rsidR="00BD4581" w:rsidRPr="003A6D42" w:rsidRDefault="00BD4581" w:rsidP="00BD458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6D42">
        <w:rPr>
          <w:sz w:val="26"/>
          <w:szCs w:val="26"/>
        </w:rPr>
        <w:t xml:space="preserve">2. Настоящее постановление вступает в силу со дня его подписания и подлежит официальному опубликованию. </w:t>
      </w:r>
    </w:p>
    <w:p w:rsidR="001D210D" w:rsidRPr="003A6D42" w:rsidRDefault="001D210D" w:rsidP="0057386F">
      <w:pPr>
        <w:jc w:val="both"/>
      </w:pPr>
    </w:p>
    <w:p w:rsidR="0057386F" w:rsidRPr="003A6D42" w:rsidRDefault="0057386F" w:rsidP="0057386F">
      <w:pPr>
        <w:jc w:val="both"/>
      </w:pPr>
    </w:p>
    <w:p w:rsidR="00561CE5" w:rsidRPr="003A6D42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3A6D42" w:rsidRPr="003A6D42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Pr="003A6D42" w:rsidRDefault="00B672CC" w:rsidP="003A6D42">
            <w:pPr>
              <w:jc w:val="both"/>
              <w:rPr>
                <w:b/>
                <w:bCs/>
                <w:sz w:val="26"/>
                <w:szCs w:val="26"/>
              </w:rPr>
            </w:pPr>
            <w:r w:rsidRPr="003A6D42"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Pr="003A6D42" w:rsidRDefault="00B672CC" w:rsidP="003A6D42">
            <w:pPr>
              <w:jc w:val="right"/>
              <w:rPr>
                <w:b/>
                <w:bCs/>
                <w:sz w:val="26"/>
                <w:szCs w:val="26"/>
              </w:rPr>
            </w:pPr>
            <w:r w:rsidRPr="003A6D42"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 w:rsidRPr="003A6D42"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BD4581" w:rsidRPr="003A6D42" w:rsidRDefault="00BD4581" w:rsidP="00BD4581">
      <w:pPr>
        <w:rPr>
          <w:sz w:val="26"/>
        </w:rPr>
      </w:pPr>
    </w:p>
    <w:p w:rsidR="003A6D42" w:rsidRDefault="003A6D42">
      <w:pPr>
        <w:spacing w:after="200" w:line="276" w:lineRule="auto"/>
        <w:rPr>
          <w:sz w:val="26"/>
        </w:rPr>
        <w:sectPr w:rsidR="003A6D42" w:rsidSect="003A6D42">
          <w:headerReference w:type="even" r:id="rId9"/>
          <w:headerReference w:type="default" r:id="rId10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  <w:r>
        <w:rPr>
          <w:sz w:val="26"/>
        </w:rPr>
        <w:br w:type="page"/>
      </w:r>
    </w:p>
    <w:p w:rsidR="00BD4581" w:rsidRPr="003A6D42" w:rsidRDefault="00BD4581" w:rsidP="00BD4581">
      <w:pPr>
        <w:tabs>
          <w:tab w:val="left" w:pos="1134"/>
        </w:tabs>
        <w:autoSpaceDE w:val="0"/>
        <w:autoSpaceDN w:val="0"/>
        <w:adjustRightInd w:val="0"/>
        <w:ind w:firstLine="5245"/>
        <w:rPr>
          <w:sz w:val="26"/>
        </w:rPr>
      </w:pPr>
      <w:r w:rsidRPr="003A6D42">
        <w:rPr>
          <w:sz w:val="26"/>
        </w:rPr>
        <w:lastRenderedPageBreak/>
        <w:t>Приложение</w:t>
      </w:r>
    </w:p>
    <w:p w:rsidR="00BD4581" w:rsidRPr="003A6D42" w:rsidRDefault="00BD4581" w:rsidP="00BD4581">
      <w:pPr>
        <w:tabs>
          <w:tab w:val="left" w:pos="1134"/>
        </w:tabs>
        <w:autoSpaceDE w:val="0"/>
        <w:autoSpaceDN w:val="0"/>
        <w:adjustRightInd w:val="0"/>
        <w:ind w:firstLine="5245"/>
        <w:rPr>
          <w:sz w:val="26"/>
        </w:rPr>
      </w:pPr>
      <w:r w:rsidRPr="003A6D42">
        <w:rPr>
          <w:sz w:val="26"/>
        </w:rPr>
        <w:t>к постановлению Администрации</w:t>
      </w:r>
    </w:p>
    <w:p w:rsidR="00BD4581" w:rsidRPr="003A6D42" w:rsidRDefault="00BD4581" w:rsidP="00BD4581">
      <w:pPr>
        <w:tabs>
          <w:tab w:val="left" w:pos="1134"/>
        </w:tabs>
        <w:autoSpaceDE w:val="0"/>
        <w:autoSpaceDN w:val="0"/>
        <w:adjustRightInd w:val="0"/>
        <w:ind w:firstLine="5245"/>
        <w:rPr>
          <w:sz w:val="26"/>
        </w:rPr>
      </w:pPr>
      <w:r w:rsidRPr="003A6D42">
        <w:rPr>
          <w:sz w:val="26"/>
        </w:rPr>
        <w:t>муниципального образования</w:t>
      </w:r>
    </w:p>
    <w:p w:rsidR="00BD4581" w:rsidRPr="003A6D42" w:rsidRDefault="00BD4581" w:rsidP="00BD4581">
      <w:pPr>
        <w:tabs>
          <w:tab w:val="left" w:pos="1134"/>
        </w:tabs>
        <w:autoSpaceDE w:val="0"/>
        <w:autoSpaceDN w:val="0"/>
        <w:adjustRightInd w:val="0"/>
        <w:ind w:firstLine="5245"/>
        <w:rPr>
          <w:sz w:val="26"/>
        </w:rPr>
      </w:pPr>
      <w:r w:rsidRPr="003A6D42">
        <w:rPr>
          <w:sz w:val="26"/>
        </w:rPr>
        <w:t>"Городской округ "Город Нарьян-Мар"</w:t>
      </w:r>
    </w:p>
    <w:p w:rsidR="00BD4581" w:rsidRPr="003A6D42" w:rsidRDefault="00BD4581" w:rsidP="00BD4581">
      <w:pPr>
        <w:tabs>
          <w:tab w:val="left" w:pos="1134"/>
        </w:tabs>
        <w:autoSpaceDE w:val="0"/>
        <w:autoSpaceDN w:val="0"/>
        <w:adjustRightInd w:val="0"/>
        <w:ind w:firstLine="5245"/>
        <w:rPr>
          <w:sz w:val="26"/>
        </w:rPr>
      </w:pPr>
      <w:r w:rsidRPr="003A6D42">
        <w:rPr>
          <w:sz w:val="26"/>
        </w:rPr>
        <w:t xml:space="preserve">от </w:t>
      </w:r>
      <w:r w:rsidR="003A6D42">
        <w:rPr>
          <w:sz w:val="26"/>
        </w:rPr>
        <w:t>26.06</w:t>
      </w:r>
      <w:r w:rsidRPr="003A6D42">
        <w:rPr>
          <w:sz w:val="26"/>
        </w:rPr>
        <w:t xml:space="preserve">.2026 № </w:t>
      </w:r>
      <w:r w:rsidR="003A6D42">
        <w:rPr>
          <w:sz w:val="26"/>
        </w:rPr>
        <w:t>864</w:t>
      </w:r>
    </w:p>
    <w:p w:rsidR="00BD4581" w:rsidRPr="003A6D42" w:rsidRDefault="00BD4581" w:rsidP="00BD4581">
      <w:pPr>
        <w:tabs>
          <w:tab w:val="left" w:pos="1134"/>
        </w:tabs>
        <w:autoSpaceDE w:val="0"/>
        <w:autoSpaceDN w:val="0"/>
        <w:adjustRightInd w:val="0"/>
        <w:rPr>
          <w:sz w:val="26"/>
          <w:szCs w:val="26"/>
        </w:rPr>
      </w:pPr>
    </w:p>
    <w:p w:rsidR="00BD4581" w:rsidRPr="003A6D42" w:rsidRDefault="00BD4581" w:rsidP="00BD4581">
      <w:pPr>
        <w:tabs>
          <w:tab w:val="left" w:pos="1134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3A6D42">
        <w:rPr>
          <w:sz w:val="26"/>
          <w:szCs w:val="26"/>
        </w:rPr>
        <w:t>Изменения в Приложение к постановлению Администрации МО "Городской округ "Город Нарьян-Мар" от 31.08.2018 № 585 "Об утверждении муниципальной программы муниципального образования "Городской округ</w:t>
      </w:r>
      <w:r w:rsidRPr="003A6D42">
        <w:rPr>
          <w:sz w:val="26"/>
          <w:szCs w:val="26"/>
        </w:rPr>
        <w:br/>
        <w:t>"Город Нарьян-Мар" "Поддержка отдельных категорий граждан муниципального образования "Городской округ "Город Нарьян-Мар"</w:t>
      </w:r>
    </w:p>
    <w:p w:rsidR="00BD4581" w:rsidRPr="003A6D42" w:rsidRDefault="00BD4581" w:rsidP="00BD4581">
      <w:pPr>
        <w:tabs>
          <w:tab w:val="left" w:pos="1134"/>
        </w:tabs>
        <w:autoSpaceDE w:val="0"/>
        <w:autoSpaceDN w:val="0"/>
        <w:adjustRightInd w:val="0"/>
        <w:jc w:val="center"/>
        <w:rPr>
          <w:sz w:val="26"/>
          <w:szCs w:val="26"/>
        </w:rPr>
      </w:pPr>
      <w:bookmarkStart w:id="1" w:name="_GoBack"/>
      <w:bookmarkEnd w:id="1"/>
    </w:p>
    <w:p w:rsidR="00BD4581" w:rsidRPr="003A6D42" w:rsidRDefault="00BD4581" w:rsidP="00BD458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6D42">
        <w:rPr>
          <w:sz w:val="26"/>
          <w:szCs w:val="26"/>
        </w:rPr>
        <w:t>1. Строку "Сроки и этапы реализации муниципальной программы" паспорта муниципальной программы муниципального образования "Городской округ "Город Нарьян-Мар" "Поддержка отдельных категорий граждан муниципального образования "Городской округ "Город Нарьян-Мар" (далее - Программа) изложить в следующей редакции:</w:t>
      </w:r>
    </w:p>
    <w:p w:rsidR="00BD4581" w:rsidRPr="003A6D42" w:rsidRDefault="00BD4581" w:rsidP="00BD4581">
      <w:pPr>
        <w:tabs>
          <w:tab w:val="left" w:pos="1134"/>
        </w:tabs>
        <w:autoSpaceDE w:val="0"/>
        <w:autoSpaceDN w:val="0"/>
        <w:adjustRightInd w:val="0"/>
        <w:rPr>
          <w:bCs/>
          <w:sz w:val="26"/>
          <w:szCs w:val="26"/>
        </w:rPr>
      </w:pPr>
      <w:r w:rsidRPr="003A6D42">
        <w:rPr>
          <w:bCs/>
          <w:sz w:val="26"/>
          <w:szCs w:val="26"/>
        </w:rPr>
        <w:t>"</w:t>
      </w:r>
    </w:p>
    <w:tbl>
      <w:tblPr>
        <w:tblW w:w="941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22"/>
        <w:gridCol w:w="6096"/>
      </w:tblGrid>
      <w:tr w:rsidR="003A6D42" w:rsidRPr="003A6D42" w:rsidTr="003A6D42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муниципальной 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2019 - 2029</w:t>
            </w:r>
          </w:p>
          <w:p w:rsidR="00BD4581" w:rsidRPr="003A6D42" w:rsidRDefault="00BD4581" w:rsidP="003A6D42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</w:p>
        </w:tc>
      </w:tr>
    </w:tbl>
    <w:p w:rsidR="00BD4581" w:rsidRPr="003A6D42" w:rsidRDefault="00BD4581" w:rsidP="00BD4581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3A6D42">
        <w:rPr>
          <w:sz w:val="26"/>
          <w:szCs w:val="26"/>
        </w:rPr>
        <w:t>".</w:t>
      </w:r>
    </w:p>
    <w:p w:rsidR="00BD4581" w:rsidRPr="003A6D42" w:rsidRDefault="00BD4581" w:rsidP="00BD458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6D42">
        <w:rPr>
          <w:sz w:val="26"/>
          <w:szCs w:val="26"/>
        </w:rPr>
        <w:t>2. С</w:t>
      </w:r>
      <w:r w:rsidRPr="003A6D42">
        <w:rPr>
          <w:bCs/>
          <w:sz w:val="26"/>
          <w:szCs w:val="26"/>
        </w:rPr>
        <w:t xml:space="preserve">троку "Объемы и источники финансирования муниципальной программы" </w:t>
      </w:r>
      <w:r w:rsidRPr="003A6D42">
        <w:rPr>
          <w:sz w:val="26"/>
          <w:szCs w:val="26"/>
        </w:rPr>
        <w:t>п</w:t>
      </w:r>
      <w:r w:rsidRPr="003A6D42">
        <w:rPr>
          <w:bCs/>
          <w:sz w:val="26"/>
          <w:szCs w:val="26"/>
        </w:rPr>
        <w:t xml:space="preserve">аспорта </w:t>
      </w:r>
      <w:r w:rsidRPr="003A6D42">
        <w:rPr>
          <w:sz w:val="26"/>
          <w:szCs w:val="26"/>
        </w:rPr>
        <w:t xml:space="preserve">Программы </w:t>
      </w:r>
      <w:r w:rsidRPr="003A6D42">
        <w:rPr>
          <w:bCs/>
          <w:sz w:val="26"/>
          <w:szCs w:val="26"/>
        </w:rPr>
        <w:t>изложить в следующей редакции:</w:t>
      </w:r>
    </w:p>
    <w:p w:rsidR="00BD4581" w:rsidRPr="003A6D42" w:rsidRDefault="00BD4581" w:rsidP="00BD4581">
      <w:pPr>
        <w:tabs>
          <w:tab w:val="left" w:pos="1134"/>
        </w:tabs>
        <w:autoSpaceDE w:val="0"/>
        <w:autoSpaceDN w:val="0"/>
        <w:adjustRightInd w:val="0"/>
        <w:rPr>
          <w:bCs/>
          <w:sz w:val="26"/>
          <w:szCs w:val="26"/>
        </w:rPr>
      </w:pPr>
      <w:r w:rsidRPr="003A6D42">
        <w:rPr>
          <w:bCs/>
          <w:sz w:val="26"/>
          <w:szCs w:val="26"/>
        </w:rPr>
        <w:t>"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22"/>
        <w:gridCol w:w="6176"/>
      </w:tblGrid>
      <w:tr w:rsidR="003A6D42" w:rsidRPr="003A6D42" w:rsidTr="003A6D42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A6D42">
              <w:rPr>
                <w:bCs/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A6D42">
              <w:rPr>
                <w:bCs/>
                <w:sz w:val="26"/>
                <w:szCs w:val="26"/>
              </w:rPr>
              <w:t>Общий объем финансирования Программы за счет средств бюджета муниципального образования "Городской округ "Город Нарьян-Мар" (далее – городской бюджет) –        569 658,44899 тыс. рублей, в том числе по годам:</w:t>
            </w:r>
          </w:p>
          <w:p w:rsidR="00BD4581" w:rsidRPr="003A6D42" w:rsidRDefault="00BD4581" w:rsidP="003A6D42">
            <w:pPr>
              <w:widowControl w:val="0"/>
              <w:autoSpaceDE w:val="0"/>
              <w:autoSpaceDN w:val="0"/>
              <w:adjustRightInd w:val="0"/>
              <w:ind w:firstLine="40"/>
              <w:rPr>
                <w:bCs/>
                <w:sz w:val="26"/>
                <w:szCs w:val="26"/>
              </w:rPr>
            </w:pPr>
            <w:r w:rsidRPr="003A6D42">
              <w:rPr>
                <w:bCs/>
                <w:sz w:val="26"/>
                <w:szCs w:val="26"/>
              </w:rPr>
              <w:t>2019 год – 38 346,3 тыс. руб.;</w:t>
            </w:r>
          </w:p>
          <w:p w:rsidR="00BD4581" w:rsidRPr="003A6D42" w:rsidRDefault="00BD4581" w:rsidP="003A6D42">
            <w:pPr>
              <w:widowControl w:val="0"/>
              <w:autoSpaceDE w:val="0"/>
              <w:autoSpaceDN w:val="0"/>
              <w:adjustRightInd w:val="0"/>
              <w:ind w:firstLine="40"/>
              <w:rPr>
                <w:bCs/>
                <w:sz w:val="26"/>
                <w:szCs w:val="26"/>
              </w:rPr>
            </w:pPr>
            <w:r w:rsidRPr="003A6D42">
              <w:rPr>
                <w:bCs/>
                <w:sz w:val="26"/>
                <w:szCs w:val="26"/>
              </w:rPr>
              <w:t>2020 год – 40 564,7 тыс. руб.;</w:t>
            </w:r>
          </w:p>
          <w:p w:rsidR="00BD4581" w:rsidRPr="003A6D42" w:rsidRDefault="00BD4581" w:rsidP="003A6D42">
            <w:pPr>
              <w:widowControl w:val="0"/>
              <w:autoSpaceDE w:val="0"/>
              <w:autoSpaceDN w:val="0"/>
              <w:adjustRightInd w:val="0"/>
              <w:ind w:firstLine="40"/>
              <w:rPr>
                <w:bCs/>
                <w:sz w:val="26"/>
                <w:szCs w:val="26"/>
              </w:rPr>
            </w:pPr>
            <w:r w:rsidRPr="003A6D42">
              <w:rPr>
                <w:bCs/>
                <w:sz w:val="26"/>
                <w:szCs w:val="26"/>
              </w:rPr>
              <w:t>2021 год – 41 175,40000 тыс. руб.;</w:t>
            </w:r>
          </w:p>
          <w:p w:rsidR="00BD4581" w:rsidRPr="003A6D42" w:rsidRDefault="00BD4581" w:rsidP="003A6D42">
            <w:pPr>
              <w:widowControl w:val="0"/>
              <w:autoSpaceDE w:val="0"/>
              <w:autoSpaceDN w:val="0"/>
              <w:adjustRightInd w:val="0"/>
              <w:ind w:firstLine="40"/>
              <w:rPr>
                <w:bCs/>
                <w:sz w:val="26"/>
                <w:szCs w:val="26"/>
              </w:rPr>
            </w:pPr>
            <w:r w:rsidRPr="003A6D42">
              <w:rPr>
                <w:bCs/>
                <w:sz w:val="26"/>
                <w:szCs w:val="26"/>
              </w:rPr>
              <w:t>2022 год – 43 660,37775 тыс. руб.;</w:t>
            </w:r>
          </w:p>
          <w:p w:rsidR="00BD4581" w:rsidRPr="003A6D42" w:rsidRDefault="00BD4581" w:rsidP="003A6D42">
            <w:pPr>
              <w:widowControl w:val="0"/>
              <w:autoSpaceDE w:val="0"/>
              <w:autoSpaceDN w:val="0"/>
              <w:adjustRightInd w:val="0"/>
              <w:ind w:firstLine="40"/>
              <w:rPr>
                <w:bCs/>
                <w:sz w:val="26"/>
                <w:szCs w:val="26"/>
              </w:rPr>
            </w:pPr>
            <w:r w:rsidRPr="003A6D42">
              <w:rPr>
                <w:bCs/>
                <w:sz w:val="26"/>
                <w:szCs w:val="26"/>
              </w:rPr>
              <w:t>2023 год – 49 858,20991 тыс. руб.;</w:t>
            </w:r>
          </w:p>
          <w:p w:rsidR="00BD4581" w:rsidRPr="003A6D42" w:rsidRDefault="00BD4581" w:rsidP="003A6D42">
            <w:pPr>
              <w:widowControl w:val="0"/>
              <w:autoSpaceDE w:val="0"/>
              <w:autoSpaceDN w:val="0"/>
              <w:adjustRightInd w:val="0"/>
              <w:ind w:firstLine="40"/>
              <w:rPr>
                <w:bCs/>
                <w:sz w:val="26"/>
                <w:szCs w:val="26"/>
              </w:rPr>
            </w:pPr>
            <w:r w:rsidRPr="003A6D42">
              <w:rPr>
                <w:bCs/>
                <w:sz w:val="26"/>
                <w:szCs w:val="26"/>
              </w:rPr>
              <w:t>2024 год – 49 958,56533 тыс. руб.;</w:t>
            </w:r>
          </w:p>
          <w:p w:rsidR="00BD4581" w:rsidRPr="003A6D42" w:rsidRDefault="00BD4581" w:rsidP="003A6D42">
            <w:pPr>
              <w:widowControl w:val="0"/>
              <w:autoSpaceDE w:val="0"/>
              <w:autoSpaceDN w:val="0"/>
              <w:adjustRightInd w:val="0"/>
              <w:ind w:firstLine="40"/>
              <w:rPr>
                <w:bCs/>
                <w:sz w:val="26"/>
                <w:szCs w:val="26"/>
              </w:rPr>
            </w:pPr>
            <w:r w:rsidRPr="003A6D42">
              <w:rPr>
                <w:bCs/>
                <w:sz w:val="26"/>
                <w:szCs w:val="26"/>
              </w:rPr>
              <w:t xml:space="preserve">2025 год – 70 532,73000 тыс. руб.; </w:t>
            </w:r>
          </w:p>
          <w:p w:rsidR="00BD4581" w:rsidRPr="003A6D42" w:rsidRDefault="00BD4581" w:rsidP="003A6D42">
            <w:pPr>
              <w:widowControl w:val="0"/>
              <w:autoSpaceDE w:val="0"/>
              <w:autoSpaceDN w:val="0"/>
              <w:adjustRightInd w:val="0"/>
              <w:ind w:firstLine="40"/>
              <w:rPr>
                <w:bCs/>
                <w:sz w:val="26"/>
                <w:szCs w:val="26"/>
              </w:rPr>
            </w:pPr>
            <w:r w:rsidRPr="003A6D42">
              <w:rPr>
                <w:bCs/>
                <w:sz w:val="26"/>
                <w:szCs w:val="26"/>
              </w:rPr>
              <w:t>2026 год – 69 892,25400 тыс. руб.;</w:t>
            </w:r>
          </w:p>
          <w:p w:rsidR="00BD4581" w:rsidRPr="003A6D42" w:rsidRDefault="00BD4581" w:rsidP="003A6D42">
            <w:pPr>
              <w:widowControl w:val="0"/>
              <w:autoSpaceDE w:val="0"/>
              <w:autoSpaceDN w:val="0"/>
              <w:adjustRightInd w:val="0"/>
              <w:ind w:firstLine="40"/>
              <w:rPr>
                <w:bCs/>
                <w:sz w:val="26"/>
                <w:szCs w:val="26"/>
              </w:rPr>
            </w:pPr>
            <w:r w:rsidRPr="003A6D42">
              <w:rPr>
                <w:bCs/>
                <w:sz w:val="26"/>
                <w:szCs w:val="26"/>
              </w:rPr>
              <w:t>2027 год – 55 040,90400 тыс. руб.;</w:t>
            </w:r>
          </w:p>
          <w:p w:rsidR="00BD4581" w:rsidRPr="003A6D42" w:rsidRDefault="00BD4581" w:rsidP="003A6D42">
            <w:pPr>
              <w:widowControl w:val="0"/>
              <w:autoSpaceDE w:val="0"/>
              <w:autoSpaceDN w:val="0"/>
              <w:adjustRightInd w:val="0"/>
              <w:ind w:firstLine="40"/>
              <w:rPr>
                <w:bCs/>
                <w:sz w:val="26"/>
                <w:szCs w:val="26"/>
              </w:rPr>
            </w:pPr>
            <w:r w:rsidRPr="003A6D42">
              <w:rPr>
                <w:bCs/>
                <w:sz w:val="26"/>
                <w:szCs w:val="26"/>
              </w:rPr>
              <w:t>2028 год – 55 314,50400 тыс. руб.;</w:t>
            </w:r>
          </w:p>
          <w:p w:rsidR="00BD4581" w:rsidRPr="003A6D42" w:rsidRDefault="00BD4581" w:rsidP="003A6D42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3A6D42">
              <w:rPr>
                <w:bCs/>
                <w:sz w:val="26"/>
                <w:szCs w:val="26"/>
              </w:rPr>
              <w:t>2029 год – 55 314,50400 тыс. руб.</w:t>
            </w:r>
          </w:p>
        </w:tc>
      </w:tr>
    </w:tbl>
    <w:p w:rsidR="00BD4581" w:rsidRPr="003A6D42" w:rsidRDefault="00BD4581" w:rsidP="00BD4581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3A6D42">
        <w:rPr>
          <w:sz w:val="26"/>
          <w:szCs w:val="26"/>
        </w:rPr>
        <w:t>".</w:t>
      </w:r>
    </w:p>
    <w:p w:rsidR="00BD4581" w:rsidRPr="003A6D42" w:rsidRDefault="00BD4581" w:rsidP="00BD458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A6D42">
        <w:rPr>
          <w:sz w:val="26"/>
          <w:szCs w:val="26"/>
        </w:rPr>
        <w:t>3. Строку "Ожидаемые результаты реализации муниципальной программы" п</w:t>
      </w:r>
      <w:r w:rsidRPr="003A6D42">
        <w:rPr>
          <w:bCs/>
          <w:sz w:val="26"/>
          <w:szCs w:val="26"/>
        </w:rPr>
        <w:t xml:space="preserve">аспорта </w:t>
      </w:r>
      <w:r w:rsidRPr="003A6D42">
        <w:rPr>
          <w:sz w:val="26"/>
          <w:szCs w:val="26"/>
        </w:rPr>
        <w:t xml:space="preserve">Программы </w:t>
      </w:r>
      <w:r w:rsidRPr="003A6D42">
        <w:rPr>
          <w:bCs/>
          <w:sz w:val="26"/>
          <w:szCs w:val="26"/>
        </w:rPr>
        <w:t>изложить в следующей редакции:</w:t>
      </w:r>
    </w:p>
    <w:p w:rsidR="00BD4581" w:rsidRPr="003A6D42" w:rsidRDefault="00BD4581" w:rsidP="00BD4581">
      <w:pPr>
        <w:tabs>
          <w:tab w:val="left" w:pos="1134"/>
        </w:tabs>
        <w:autoSpaceDE w:val="0"/>
        <w:autoSpaceDN w:val="0"/>
        <w:adjustRightInd w:val="0"/>
        <w:rPr>
          <w:bCs/>
          <w:sz w:val="26"/>
          <w:szCs w:val="26"/>
        </w:rPr>
      </w:pPr>
      <w:r w:rsidRPr="003A6D42">
        <w:rPr>
          <w:bCs/>
          <w:sz w:val="26"/>
          <w:szCs w:val="26"/>
        </w:rPr>
        <w:t>"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22"/>
        <w:gridCol w:w="6176"/>
      </w:tblGrid>
      <w:tr w:rsidR="003A6D42" w:rsidRPr="003A6D42" w:rsidTr="003A6D42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Ожидаемые результаты реализации муниципальной программы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Исполнение обязательств муниципального образования по предоставлению мер социальной поддержки на постоянной основе к 2029 году 286 гражданам</w:t>
            </w:r>
          </w:p>
        </w:tc>
      </w:tr>
    </w:tbl>
    <w:p w:rsidR="00BD4581" w:rsidRPr="003A6D42" w:rsidRDefault="00BD4581" w:rsidP="00BD4581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3A6D42">
        <w:rPr>
          <w:sz w:val="26"/>
          <w:szCs w:val="26"/>
        </w:rPr>
        <w:t>".</w:t>
      </w:r>
    </w:p>
    <w:p w:rsidR="00BD4581" w:rsidRPr="003A6D42" w:rsidRDefault="00BD4581" w:rsidP="003A6D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A6D42">
        <w:rPr>
          <w:sz w:val="26"/>
        </w:rPr>
        <w:lastRenderedPageBreak/>
        <w:t>4.</w:t>
      </w:r>
      <w:r w:rsidRPr="003A6D42">
        <w:rPr>
          <w:rFonts w:eastAsiaTheme="minorHAnsi"/>
          <w:sz w:val="26"/>
          <w:szCs w:val="26"/>
          <w:lang w:eastAsia="en-US"/>
        </w:rPr>
        <w:t xml:space="preserve"> Раздел "V. Сроки и этапы реализации Программы" Программы изложить в следующей редакции:</w:t>
      </w:r>
    </w:p>
    <w:p w:rsidR="00BD4581" w:rsidRPr="003A6D42" w:rsidRDefault="00BD4581" w:rsidP="003A6D42">
      <w:pPr>
        <w:autoSpaceDE w:val="0"/>
        <w:autoSpaceDN w:val="0"/>
        <w:adjustRightInd w:val="0"/>
        <w:ind w:firstLine="539"/>
        <w:jc w:val="center"/>
        <w:rPr>
          <w:rFonts w:eastAsiaTheme="minorHAnsi"/>
          <w:sz w:val="26"/>
          <w:szCs w:val="26"/>
          <w:lang w:eastAsia="en-US"/>
        </w:rPr>
      </w:pPr>
      <w:r w:rsidRPr="003A6D42">
        <w:rPr>
          <w:rFonts w:eastAsiaTheme="minorHAnsi"/>
          <w:sz w:val="26"/>
          <w:szCs w:val="26"/>
          <w:lang w:eastAsia="en-US"/>
        </w:rPr>
        <w:t>"V. Сроки и этапы реализации Программы</w:t>
      </w:r>
    </w:p>
    <w:p w:rsidR="00BD4581" w:rsidRPr="003A6D42" w:rsidRDefault="00BD4581" w:rsidP="00BD458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3A6D42">
        <w:rPr>
          <w:rFonts w:eastAsiaTheme="minorHAnsi"/>
          <w:sz w:val="26"/>
          <w:szCs w:val="26"/>
          <w:lang w:eastAsia="en-US"/>
        </w:rPr>
        <w:t>Программа реализуется в срок с 2019 по 2029 годы. Этапы реализации Программы не выделяются.".</w:t>
      </w:r>
    </w:p>
    <w:p w:rsidR="00BD4581" w:rsidRPr="003A6D42" w:rsidRDefault="00BD4581" w:rsidP="003A6D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A6D42">
        <w:rPr>
          <w:sz w:val="26"/>
        </w:rPr>
        <w:t xml:space="preserve">5. </w:t>
      </w:r>
      <w:r w:rsidRPr="003A6D42">
        <w:rPr>
          <w:sz w:val="26"/>
          <w:szCs w:val="26"/>
        </w:rPr>
        <w:t xml:space="preserve">Строку "Сроки и этапы реализации муниципальной программы" </w:t>
      </w:r>
      <w:r w:rsidRPr="003A6D42">
        <w:rPr>
          <w:rFonts w:eastAsiaTheme="minorHAnsi"/>
          <w:sz w:val="26"/>
          <w:szCs w:val="26"/>
          <w:lang w:eastAsia="en-US"/>
        </w:rPr>
        <w:t>паспорта Подпрограммы 1 "Поддержка отдельных категорий граждан" Программы (далее - Подпрограмма 1) изложить в следующей редакции:</w:t>
      </w:r>
    </w:p>
    <w:p w:rsidR="00BD4581" w:rsidRPr="003A6D42" w:rsidRDefault="00BD4581" w:rsidP="00BD4581">
      <w:pPr>
        <w:tabs>
          <w:tab w:val="left" w:pos="1134"/>
        </w:tabs>
        <w:autoSpaceDE w:val="0"/>
        <w:autoSpaceDN w:val="0"/>
        <w:adjustRightInd w:val="0"/>
        <w:rPr>
          <w:bCs/>
          <w:sz w:val="26"/>
          <w:szCs w:val="26"/>
        </w:rPr>
      </w:pPr>
      <w:r w:rsidRPr="003A6D42">
        <w:rPr>
          <w:bCs/>
          <w:sz w:val="26"/>
          <w:szCs w:val="26"/>
        </w:rPr>
        <w:t>"</w:t>
      </w:r>
    </w:p>
    <w:tbl>
      <w:tblPr>
        <w:tblW w:w="941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22"/>
        <w:gridCol w:w="6096"/>
      </w:tblGrid>
      <w:tr w:rsidR="003A6D42" w:rsidRPr="003A6D42" w:rsidTr="003A6D42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подпрограммы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2019 - 2029</w:t>
            </w:r>
          </w:p>
          <w:p w:rsidR="00BD4581" w:rsidRPr="003A6D42" w:rsidRDefault="00BD4581" w:rsidP="003A6D42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</w:p>
        </w:tc>
      </w:tr>
    </w:tbl>
    <w:p w:rsidR="00BD4581" w:rsidRPr="003A6D42" w:rsidRDefault="00BD4581" w:rsidP="00BD4581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3A6D42">
        <w:rPr>
          <w:sz w:val="26"/>
          <w:szCs w:val="26"/>
        </w:rPr>
        <w:t>".</w:t>
      </w:r>
    </w:p>
    <w:p w:rsidR="00BD4581" w:rsidRPr="003A6D42" w:rsidRDefault="00BD4581" w:rsidP="003A6D4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 w:rsidRPr="003A6D42">
        <w:rPr>
          <w:sz w:val="26"/>
        </w:rPr>
        <w:t>6. </w:t>
      </w:r>
      <w:r w:rsidRPr="003A6D42">
        <w:rPr>
          <w:bCs/>
          <w:sz w:val="26"/>
          <w:szCs w:val="26"/>
        </w:rPr>
        <w:t>Строку "Объемы и источники финансирования подпрограммы" паспорта Подпрограммы 1 изложить в следующей редакции:</w:t>
      </w:r>
    </w:p>
    <w:p w:rsidR="00BD4581" w:rsidRPr="003A6D42" w:rsidRDefault="00BD4581" w:rsidP="00BD4581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3A6D42">
        <w:rPr>
          <w:bCs/>
          <w:sz w:val="26"/>
          <w:szCs w:val="26"/>
        </w:rPr>
        <w:t>"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6858"/>
      </w:tblGrid>
      <w:tr w:rsidR="003A6D42" w:rsidRPr="003A6D42" w:rsidTr="003A6D42">
        <w:trPr>
          <w:trHeight w:val="55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A6D42">
              <w:rPr>
                <w:bCs/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bCs/>
                <w:sz w:val="26"/>
                <w:szCs w:val="26"/>
              </w:rPr>
              <w:t xml:space="preserve"> </w:t>
            </w: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Общий объем финансирования Подпрограммы 1 за счет средств городского бюджета – 111 750,13124 тыс. рублей, в том числе по годам: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2019 год - 4 041,0 тыс. руб.;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2020 год - 5 480,0 тыс. руб.;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2021 год - 5 791,70000 тыс. руб.;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2022 год - 6 424,70000 тыс. руб.;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2023 год - 12 137,90991 тыс. руб.;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2024 год - 10 204,46533 тыс. руб.;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2025 год - 26 346,86000 тыс. руб.;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2026 год – 22 195,12400 тыс. руб.;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2027 год - 6 193,72400 тыс. руб.;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2028 год - 6 467,32400 тыс. руб.;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bCs/>
                <w:sz w:val="26"/>
                <w:szCs w:val="26"/>
              </w:rPr>
              <w:t>2029 год -</w:t>
            </w: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6 467,32400 тыс. руб.</w:t>
            </w:r>
          </w:p>
        </w:tc>
      </w:tr>
    </w:tbl>
    <w:p w:rsidR="00BD4581" w:rsidRPr="003A6D42" w:rsidRDefault="00BD4581" w:rsidP="00BD4581">
      <w:pPr>
        <w:tabs>
          <w:tab w:val="left" w:pos="1134"/>
        </w:tabs>
        <w:autoSpaceDE w:val="0"/>
        <w:autoSpaceDN w:val="0"/>
        <w:adjustRightInd w:val="0"/>
        <w:jc w:val="right"/>
        <w:rPr>
          <w:sz w:val="26"/>
        </w:rPr>
      </w:pPr>
      <w:r w:rsidRPr="003A6D42">
        <w:rPr>
          <w:sz w:val="26"/>
        </w:rPr>
        <w:t>".</w:t>
      </w:r>
    </w:p>
    <w:p w:rsidR="00BD4581" w:rsidRPr="003A6D42" w:rsidRDefault="00BD4581" w:rsidP="003A6D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A6D42">
        <w:rPr>
          <w:rFonts w:eastAsiaTheme="minorHAnsi"/>
          <w:sz w:val="26"/>
          <w:szCs w:val="26"/>
          <w:lang w:eastAsia="en-US"/>
        </w:rPr>
        <w:t>7. Пункт 1.5 "Сроки и этапы реализации подпрограммы" Подпрограммы 1 изложить в следующей редакции:</w:t>
      </w:r>
    </w:p>
    <w:p w:rsidR="00BD4581" w:rsidRPr="003A6D42" w:rsidRDefault="00BD4581" w:rsidP="00BD4581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3A6D42">
        <w:rPr>
          <w:rFonts w:eastAsiaTheme="minorHAnsi"/>
          <w:sz w:val="26"/>
          <w:szCs w:val="26"/>
          <w:lang w:eastAsia="en-US"/>
        </w:rPr>
        <w:t>"1.5. Сроки и этапы реализации подпрограммы</w:t>
      </w:r>
    </w:p>
    <w:p w:rsidR="00BD4581" w:rsidRPr="003A6D42" w:rsidRDefault="00BD4581" w:rsidP="00BD45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A6D42">
        <w:rPr>
          <w:rFonts w:eastAsiaTheme="minorHAnsi"/>
          <w:sz w:val="26"/>
          <w:szCs w:val="26"/>
          <w:lang w:eastAsia="en-US"/>
        </w:rPr>
        <w:t>Подпрограмма 1 реализуется в сроки с 2019 по 2029 годы.".</w:t>
      </w:r>
    </w:p>
    <w:p w:rsidR="00BD4581" w:rsidRPr="003A6D42" w:rsidRDefault="00BD4581" w:rsidP="003A6D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A6D42">
        <w:rPr>
          <w:rFonts w:eastAsiaTheme="minorHAnsi"/>
          <w:sz w:val="26"/>
          <w:szCs w:val="26"/>
          <w:lang w:eastAsia="en-US"/>
        </w:rPr>
        <w:t>8. Строку "Сроки и этапы реализации подпрограммы" паспорта Подпрограммы 2 "Пенсионное обеспечение отдельных категорий граждан" (далее - Подпрограмма 2) Программы изложить в следующей редакции:</w:t>
      </w:r>
    </w:p>
    <w:p w:rsidR="00BD4581" w:rsidRPr="003A6D42" w:rsidRDefault="00BD4581" w:rsidP="00BD4581">
      <w:pPr>
        <w:tabs>
          <w:tab w:val="left" w:pos="1134"/>
        </w:tabs>
        <w:autoSpaceDE w:val="0"/>
        <w:autoSpaceDN w:val="0"/>
        <w:adjustRightInd w:val="0"/>
        <w:rPr>
          <w:bCs/>
          <w:sz w:val="26"/>
          <w:szCs w:val="26"/>
        </w:rPr>
      </w:pPr>
      <w:r w:rsidRPr="003A6D42">
        <w:rPr>
          <w:bCs/>
          <w:sz w:val="26"/>
          <w:szCs w:val="26"/>
        </w:rPr>
        <w:t>"</w:t>
      </w:r>
    </w:p>
    <w:tbl>
      <w:tblPr>
        <w:tblW w:w="941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22"/>
        <w:gridCol w:w="6096"/>
      </w:tblGrid>
      <w:tr w:rsidR="003A6D42" w:rsidRPr="003A6D42" w:rsidTr="003A6D42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подпрограммы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2019 - 2029</w:t>
            </w:r>
          </w:p>
          <w:p w:rsidR="00BD4581" w:rsidRPr="003A6D42" w:rsidRDefault="00BD4581" w:rsidP="003A6D42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</w:p>
        </w:tc>
      </w:tr>
    </w:tbl>
    <w:p w:rsidR="00BD4581" w:rsidRPr="003A6D42" w:rsidRDefault="00BD4581" w:rsidP="00BD4581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3A6D42">
        <w:rPr>
          <w:sz w:val="26"/>
          <w:szCs w:val="26"/>
        </w:rPr>
        <w:t>".</w:t>
      </w:r>
    </w:p>
    <w:p w:rsidR="00BD4581" w:rsidRPr="003A6D42" w:rsidRDefault="00BD4581" w:rsidP="003A6D4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A6D42">
        <w:rPr>
          <w:rFonts w:eastAsiaTheme="minorHAnsi"/>
          <w:sz w:val="26"/>
          <w:szCs w:val="26"/>
          <w:lang w:eastAsia="en-US"/>
        </w:rPr>
        <w:t xml:space="preserve">9. </w:t>
      </w:r>
      <w:r w:rsidRPr="003A6D42">
        <w:rPr>
          <w:sz w:val="26"/>
        </w:rPr>
        <w:t> </w:t>
      </w:r>
      <w:r w:rsidRPr="003A6D42">
        <w:rPr>
          <w:bCs/>
          <w:sz w:val="26"/>
          <w:szCs w:val="26"/>
        </w:rPr>
        <w:t>Строку "Объемы и источники финансирования подпрограммы" паспорта Подпрограммы 2 изложить в следующей редакции:</w:t>
      </w:r>
    </w:p>
    <w:p w:rsidR="00BD4581" w:rsidRPr="003A6D42" w:rsidRDefault="00BD4581" w:rsidP="00BD4581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3A6D42">
        <w:rPr>
          <w:bCs/>
          <w:sz w:val="26"/>
          <w:szCs w:val="26"/>
        </w:rPr>
        <w:t>"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6858"/>
      </w:tblGrid>
      <w:tr w:rsidR="003A6D42" w:rsidRPr="003A6D42" w:rsidTr="003A6D42">
        <w:trPr>
          <w:trHeight w:val="55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A6D42">
              <w:rPr>
                <w:bCs/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Общий объем финансирования Подпрограммы 2 за счет средств городского бюджета – 457 908,31775 тыс. рублей, в том числе по годам: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2019 год - 34 305,3 тыс. руб.;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2020 год - 35 084,7 тыс. руб.;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2021 год - 35 383,7000 тыс. руб.;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2022 год - 37 235,67775 тыс. руб.;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2023 год - 37 720,30000 тыс. руб.;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2024 год - 39 754,10000 тыс. руб.;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2025 год - 44 185,87000 тыс. руб.;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2026 год – 47 697,13000 тыс. руб.;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2027 год – 48 847,18000 тыс. руб.;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2028 год - 48 847,18000 тыс. руб.;</w:t>
            </w:r>
          </w:p>
          <w:p w:rsidR="00BD4581" w:rsidRPr="003A6D42" w:rsidRDefault="00BD4581" w:rsidP="003A6D42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2029 год - 48 847,18000 тыс. руб.</w:t>
            </w:r>
          </w:p>
        </w:tc>
      </w:tr>
    </w:tbl>
    <w:p w:rsidR="00BD4581" w:rsidRPr="003A6D42" w:rsidRDefault="00BD4581" w:rsidP="00BD4581">
      <w:pPr>
        <w:tabs>
          <w:tab w:val="left" w:pos="1134"/>
        </w:tabs>
        <w:autoSpaceDE w:val="0"/>
        <w:autoSpaceDN w:val="0"/>
        <w:adjustRightInd w:val="0"/>
        <w:jc w:val="right"/>
        <w:rPr>
          <w:sz w:val="26"/>
        </w:rPr>
      </w:pPr>
      <w:r w:rsidRPr="003A6D42">
        <w:rPr>
          <w:sz w:val="26"/>
        </w:rPr>
        <w:lastRenderedPageBreak/>
        <w:t>".</w:t>
      </w:r>
    </w:p>
    <w:p w:rsidR="00BD4581" w:rsidRPr="003A6D42" w:rsidRDefault="00BD4581" w:rsidP="003A6D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A6D42">
        <w:rPr>
          <w:rFonts w:eastAsiaTheme="minorHAnsi"/>
          <w:sz w:val="26"/>
          <w:szCs w:val="26"/>
          <w:lang w:eastAsia="en-US"/>
        </w:rPr>
        <w:t>10. Строку "Ожидаемые результаты реализации подпрограммы" паспорта Подпрограммы 2 изложить в следующей редакции:</w:t>
      </w:r>
    </w:p>
    <w:p w:rsidR="00BD4581" w:rsidRPr="003A6D42" w:rsidRDefault="00BD4581" w:rsidP="00BD4581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3A6D42">
        <w:rPr>
          <w:bCs/>
          <w:sz w:val="26"/>
          <w:szCs w:val="26"/>
        </w:rPr>
        <w:t>"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22"/>
        <w:gridCol w:w="6176"/>
      </w:tblGrid>
      <w:tr w:rsidR="003A6D42" w:rsidRPr="003A6D42" w:rsidTr="003A6D42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Ожидаемые результаты реализации подпрограммы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Оценкой результативности реализации подпрограммы будет являться достижение к 2029 году целевого показателя - доли граждан, замещавших должности муниципальной службы и выборные должности местного самоуправления, получающих выплаты пенсии (доплаты к пенсии) за выслугу лет, к общему числу обратившихся за выплатой - 100%</w:t>
            </w:r>
          </w:p>
        </w:tc>
      </w:tr>
    </w:tbl>
    <w:p w:rsidR="00BD4581" w:rsidRPr="003A6D42" w:rsidRDefault="00BD4581" w:rsidP="00BD4581">
      <w:pPr>
        <w:tabs>
          <w:tab w:val="left" w:pos="1134"/>
        </w:tabs>
        <w:autoSpaceDE w:val="0"/>
        <w:autoSpaceDN w:val="0"/>
        <w:adjustRightInd w:val="0"/>
        <w:jc w:val="right"/>
        <w:rPr>
          <w:sz w:val="26"/>
        </w:rPr>
      </w:pPr>
      <w:r w:rsidRPr="003A6D42">
        <w:rPr>
          <w:sz w:val="26"/>
        </w:rPr>
        <w:t>".</w:t>
      </w:r>
    </w:p>
    <w:p w:rsidR="00BD4581" w:rsidRPr="003A6D42" w:rsidRDefault="00BD4581" w:rsidP="003A6D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A6D42">
        <w:rPr>
          <w:sz w:val="26"/>
        </w:rPr>
        <w:t xml:space="preserve">11. Пункт 1.5 </w:t>
      </w:r>
      <w:r w:rsidRPr="003A6D42">
        <w:rPr>
          <w:rFonts w:eastAsiaTheme="minorHAnsi"/>
          <w:sz w:val="26"/>
          <w:szCs w:val="26"/>
          <w:lang w:eastAsia="en-US"/>
        </w:rPr>
        <w:t>Подпрограммы 2 изложить в следующей редакции:</w:t>
      </w:r>
    </w:p>
    <w:p w:rsidR="00BD4581" w:rsidRPr="003A6D42" w:rsidRDefault="00BD4581" w:rsidP="00BD458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3A6D42">
        <w:rPr>
          <w:rFonts w:eastAsiaTheme="minorHAnsi"/>
          <w:sz w:val="26"/>
          <w:szCs w:val="26"/>
          <w:lang w:eastAsia="en-US"/>
        </w:rPr>
        <w:t>"</w:t>
      </w:r>
    </w:p>
    <w:p w:rsidR="00BD4581" w:rsidRPr="003A6D42" w:rsidRDefault="00BD4581" w:rsidP="00BD4581">
      <w:pPr>
        <w:autoSpaceDE w:val="0"/>
        <w:autoSpaceDN w:val="0"/>
        <w:adjustRightInd w:val="0"/>
        <w:ind w:firstLine="540"/>
        <w:jc w:val="center"/>
        <w:rPr>
          <w:sz w:val="26"/>
        </w:rPr>
      </w:pPr>
      <w:r w:rsidRPr="003A6D42">
        <w:rPr>
          <w:sz w:val="26"/>
        </w:rPr>
        <w:t>1.5. Сроки и этапы реализации подпрограммы</w:t>
      </w:r>
    </w:p>
    <w:p w:rsidR="00BD4581" w:rsidRPr="003A6D42" w:rsidRDefault="00BD4581" w:rsidP="00BD45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A6D42">
        <w:rPr>
          <w:rFonts w:eastAsiaTheme="minorHAnsi"/>
          <w:sz w:val="26"/>
          <w:szCs w:val="26"/>
          <w:lang w:eastAsia="en-US"/>
        </w:rPr>
        <w:t>Подпрограмма 2 реализуется в сроки с 2019 по 2029 годы.".</w:t>
      </w:r>
    </w:p>
    <w:p w:rsidR="00BD4581" w:rsidRPr="003A6D42" w:rsidRDefault="00BD4581" w:rsidP="00BD4581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</w:rPr>
      </w:pPr>
    </w:p>
    <w:p w:rsidR="003A6D42" w:rsidRDefault="003A6D42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br w:type="page"/>
      </w:r>
    </w:p>
    <w:p w:rsidR="003A6D42" w:rsidRDefault="003A6D42" w:rsidP="00BD458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  <w:sectPr w:rsidR="003A6D42" w:rsidSect="00FE6C4D">
          <w:pgSz w:w="11905" w:h="16838" w:code="9"/>
          <w:pgMar w:top="1134" w:right="567" w:bottom="851" w:left="1701" w:header="567" w:footer="0" w:gutter="0"/>
          <w:cols w:space="720"/>
          <w:docGrid w:linePitch="326"/>
        </w:sectPr>
      </w:pPr>
    </w:p>
    <w:p w:rsidR="00BD4581" w:rsidRPr="003A6D42" w:rsidRDefault="00BD4581" w:rsidP="00BD458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BD4581" w:rsidRPr="003A6D42" w:rsidRDefault="00BD4581" w:rsidP="003A6D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A6D42">
        <w:rPr>
          <w:sz w:val="26"/>
          <w:szCs w:val="26"/>
        </w:rPr>
        <w:t xml:space="preserve">12. Приложение 1 </w:t>
      </w:r>
      <w:r w:rsidRPr="003A6D42">
        <w:rPr>
          <w:rFonts w:eastAsiaTheme="minorHAnsi"/>
          <w:sz w:val="26"/>
          <w:szCs w:val="26"/>
          <w:lang w:eastAsia="en-US"/>
        </w:rPr>
        <w:t>к Программе изложить в следующей редакции:</w:t>
      </w:r>
    </w:p>
    <w:p w:rsidR="00BD4581" w:rsidRPr="003A6D42" w:rsidRDefault="00BD4581" w:rsidP="00BD4581">
      <w:pPr>
        <w:autoSpaceDE w:val="0"/>
        <w:autoSpaceDN w:val="0"/>
        <w:adjustRightInd w:val="0"/>
        <w:spacing w:after="60"/>
        <w:ind w:left="12744"/>
        <w:outlineLvl w:val="0"/>
        <w:rPr>
          <w:kern w:val="32"/>
          <w:sz w:val="26"/>
          <w:szCs w:val="26"/>
          <w:lang w:eastAsia="en-US"/>
        </w:rPr>
      </w:pPr>
    </w:p>
    <w:p w:rsidR="00BD4581" w:rsidRPr="003A6D42" w:rsidRDefault="00BD4581" w:rsidP="00BD4581">
      <w:pPr>
        <w:autoSpaceDE w:val="0"/>
        <w:autoSpaceDN w:val="0"/>
        <w:adjustRightInd w:val="0"/>
        <w:spacing w:after="60"/>
        <w:ind w:left="12744"/>
        <w:outlineLvl w:val="0"/>
        <w:rPr>
          <w:kern w:val="32"/>
          <w:sz w:val="26"/>
          <w:szCs w:val="26"/>
          <w:lang w:eastAsia="en-US"/>
        </w:rPr>
      </w:pPr>
      <w:r w:rsidRPr="003A6D42">
        <w:rPr>
          <w:kern w:val="32"/>
          <w:sz w:val="26"/>
          <w:szCs w:val="26"/>
          <w:lang w:eastAsia="en-US"/>
        </w:rPr>
        <w:t xml:space="preserve">"Приложение 1 к программе </w:t>
      </w:r>
    </w:p>
    <w:p w:rsidR="00BD4581" w:rsidRPr="003A6D42" w:rsidRDefault="00BD4581" w:rsidP="00BD4581">
      <w:pPr>
        <w:autoSpaceDE w:val="0"/>
        <w:autoSpaceDN w:val="0"/>
        <w:adjustRightInd w:val="0"/>
        <w:spacing w:after="60"/>
        <w:ind w:left="12744"/>
        <w:outlineLvl w:val="0"/>
        <w:rPr>
          <w:kern w:val="32"/>
          <w:sz w:val="26"/>
          <w:szCs w:val="26"/>
          <w:lang w:eastAsia="en-US"/>
        </w:rPr>
      </w:pPr>
    </w:p>
    <w:p w:rsidR="00BD4581" w:rsidRPr="003A6D42" w:rsidRDefault="00BD4581" w:rsidP="00BD458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BD4581" w:rsidRPr="003A6D42" w:rsidRDefault="00BD4581" w:rsidP="00BD4581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3A6D42">
        <w:rPr>
          <w:rFonts w:eastAsiaTheme="minorHAnsi"/>
          <w:b/>
          <w:sz w:val="26"/>
          <w:szCs w:val="26"/>
          <w:lang w:eastAsia="en-US"/>
        </w:rPr>
        <w:t xml:space="preserve">Перечень целевых показателей муниципальной программы муниципального образования "Городской округ </w:t>
      </w:r>
    </w:p>
    <w:p w:rsidR="00BD4581" w:rsidRPr="003A6D42" w:rsidRDefault="00BD4581" w:rsidP="00BD4581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3A6D42">
        <w:rPr>
          <w:rFonts w:eastAsiaTheme="minorHAnsi"/>
          <w:b/>
          <w:sz w:val="26"/>
          <w:szCs w:val="26"/>
          <w:lang w:eastAsia="en-US"/>
        </w:rPr>
        <w:t>"Город Нарьян-Мар" "Поддержка отдельных категорий граждан муниципального образования "Городской округ                      "Город Нарьян-Мар"</w:t>
      </w:r>
    </w:p>
    <w:p w:rsidR="00BD4581" w:rsidRPr="003A6D42" w:rsidRDefault="00BD4581" w:rsidP="00BD4581">
      <w:pPr>
        <w:autoSpaceDE w:val="0"/>
        <w:autoSpaceDN w:val="0"/>
        <w:adjustRightInd w:val="0"/>
        <w:spacing w:after="60"/>
        <w:ind w:left="12744"/>
        <w:outlineLvl w:val="0"/>
        <w:rPr>
          <w:kern w:val="32"/>
          <w:sz w:val="26"/>
          <w:szCs w:val="26"/>
          <w:lang w:eastAsia="en-US"/>
        </w:rPr>
      </w:pPr>
    </w:p>
    <w:p w:rsidR="00BD4581" w:rsidRPr="003A6D42" w:rsidRDefault="00BD4581" w:rsidP="00BD458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5031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61"/>
        <w:gridCol w:w="1450"/>
        <w:gridCol w:w="1361"/>
        <w:gridCol w:w="869"/>
        <w:gridCol w:w="870"/>
        <w:gridCol w:w="870"/>
        <w:gridCol w:w="870"/>
        <w:gridCol w:w="830"/>
        <w:gridCol w:w="932"/>
        <w:gridCol w:w="830"/>
        <w:gridCol w:w="830"/>
        <w:gridCol w:w="830"/>
        <w:gridCol w:w="830"/>
        <w:gridCol w:w="837"/>
      </w:tblGrid>
      <w:tr w:rsidR="003A6D42" w:rsidRPr="003A6D42" w:rsidTr="003A6D42"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 xml:space="preserve">Единица </w:t>
            </w:r>
            <w:proofErr w:type="spellStart"/>
            <w:r w:rsidRPr="003A6D42">
              <w:rPr>
                <w:rFonts w:eastAsiaTheme="minorHAnsi"/>
                <w:sz w:val="26"/>
                <w:szCs w:val="26"/>
                <w:lang w:eastAsia="en-US"/>
              </w:rPr>
              <w:t>измере</w:t>
            </w:r>
            <w:proofErr w:type="spellEnd"/>
            <w:r w:rsidRPr="003A6D4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A6D42">
              <w:rPr>
                <w:rFonts w:eastAsiaTheme="minorHAnsi"/>
                <w:sz w:val="26"/>
                <w:szCs w:val="26"/>
                <w:lang w:eastAsia="en-US"/>
              </w:rPr>
              <w:t>ния</w:t>
            </w:r>
            <w:proofErr w:type="spellEnd"/>
          </w:p>
        </w:tc>
        <w:tc>
          <w:tcPr>
            <w:tcW w:w="10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Значения целевых показателей</w:t>
            </w:r>
          </w:p>
        </w:tc>
      </w:tr>
      <w:tr w:rsidR="003A6D42" w:rsidRPr="003A6D42" w:rsidTr="003A6D42"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Базовый 2017 год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2019 год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2020 год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2021 год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2022 год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2023 год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2024 год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2025 год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2026 год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2027 год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2028 год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2029 год</w:t>
            </w:r>
          </w:p>
        </w:tc>
      </w:tr>
      <w:tr w:rsidR="003A6D42" w:rsidRPr="003A6D42" w:rsidTr="003A6D42"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Б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12</w:t>
            </w:r>
          </w:p>
        </w:tc>
      </w:tr>
      <w:tr w:rsidR="003A6D42" w:rsidRPr="003A6D42" w:rsidTr="003A6D42">
        <w:tc>
          <w:tcPr>
            <w:tcW w:w="15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Муниципальная программа муниципального образования "Городской округ "Город Нарьян-Мар" "Поддержка отдельных категорий граждан муниципального образования "Городской округ "Город Нарьян-Мар"</w:t>
            </w:r>
          </w:p>
        </w:tc>
      </w:tr>
      <w:tr w:rsidR="003A6D42" w:rsidRPr="003A6D42" w:rsidTr="003A6D42"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Общее количество граждан, получающих в отчетном году дополнительные меры социальной поддержки на постоянной основе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946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845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857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856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834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743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299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291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284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285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286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286</w:t>
            </w:r>
          </w:p>
        </w:tc>
      </w:tr>
      <w:tr w:rsidR="003A6D42" w:rsidRPr="003A6D42" w:rsidTr="003A6D42">
        <w:tc>
          <w:tcPr>
            <w:tcW w:w="15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Подпрограмма 1 "Поддержка отдельных категорий граждан"</w:t>
            </w:r>
          </w:p>
        </w:tc>
      </w:tr>
      <w:tr w:rsidR="003A6D42" w:rsidRPr="003A6D42" w:rsidTr="003A6D42"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 xml:space="preserve">Доля отдельных </w:t>
            </w:r>
            <w:r w:rsidRPr="003A6D42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категорий граждан, получивших социальную поддержку, к общему числу граждан, обратившихся за поддержкой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%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97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97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97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97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97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97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97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97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97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97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97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97</w:t>
            </w:r>
          </w:p>
        </w:tc>
      </w:tr>
      <w:tr w:rsidR="003A6D42" w:rsidRPr="003A6D42" w:rsidTr="003A6D42"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Уровень охвата граждан, имеющих право и обратившихся за оказанием разовой материальной помощи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90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90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90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90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90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90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90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90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90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90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90</w:t>
            </w:r>
          </w:p>
        </w:tc>
      </w:tr>
      <w:tr w:rsidR="003A6D42" w:rsidRPr="003A6D42" w:rsidTr="003A6D42">
        <w:tc>
          <w:tcPr>
            <w:tcW w:w="15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Подпрограмма 2 "Пенсионное обеспечение отдельных категорий граждан"</w:t>
            </w:r>
          </w:p>
        </w:tc>
      </w:tr>
      <w:tr w:rsidR="003A6D42" w:rsidRPr="003A6D42" w:rsidTr="003A6D42"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Доля граждан, замещавших должности муниципальной службы и выборные должности местного самоуправления и получающих выплаты пенсии (доплаты к пенсии) за выслугу лет, к общему числу обратившихся за выплатой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A6D42">
              <w:rPr>
                <w:rFonts w:eastAsiaTheme="minorHAnsi"/>
                <w:sz w:val="26"/>
                <w:szCs w:val="26"/>
                <w:lang w:eastAsia="en-US"/>
              </w:rPr>
              <w:t>100</w:t>
            </w:r>
          </w:p>
        </w:tc>
      </w:tr>
    </w:tbl>
    <w:p w:rsidR="00BD4581" w:rsidRPr="003A6D42" w:rsidRDefault="00BD4581" w:rsidP="00BD4581">
      <w:pPr>
        <w:autoSpaceDE w:val="0"/>
        <w:autoSpaceDN w:val="0"/>
        <w:adjustRightInd w:val="0"/>
        <w:spacing w:after="60"/>
        <w:ind w:left="12744"/>
        <w:outlineLvl w:val="0"/>
        <w:rPr>
          <w:kern w:val="32"/>
          <w:sz w:val="26"/>
          <w:szCs w:val="26"/>
          <w:lang w:eastAsia="en-US"/>
        </w:rPr>
      </w:pPr>
    </w:p>
    <w:p w:rsidR="00BD4581" w:rsidRPr="003A6D42" w:rsidRDefault="00BD4581" w:rsidP="00BD4581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3A6D42">
        <w:rPr>
          <w:rFonts w:eastAsiaTheme="minorHAnsi"/>
          <w:sz w:val="26"/>
          <w:szCs w:val="26"/>
          <w:lang w:eastAsia="en-US"/>
        </w:rPr>
        <w:t>".</w:t>
      </w:r>
    </w:p>
    <w:p w:rsidR="00FE6C4D" w:rsidRDefault="00FE6C4D" w:rsidP="00FE6C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FE6C4D" w:rsidRDefault="00FE6C4D" w:rsidP="00FE6C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FE6C4D" w:rsidRDefault="00FE6C4D" w:rsidP="00FE6C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D4581" w:rsidRPr="003A6D42" w:rsidRDefault="00BD4581" w:rsidP="00FE6C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A6D42">
        <w:rPr>
          <w:rFonts w:eastAsiaTheme="minorHAnsi"/>
          <w:sz w:val="26"/>
          <w:szCs w:val="26"/>
          <w:lang w:eastAsia="en-US"/>
        </w:rPr>
        <w:lastRenderedPageBreak/>
        <w:t>13. Приложение 2 к Программе изложить в следующей редакции:</w:t>
      </w:r>
    </w:p>
    <w:p w:rsidR="00BD4581" w:rsidRPr="003A6D42" w:rsidRDefault="00BD4581" w:rsidP="00BD4581">
      <w:pPr>
        <w:autoSpaceDE w:val="0"/>
        <w:autoSpaceDN w:val="0"/>
        <w:adjustRightInd w:val="0"/>
        <w:spacing w:after="60"/>
        <w:ind w:left="12744"/>
        <w:outlineLvl w:val="0"/>
        <w:rPr>
          <w:kern w:val="32"/>
          <w:sz w:val="26"/>
          <w:szCs w:val="26"/>
          <w:lang w:eastAsia="en-US"/>
        </w:rPr>
      </w:pPr>
      <w:r w:rsidRPr="003A6D42">
        <w:rPr>
          <w:kern w:val="32"/>
          <w:sz w:val="26"/>
          <w:szCs w:val="26"/>
          <w:lang w:eastAsia="en-US"/>
        </w:rPr>
        <w:t>"Приложение 2</w:t>
      </w:r>
      <w:r w:rsidRPr="003A6D42">
        <w:rPr>
          <w:kern w:val="32"/>
          <w:sz w:val="26"/>
          <w:szCs w:val="26"/>
          <w:lang w:eastAsia="en-US"/>
        </w:rPr>
        <w:br/>
        <w:t xml:space="preserve">к программе </w:t>
      </w:r>
    </w:p>
    <w:p w:rsidR="00BD4581" w:rsidRPr="003A6D42" w:rsidRDefault="00BD4581" w:rsidP="00BD4581">
      <w:pPr>
        <w:autoSpaceDE w:val="0"/>
        <w:autoSpaceDN w:val="0"/>
        <w:adjustRightInd w:val="0"/>
        <w:jc w:val="center"/>
        <w:outlineLvl w:val="0"/>
        <w:rPr>
          <w:b/>
          <w:kern w:val="32"/>
          <w:sz w:val="26"/>
          <w:szCs w:val="26"/>
          <w:lang w:eastAsia="en-US"/>
        </w:rPr>
      </w:pPr>
      <w:r w:rsidRPr="003A6D42">
        <w:rPr>
          <w:b/>
          <w:kern w:val="32"/>
          <w:sz w:val="26"/>
          <w:szCs w:val="26"/>
          <w:lang w:eastAsia="en-US"/>
        </w:rPr>
        <w:t>Ресурсное обеспечение</w:t>
      </w:r>
      <w:r w:rsidRPr="003A6D42">
        <w:rPr>
          <w:b/>
          <w:kern w:val="32"/>
          <w:sz w:val="26"/>
          <w:szCs w:val="26"/>
          <w:lang w:eastAsia="en-US"/>
        </w:rPr>
        <w:br/>
        <w:t xml:space="preserve">реализации муниципальной программы муниципального образования "Городской округ "Город Нарьян-Мар" </w:t>
      </w:r>
      <w:r w:rsidRPr="003A6D42">
        <w:rPr>
          <w:b/>
          <w:kern w:val="32"/>
          <w:sz w:val="26"/>
          <w:szCs w:val="26"/>
          <w:lang w:eastAsia="en-US"/>
        </w:rPr>
        <w:br/>
        <w:t xml:space="preserve">"Поддержка отдельных категорий граждан муниципального образования "Городской округ "Город Нарьян-Мар" </w:t>
      </w:r>
    </w:p>
    <w:p w:rsidR="00BD4581" w:rsidRPr="003A6D42" w:rsidRDefault="00BD4581" w:rsidP="00BD4581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</w:p>
    <w:p w:rsidR="00BD4581" w:rsidRPr="003A6D42" w:rsidRDefault="00BD4581" w:rsidP="00BD4581">
      <w:pPr>
        <w:autoSpaceDE w:val="0"/>
        <w:autoSpaceDN w:val="0"/>
        <w:adjustRightInd w:val="0"/>
        <w:jc w:val="both"/>
        <w:outlineLvl w:val="0"/>
        <w:rPr>
          <w:kern w:val="32"/>
          <w:sz w:val="26"/>
          <w:szCs w:val="26"/>
          <w:lang w:eastAsia="en-US"/>
        </w:rPr>
      </w:pPr>
      <w:r w:rsidRPr="003A6D42">
        <w:rPr>
          <w:kern w:val="32"/>
          <w:sz w:val="26"/>
          <w:szCs w:val="26"/>
          <w:lang w:eastAsia="en-US"/>
        </w:rPr>
        <w:t xml:space="preserve">Ответственный исполнитель: управление организационно-информационного обеспечения Администрации муниципального образования "Городской округ "Город Нарьян-Мар" </w:t>
      </w:r>
    </w:p>
    <w:tbl>
      <w:tblPr>
        <w:tblW w:w="15660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5"/>
        <w:gridCol w:w="992"/>
        <w:gridCol w:w="1276"/>
        <w:gridCol w:w="851"/>
        <w:gridCol w:w="85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3A6D42" w:rsidRPr="003A6D42" w:rsidTr="00FE6C4D">
        <w:trPr>
          <w:tblHeader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FE6C4D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E6C4D">
              <w:rPr>
                <w:kern w:val="32"/>
                <w:sz w:val="20"/>
                <w:szCs w:val="20"/>
                <w:lang w:eastAsia="en-US"/>
              </w:rPr>
              <w:t>Наименование муниципальной программы</w:t>
            </w:r>
          </w:p>
          <w:p w:rsidR="00BD4581" w:rsidRPr="00FE6C4D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E6C4D">
              <w:rPr>
                <w:kern w:val="32"/>
                <w:sz w:val="20"/>
                <w:szCs w:val="20"/>
                <w:lang w:eastAsia="en-US"/>
              </w:rPr>
              <w:t>(подпрограммы)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18"/>
                <w:szCs w:val="18"/>
                <w:lang w:eastAsia="en-US"/>
              </w:rPr>
            </w:pPr>
            <w:r w:rsidRPr="003A6D42">
              <w:rPr>
                <w:kern w:val="32"/>
                <w:sz w:val="18"/>
                <w:szCs w:val="18"/>
                <w:lang w:eastAsia="en-US"/>
              </w:rPr>
              <w:t xml:space="preserve">Источник </w:t>
            </w:r>
            <w:proofErr w:type="spellStart"/>
            <w:r w:rsidRPr="003A6D42">
              <w:rPr>
                <w:kern w:val="32"/>
                <w:sz w:val="18"/>
                <w:szCs w:val="18"/>
                <w:lang w:eastAsia="en-US"/>
              </w:rPr>
              <w:t>финанси</w:t>
            </w:r>
            <w:proofErr w:type="spellEnd"/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proofErr w:type="spellStart"/>
            <w:r w:rsidRPr="003A6D42">
              <w:rPr>
                <w:kern w:val="32"/>
                <w:sz w:val="18"/>
                <w:szCs w:val="18"/>
                <w:lang w:eastAsia="en-US"/>
              </w:rPr>
              <w:t>рования</w:t>
            </w:r>
            <w:proofErr w:type="spellEnd"/>
          </w:p>
        </w:tc>
        <w:tc>
          <w:tcPr>
            <w:tcW w:w="13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3A6D42">
              <w:rPr>
                <w:kern w:val="32"/>
                <w:sz w:val="22"/>
                <w:szCs w:val="22"/>
                <w:lang w:eastAsia="en-US"/>
              </w:rPr>
              <w:t>Объем финансирования, тыс. рублей</w:t>
            </w:r>
          </w:p>
        </w:tc>
      </w:tr>
      <w:tr w:rsidR="003A6D42" w:rsidRPr="003A6D42" w:rsidTr="00FE6C4D">
        <w:trPr>
          <w:tblHeader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FE6C4D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3A6D42">
              <w:rPr>
                <w:kern w:val="3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3A6D42">
              <w:rPr>
                <w:kern w:val="32"/>
                <w:sz w:val="22"/>
                <w:szCs w:val="22"/>
                <w:lang w:eastAsia="en-US"/>
              </w:rPr>
              <w:t>в том числе:</w:t>
            </w:r>
          </w:p>
        </w:tc>
      </w:tr>
      <w:tr w:rsidR="003A6D42" w:rsidRPr="003A6D42" w:rsidTr="00FE6C4D">
        <w:trPr>
          <w:trHeight w:val="341"/>
          <w:tblHeader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FE6C4D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3A6D42">
              <w:rPr>
                <w:kern w:val="32"/>
                <w:sz w:val="22"/>
                <w:szCs w:val="22"/>
                <w:lang w:eastAsia="en-US"/>
              </w:rPr>
              <w:t>2019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3A6D42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3A6D42">
              <w:rPr>
                <w:kern w:val="32"/>
                <w:sz w:val="22"/>
                <w:szCs w:val="22"/>
                <w:lang w:eastAsia="en-US"/>
              </w:rPr>
              <w:t>2020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3A6D42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3A6D42">
              <w:rPr>
                <w:kern w:val="32"/>
                <w:sz w:val="22"/>
                <w:szCs w:val="22"/>
                <w:lang w:eastAsia="en-US"/>
              </w:rPr>
              <w:t>2021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3A6D42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3A6D42">
              <w:rPr>
                <w:kern w:val="32"/>
                <w:sz w:val="22"/>
                <w:szCs w:val="22"/>
                <w:lang w:eastAsia="en-US"/>
              </w:rPr>
              <w:t>2022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3A6D42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3A6D42">
              <w:rPr>
                <w:kern w:val="32"/>
                <w:sz w:val="22"/>
                <w:szCs w:val="22"/>
                <w:lang w:eastAsia="en-US"/>
              </w:rPr>
              <w:t>2023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3A6D42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3A6D42">
              <w:rPr>
                <w:kern w:val="32"/>
                <w:sz w:val="22"/>
                <w:szCs w:val="22"/>
                <w:lang w:eastAsia="en-US"/>
              </w:rPr>
              <w:t>2024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3A6D42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3A6D42">
              <w:rPr>
                <w:kern w:val="32"/>
                <w:sz w:val="22"/>
                <w:szCs w:val="22"/>
                <w:lang w:eastAsia="en-US"/>
              </w:rPr>
              <w:t>2025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3A6D42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3A6D42">
              <w:rPr>
                <w:kern w:val="32"/>
                <w:sz w:val="22"/>
                <w:szCs w:val="22"/>
                <w:lang w:eastAsia="en-US"/>
              </w:rPr>
              <w:t>2026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3A6D42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3A6D42">
              <w:rPr>
                <w:kern w:val="32"/>
                <w:sz w:val="22"/>
                <w:szCs w:val="22"/>
                <w:lang w:eastAsia="en-US"/>
              </w:rPr>
              <w:t>2027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3A6D42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3A6D42">
              <w:rPr>
                <w:kern w:val="32"/>
                <w:sz w:val="22"/>
                <w:szCs w:val="22"/>
                <w:lang w:eastAsia="en-US"/>
              </w:rPr>
              <w:t>2028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3A6D42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3A6D42">
              <w:rPr>
                <w:kern w:val="32"/>
                <w:sz w:val="22"/>
                <w:szCs w:val="22"/>
                <w:lang w:eastAsia="en-US"/>
              </w:rPr>
              <w:t>2029</w:t>
            </w:r>
          </w:p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3A6D42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</w:tr>
      <w:tr w:rsidR="003A6D42" w:rsidRPr="003A6D42" w:rsidTr="00FE6C4D">
        <w:trPr>
          <w:tblHeader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FE6C4D" w:rsidRDefault="00BD4581" w:rsidP="003A6D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E6C4D"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A6D42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A6D4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A6D4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A6D42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A6D42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A6D4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A6D42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A6D42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A6D4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A6D42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A6D42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A6D42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A6D42">
              <w:rPr>
                <w:sz w:val="22"/>
                <w:szCs w:val="22"/>
                <w:lang w:eastAsia="en-US"/>
              </w:rPr>
              <w:t>12</w:t>
            </w:r>
          </w:p>
        </w:tc>
      </w:tr>
      <w:tr w:rsidR="003A6D42" w:rsidRPr="003A6D42" w:rsidTr="00FE6C4D">
        <w:trPr>
          <w:trHeight w:val="3036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FE6C4D" w:rsidRDefault="00BD4581" w:rsidP="003A6D42">
            <w:pPr>
              <w:autoSpaceDE w:val="0"/>
              <w:autoSpaceDN w:val="0"/>
              <w:adjustRightInd w:val="0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E6C4D">
              <w:rPr>
                <w:kern w:val="32"/>
                <w:sz w:val="20"/>
                <w:szCs w:val="20"/>
                <w:lang w:eastAsia="en-US"/>
              </w:rPr>
              <w:t>Муниципальная программа муниципального образования "Городской округ "Город Нарьян-Мар" "Поддержка отдельных категорий граждан муниципального образования "Городской округ "Город Нарьян-Мар"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outlineLvl w:val="0"/>
              <w:rPr>
                <w:kern w:val="32"/>
                <w:sz w:val="18"/>
                <w:szCs w:val="18"/>
                <w:lang w:eastAsia="en-US"/>
              </w:rPr>
            </w:pPr>
            <w:r w:rsidRPr="003A6D42">
              <w:rPr>
                <w:kern w:val="32"/>
                <w:sz w:val="18"/>
                <w:szCs w:val="18"/>
                <w:lang w:eastAsia="en-US"/>
              </w:rPr>
              <w:t>Итого городской бюджет,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581" w:rsidRPr="003A6D42" w:rsidRDefault="00BD4581" w:rsidP="003A6D42">
            <w:pPr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569 658,44899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581" w:rsidRPr="003A6D42" w:rsidRDefault="00BD4581" w:rsidP="003A6D42">
            <w:pPr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38 346,3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581" w:rsidRPr="003A6D42" w:rsidRDefault="00BD4581" w:rsidP="003A6D42">
            <w:pPr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40 564,7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581" w:rsidRPr="003A6D42" w:rsidRDefault="00BD4581" w:rsidP="003A6D42">
            <w:pPr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41 175,40000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581" w:rsidRPr="003A6D42" w:rsidRDefault="00BD4581" w:rsidP="003A6D42">
            <w:pPr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43 660,37775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581" w:rsidRPr="003A6D42" w:rsidRDefault="00BD4581" w:rsidP="003A6D42">
            <w:pPr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49 858,20991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581" w:rsidRPr="003A6D42" w:rsidRDefault="00BD4581" w:rsidP="003A6D42">
            <w:pPr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49 958,56533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581" w:rsidRPr="003A6D42" w:rsidRDefault="00BD4581" w:rsidP="003A6D42">
            <w:pPr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70 532,73000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581" w:rsidRPr="003A6D42" w:rsidRDefault="00BD4581" w:rsidP="003A6D42">
            <w:pPr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69 892,25400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581" w:rsidRPr="003A6D42" w:rsidRDefault="00BD4581" w:rsidP="003A6D42">
            <w:pPr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55 040,90400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81" w:rsidRPr="003A6D42" w:rsidRDefault="00BD4581" w:rsidP="003A6D42">
            <w:pPr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55 314,50400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581" w:rsidRPr="003A6D42" w:rsidRDefault="00BD4581" w:rsidP="003A6D42">
            <w:pPr>
              <w:rPr>
                <w:sz w:val="18"/>
                <w:szCs w:val="18"/>
              </w:rPr>
            </w:pPr>
          </w:p>
          <w:p w:rsidR="00BD4581" w:rsidRPr="003A6D42" w:rsidRDefault="00BD4581" w:rsidP="003A6D42">
            <w:pPr>
              <w:rPr>
                <w:sz w:val="18"/>
                <w:szCs w:val="18"/>
              </w:rPr>
            </w:pPr>
          </w:p>
          <w:p w:rsidR="00BD4581" w:rsidRPr="003A6D42" w:rsidRDefault="00BD4581" w:rsidP="003A6D42">
            <w:pPr>
              <w:rPr>
                <w:sz w:val="18"/>
                <w:szCs w:val="18"/>
              </w:rPr>
            </w:pPr>
          </w:p>
          <w:p w:rsidR="00BD4581" w:rsidRPr="003A6D42" w:rsidRDefault="00BD4581" w:rsidP="003A6D42">
            <w:pPr>
              <w:rPr>
                <w:sz w:val="18"/>
                <w:szCs w:val="18"/>
              </w:rPr>
            </w:pPr>
          </w:p>
          <w:p w:rsidR="00BD4581" w:rsidRPr="003A6D42" w:rsidRDefault="00BD4581" w:rsidP="003A6D42">
            <w:pPr>
              <w:rPr>
                <w:sz w:val="18"/>
                <w:szCs w:val="18"/>
              </w:rPr>
            </w:pPr>
          </w:p>
          <w:p w:rsidR="00BD4581" w:rsidRPr="003A6D42" w:rsidRDefault="00BD4581" w:rsidP="003A6D42">
            <w:pPr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55 314,50400</w:t>
            </w:r>
          </w:p>
          <w:p w:rsidR="00BD4581" w:rsidRPr="003A6D42" w:rsidRDefault="00BD4581" w:rsidP="003A6D42">
            <w:pPr>
              <w:rPr>
                <w:sz w:val="18"/>
                <w:szCs w:val="18"/>
              </w:rPr>
            </w:pPr>
          </w:p>
          <w:p w:rsidR="00BD4581" w:rsidRPr="003A6D42" w:rsidRDefault="00BD4581" w:rsidP="003A6D42">
            <w:pPr>
              <w:rPr>
                <w:sz w:val="18"/>
                <w:szCs w:val="18"/>
              </w:rPr>
            </w:pPr>
          </w:p>
          <w:p w:rsidR="00BD4581" w:rsidRPr="003A6D42" w:rsidRDefault="00BD4581" w:rsidP="003A6D42">
            <w:pPr>
              <w:rPr>
                <w:sz w:val="18"/>
                <w:szCs w:val="18"/>
              </w:rPr>
            </w:pPr>
          </w:p>
          <w:p w:rsidR="00BD4581" w:rsidRPr="003A6D42" w:rsidRDefault="00BD4581" w:rsidP="003A6D42">
            <w:pPr>
              <w:rPr>
                <w:sz w:val="18"/>
                <w:szCs w:val="18"/>
              </w:rPr>
            </w:pPr>
          </w:p>
          <w:p w:rsidR="00BD4581" w:rsidRPr="003A6D42" w:rsidRDefault="00BD4581" w:rsidP="003A6D42">
            <w:pPr>
              <w:rPr>
                <w:sz w:val="18"/>
                <w:szCs w:val="18"/>
              </w:rPr>
            </w:pPr>
          </w:p>
        </w:tc>
      </w:tr>
      <w:tr w:rsidR="003A6D42" w:rsidRPr="003A6D42" w:rsidTr="00FE6C4D">
        <w:trPr>
          <w:trHeight w:val="91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FE6C4D" w:rsidRDefault="00BD4581" w:rsidP="003A6D42">
            <w:pPr>
              <w:contextualSpacing/>
              <w:rPr>
                <w:sz w:val="20"/>
                <w:szCs w:val="20"/>
                <w:lang w:eastAsia="en-US"/>
              </w:rPr>
            </w:pPr>
            <w:r w:rsidRPr="00FE6C4D">
              <w:rPr>
                <w:kern w:val="32"/>
                <w:sz w:val="20"/>
                <w:szCs w:val="20"/>
                <w:lang w:eastAsia="en-US"/>
              </w:rPr>
              <w:lastRenderedPageBreak/>
              <w:t>Подпрограмма 1 "Поддержка отдельных категорий граждан"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3A6D42">
              <w:rPr>
                <w:kern w:val="32"/>
                <w:sz w:val="22"/>
                <w:szCs w:val="22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111 750,13124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4 041,0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5 480,0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5 791,70000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6 424,70000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12 137,90991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10 204,46533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26 346,86000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22 195,12400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6 193,72400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81" w:rsidRPr="003A6D42" w:rsidRDefault="00BD4581" w:rsidP="003A6D42">
            <w:pPr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6 467,32400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6 467,32400</w:t>
            </w:r>
          </w:p>
        </w:tc>
      </w:tr>
      <w:tr w:rsidR="003A6D42" w:rsidRPr="003A6D42" w:rsidTr="00FE6C4D">
        <w:trPr>
          <w:trHeight w:val="104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FE6C4D" w:rsidRDefault="00BD4581" w:rsidP="003A6D42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eastAsia="en-US"/>
              </w:rPr>
            </w:pPr>
            <w:r w:rsidRPr="00FE6C4D">
              <w:rPr>
                <w:kern w:val="32"/>
                <w:sz w:val="20"/>
                <w:szCs w:val="20"/>
                <w:lang w:eastAsia="en-US"/>
              </w:rPr>
              <w:t>Подпрограмма 2       "Пенсионное обеспечение отдельных категорий граждан"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3A6D42">
              <w:rPr>
                <w:kern w:val="32"/>
                <w:sz w:val="22"/>
                <w:szCs w:val="22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81" w:rsidRPr="003A6D42" w:rsidRDefault="00BD4581" w:rsidP="003A6D42">
            <w:pPr>
              <w:jc w:val="both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457 908,31775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34 305,3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35 084,7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35 383,70000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37 235,67775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37 720,30000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39 754,10000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44 185,87000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47 697,13000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48 847,18000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48 847,18000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1" w:rsidRPr="003A6D42" w:rsidRDefault="00BD4581" w:rsidP="003A6D42">
            <w:pPr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48 847,18000</w:t>
            </w:r>
          </w:p>
        </w:tc>
      </w:tr>
    </w:tbl>
    <w:p w:rsidR="00BD4581" w:rsidRPr="003A6D42" w:rsidRDefault="00BD4581" w:rsidP="00BD4581">
      <w:pPr>
        <w:tabs>
          <w:tab w:val="left" w:pos="1134"/>
        </w:tabs>
        <w:autoSpaceDE w:val="0"/>
        <w:autoSpaceDN w:val="0"/>
        <w:adjustRightInd w:val="0"/>
        <w:ind w:right="-31"/>
        <w:jc w:val="right"/>
        <w:rPr>
          <w:sz w:val="26"/>
          <w:szCs w:val="26"/>
        </w:rPr>
      </w:pPr>
      <w:r w:rsidRPr="003A6D42">
        <w:rPr>
          <w:sz w:val="26"/>
          <w:szCs w:val="26"/>
        </w:rPr>
        <w:t xml:space="preserve">". </w:t>
      </w:r>
    </w:p>
    <w:p w:rsidR="00BD4581" w:rsidRPr="003A6D42" w:rsidRDefault="00BD4581" w:rsidP="00BD458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A6D42">
        <w:rPr>
          <w:sz w:val="26"/>
          <w:szCs w:val="26"/>
        </w:rPr>
        <w:t>14.</w:t>
      </w:r>
      <w:r w:rsidRPr="003A6D42">
        <w:rPr>
          <w:sz w:val="26"/>
          <w:szCs w:val="26"/>
        </w:rPr>
        <w:tab/>
      </w:r>
      <w:r w:rsidRPr="003A6D42">
        <w:rPr>
          <w:rFonts w:eastAsiaTheme="minorHAnsi"/>
          <w:sz w:val="26"/>
          <w:szCs w:val="26"/>
          <w:lang w:eastAsia="en-US"/>
        </w:rPr>
        <w:t>Приложение 3 к Программе изложить в следующей редакции:</w:t>
      </w:r>
    </w:p>
    <w:p w:rsidR="00FE6C4D" w:rsidRDefault="00FE6C4D" w:rsidP="00BD4581">
      <w:pPr>
        <w:autoSpaceDE w:val="0"/>
        <w:autoSpaceDN w:val="0"/>
        <w:adjustRightInd w:val="0"/>
        <w:ind w:left="12744" w:right="-31"/>
        <w:rPr>
          <w:rFonts w:eastAsiaTheme="minorHAnsi"/>
          <w:sz w:val="26"/>
          <w:szCs w:val="26"/>
          <w:lang w:eastAsia="en-US"/>
        </w:rPr>
      </w:pPr>
    </w:p>
    <w:p w:rsidR="00BD4581" w:rsidRPr="003A6D42" w:rsidRDefault="00BD4581" w:rsidP="00BD4581">
      <w:pPr>
        <w:autoSpaceDE w:val="0"/>
        <w:autoSpaceDN w:val="0"/>
        <w:adjustRightInd w:val="0"/>
        <w:ind w:left="12744" w:right="-31"/>
        <w:rPr>
          <w:rFonts w:eastAsiaTheme="minorHAnsi"/>
          <w:sz w:val="26"/>
          <w:szCs w:val="26"/>
          <w:lang w:eastAsia="en-US"/>
        </w:rPr>
      </w:pPr>
      <w:r w:rsidRPr="003A6D42">
        <w:rPr>
          <w:rFonts w:eastAsiaTheme="minorHAnsi"/>
          <w:sz w:val="26"/>
          <w:szCs w:val="26"/>
          <w:lang w:eastAsia="en-US"/>
        </w:rPr>
        <w:t>"Приложение 3</w:t>
      </w:r>
    </w:p>
    <w:p w:rsidR="00BD4581" w:rsidRPr="003A6D42" w:rsidRDefault="00BD4581" w:rsidP="00BD4581">
      <w:pPr>
        <w:autoSpaceDE w:val="0"/>
        <w:autoSpaceDN w:val="0"/>
        <w:adjustRightInd w:val="0"/>
        <w:ind w:left="12744" w:right="-31"/>
        <w:rPr>
          <w:rFonts w:eastAsiaTheme="minorHAnsi"/>
          <w:sz w:val="26"/>
          <w:szCs w:val="26"/>
          <w:lang w:eastAsia="en-US"/>
        </w:rPr>
      </w:pPr>
      <w:r w:rsidRPr="003A6D42">
        <w:rPr>
          <w:rFonts w:eastAsiaTheme="minorHAnsi"/>
          <w:sz w:val="26"/>
          <w:szCs w:val="26"/>
          <w:lang w:eastAsia="en-US"/>
        </w:rPr>
        <w:t>к программе</w:t>
      </w:r>
    </w:p>
    <w:p w:rsidR="00BD4581" w:rsidRPr="003A6D42" w:rsidRDefault="00BD4581" w:rsidP="00BD4581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BD4581" w:rsidRPr="003A6D42" w:rsidRDefault="00BD4581" w:rsidP="00BD4581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bookmarkStart w:id="2" w:name="P586"/>
      <w:bookmarkEnd w:id="2"/>
      <w:r w:rsidRPr="003A6D42">
        <w:rPr>
          <w:b/>
          <w:sz w:val="26"/>
          <w:szCs w:val="26"/>
        </w:rPr>
        <w:t xml:space="preserve">Перечень </w:t>
      </w:r>
      <w:r w:rsidRPr="003A6D42">
        <w:rPr>
          <w:b/>
          <w:sz w:val="26"/>
          <w:szCs w:val="26"/>
        </w:rPr>
        <w:br/>
        <w:t xml:space="preserve">мероприятий муниципальной программы муниципального образования "Городской округ </w:t>
      </w:r>
      <w:r w:rsidRPr="003A6D42">
        <w:rPr>
          <w:b/>
          <w:sz w:val="26"/>
          <w:szCs w:val="26"/>
        </w:rPr>
        <w:br/>
        <w:t xml:space="preserve">"Город Нарьян-Мар" "Поддержка отдельных категорий граждан муниципального образования </w:t>
      </w:r>
    </w:p>
    <w:p w:rsidR="00BD4581" w:rsidRPr="003A6D42" w:rsidRDefault="00BD4581" w:rsidP="00BD4581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3A6D42">
        <w:rPr>
          <w:b/>
          <w:sz w:val="26"/>
          <w:szCs w:val="26"/>
        </w:rPr>
        <w:t xml:space="preserve">"Городской округ "Город Нарьян-Мар" </w:t>
      </w:r>
    </w:p>
    <w:p w:rsidR="00BD4581" w:rsidRPr="003A6D42" w:rsidRDefault="00BD4581" w:rsidP="00BD4581">
      <w:pPr>
        <w:widowControl w:val="0"/>
        <w:autoSpaceDE w:val="0"/>
        <w:autoSpaceDN w:val="0"/>
        <w:jc w:val="both"/>
      </w:pPr>
    </w:p>
    <w:p w:rsidR="00BD4581" w:rsidRPr="003A6D42" w:rsidRDefault="00BD4581" w:rsidP="00BD4581">
      <w:pPr>
        <w:widowControl w:val="0"/>
        <w:autoSpaceDE w:val="0"/>
        <w:autoSpaceDN w:val="0"/>
        <w:jc w:val="both"/>
      </w:pPr>
      <w:r w:rsidRPr="003A6D42">
        <w:t>Ответственный исполнитель: управление организационно-информационного обеспечения Администрации муниципального образования "Городской округ "Город Нарьян-Мар"</w:t>
      </w:r>
    </w:p>
    <w:p w:rsidR="00BD4581" w:rsidRPr="003A6D42" w:rsidRDefault="00BD4581" w:rsidP="00BD4581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9"/>
        <w:gridCol w:w="851"/>
        <w:gridCol w:w="1276"/>
        <w:gridCol w:w="850"/>
        <w:gridCol w:w="85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3A6D42" w:rsidRPr="003A6D42" w:rsidTr="003A6D42">
        <w:tc>
          <w:tcPr>
            <w:tcW w:w="1559" w:type="dxa"/>
            <w:vMerge w:val="restart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lastRenderedPageBreak/>
              <w:t>Наименование направления (мероприятия)</w:t>
            </w:r>
          </w:p>
        </w:tc>
        <w:tc>
          <w:tcPr>
            <w:tcW w:w="851" w:type="dxa"/>
            <w:vMerge w:val="restart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 xml:space="preserve">Источник </w:t>
            </w:r>
            <w:proofErr w:type="spellStart"/>
            <w:r w:rsidRPr="003A6D42">
              <w:rPr>
                <w:sz w:val="20"/>
                <w:szCs w:val="20"/>
              </w:rPr>
              <w:t>финансиро</w:t>
            </w:r>
            <w:proofErr w:type="spellEnd"/>
          </w:p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A6D42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3183" w:type="dxa"/>
            <w:gridSpan w:val="12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Объем финансирования, тыс. рублей</w:t>
            </w:r>
          </w:p>
        </w:tc>
      </w:tr>
      <w:tr w:rsidR="003A6D42" w:rsidRPr="003A6D42" w:rsidTr="003A6D42">
        <w:trPr>
          <w:trHeight w:val="167"/>
        </w:trPr>
        <w:tc>
          <w:tcPr>
            <w:tcW w:w="1559" w:type="dxa"/>
            <w:vMerge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Всего</w:t>
            </w:r>
          </w:p>
        </w:tc>
        <w:tc>
          <w:tcPr>
            <w:tcW w:w="11907" w:type="dxa"/>
            <w:gridSpan w:val="11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в том числе:</w:t>
            </w:r>
          </w:p>
        </w:tc>
      </w:tr>
      <w:tr w:rsidR="003A6D42" w:rsidRPr="003A6D42" w:rsidTr="003A6D42">
        <w:tc>
          <w:tcPr>
            <w:tcW w:w="1559" w:type="dxa"/>
            <w:vMerge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2027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2028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2029</w:t>
            </w:r>
          </w:p>
        </w:tc>
      </w:tr>
      <w:tr w:rsidR="003A6D42" w:rsidRPr="003A6D42" w:rsidTr="003A6D42">
        <w:trPr>
          <w:trHeight w:val="122"/>
        </w:trPr>
        <w:tc>
          <w:tcPr>
            <w:tcW w:w="15593" w:type="dxa"/>
            <w:gridSpan w:val="14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outlineLvl w:val="2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Подпрограмма 1 "Поддержка отдельных категорий граждан"</w:t>
            </w:r>
          </w:p>
        </w:tc>
      </w:tr>
      <w:tr w:rsidR="003A6D42" w:rsidRPr="003A6D42" w:rsidTr="003A6D42">
        <w:trPr>
          <w:trHeight w:val="1610"/>
        </w:trPr>
        <w:tc>
          <w:tcPr>
            <w:tcW w:w="1559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 xml:space="preserve">1.1. Основное мероприятие: выплаты, осуществляемые </w:t>
            </w:r>
            <w:r w:rsidRPr="003A6D42">
              <w:rPr>
                <w:sz w:val="20"/>
                <w:szCs w:val="20"/>
              </w:rPr>
              <w:br/>
              <w:t>в рамках предоставления мер поддержки отдельным категориям граждан</w:t>
            </w:r>
          </w:p>
        </w:tc>
        <w:tc>
          <w:tcPr>
            <w:tcW w:w="851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 xml:space="preserve">Итого городской бюджет, в том числе: </w:t>
            </w:r>
          </w:p>
        </w:tc>
        <w:tc>
          <w:tcPr>
            <w:tcW w:w="1276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111 750, 13124</w:t>
            </w:r>
          </w:p>
        </w:tc>
        <w:tc>
          <w:tcPr>
            <w:tcW w:w="850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4 041,0</w:t>
            </w:r>
          </w:p>
        </w:tc>
        <w:tc>
          <w:tcPr>
            <w:tcW w:w="851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5 480,0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5 791,70000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6 424,70000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12 137,90991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10 204,46533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26 346,86000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22 195,12400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6 193,72400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6 467,32400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6 467,32400</w:t>
            </w:r>
          </w:p>
        </w:tc>
      </w:tr>
      <w:tr w:rsidR="003A6D42" w:rsidRPr="003A6D42" w:rsidTr="003A6D42">
        <w:trPr>
          <w:trHeight w:val="1610"/>
        </w:trPr>
        <w:tc>
          <w:tcPr>
            <w:tcW w:w="1559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1.1.1. Единовременная денежная выплата гражданам, которые награждаются Почетной грамотой МО "Городской округ "Город Нарьян-Мар"</w:t>
            </w:r>
          </w:p>
        </w:tc>
        <w:tc>
          <w:tcPr>
            <w:tcW w:w="851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6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1 065,00000</w:t>
            </w:r>
          </w:p>
        </w:tc>
        <w:tc>
          <w:tcPr>
            <w:tcW w:w="850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90,0</w:t>
            </w:r>
          </w:p>
        </w:tc>
        <w:tc>
          <w:tcPr>
            <w:tcW w:w="851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90,0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90,00000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90,00000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75,00000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90,00000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108,00000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108,00000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108,00000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108,00000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108,00000</w:t>
            </w:r>
          </w:p>
        </w:tc>
      </w:tr>
      <w:tr w:rsidR="003A6D42" w:rsidRPr="003A6D42" w:rsidTr="003A6D42">
        <w:trPr>
          <w:trHeight w:val="1380"/>
        </w:trPr>
        <w:tc>
          <w:tcPr>
            <w:tcW w:w="1559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 xml:space="preserve">1.1.2. Единовременная денежная выплата гражданам, которым присваивается звание "Ветеран города </w:t>
            </w:r>
            <w:r w:rsidRPr="003A6D42">
              <w:rPr>
                <w:sz w:val="20"/>
                <w:szCs w:val="20"/>
              </w:rPr>
              <w:br/>
            </w:r>
            <w:r w:rsidRPr="003A6D42">
              <w:rPr>
                <w:sz w:val="20"/>
                <w:szCs w:val="20"/>
              </w:rPr>
              <w:lastRenderedPageBreak/>
              <w:t>Нарьян-Мара"</w:t>
            </w:r>
          </w:p>
        </w:tc>
        <w:tc>
          <w:tcPr>
            <w:tcW w:w="851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lastRenderedPageBreak/>
              <w:t>Городской бюджет</w:t>
            </w:r>
          </w:p>
        </w:tc>
        <w:tc>
          <w:tcPr>
            <w:tcW w:w="1276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762,00000</w:t>
            </w:r>
          </w:p>
        </w:tc>
        <w:tc>
          <w:tcPr>
            <w:tcW w:w="850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75,0</w:t>
            </w:r>
          </w:p>
        </w:tc>
        <w:tc>
          <w:tcPr>
            <w:tcW w:w="851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75,0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72,00000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60,00000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60,00000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60,00000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72,00000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72,00000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72,00000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72,00000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72,00000</w:t>
            </w:r>
          </w:p>
        </w:tc>
      </w:tr>
      <w:tr w:rsidR="003A6D42" w:rsidRPr="003A6D42" w:rsidTr="003A6D42">
        <w:trPr>
          <w:trHeight w:val="1150"/>
        </w:trPr>
        <w:tc>
          <w:tcPr>
            <w:tcW w:w="1559" w:type="dxa"/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A6D42">
              <w:rPr>
                <w:sz w:val="20"/>
                <w:szCs w:val="20"/>
              </w:rPr>
              <w:t xml:space="preserve">1.1.3.  </w:t>
            </w:r>
            <w:r w:rsidRPr="003A6D42">
              <w:rPr>
                <w:rFonts w:eastAsiaTheme="minorHAnsi"/>
                <w:sz w:val="20"/>
                <w:szCs w:val="20"/>
                <w:lang w:eastAsia="en-US"/>
              </w:rPr>
              <w:t>Выплаты гражданам, которым присвоено звание "Почетный гражданин города Нарьян-Мара"</w:t>
            </w:r>
          </w:p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27 192,00000</w:t>
            </w:r>
          </w:p>
        </w:tc>
        <w:tc>
          <w:tcPr>
            <w:tcW w:w="850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1 600,0</w:t>
            </w:r>
          </w:p>
        </w:tc>
        <w:tc>
          <w:tcPr>
            <w:tcW w:w="851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2 680,0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2 640,00000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2 480,00000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2 140,00000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2 150,00000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2 462,00000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2 580,00000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2 724,00000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2 868,00000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2 868,00000</w:t>
            </w:r>
          </w:p>
        </w:tc>
      </w:tr>
      <w:tr w:rsidR="003A6D42" w:rsidRPr="003A6D42" w:rsidTr="003A6D42">
        <w:trPr>
          <w:trHeight w:val="1380"/>
        </w:trPr>
        <w:tc>
          <w:tcPr>
            <w:tcW w:w="1559" w:type="dxa"/>
          </w:tcPr>
          <w:p w:rsidR="00BD4581" w:rsidRPr="003A6D42" w:rsidRDefault="00BD4581" w:rsidP="003A6D4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A6D42">
              <w:rPr>
                <w:sz w:val="20"/>
                <w:szCs w:val="20"/>
              </w:rPr>
              <w:t xml:space="preserve">1.1.4.  </w:t>
            </w:r>
            <w:r w:rsidRPr="003A6D42">
              <w:rPr>
                <w:rFonts w:eastAsiaTheme="minorHAnsi"/>
                <w:sz w:val="20"/>
                <w:szCs w:val="20"/>
                <w:lang w:eastAsia="en-US"/>
              </w:rPr>
              <w:t>Выплаты гражданам, награжденным знаком отличия "За заслуги перед городом Нарьян-Маром"</w:t>
            </w:r>
          </w:p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9 733,80000</w:t>
            </w:r>
          </w:p>
        </w:tc>
        <w:tc>
          <w:tcPr>
            <w:tcW w:w="850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513,0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549,00000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729,00000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786,00000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837,00000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1 134,00000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1 123,20000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1 252,80000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1 382,40000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1 382,40000</w:t>
            </w:r>
          </w:p>
        </w:tc>
      </w:tr>
      <w:tr w:rsidR="003A6D42" w:rsidRPr="003A6D42" w:rsidTr="003A6D42">
        <w:trPr>
          <w:trHeight w:val="2070"/>
        </w:trPr>
        <w:tc>
          <w:tcPr>
            <w:tcW w:w="1559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 xml:space="preserve">1.1.5. Подписка </w:t>
            </w:r>
            <w:r w:rsidRPr="003A6D42">
              <w:rPr>
                <w:sz w:val="20"/>
                <w:szCs w:val="20"/>
              </w:rPr>
              <w:br/>
              <w:t>на общественно-политическую газету Ненецкого автономного округа "</w:t>
            </w:r>
            <w:proofErr w:type="spellStart"/>
            <w:r w:rsidRPr="003A6D42">
              <w:rPr>
                <w:sz w:val="20"/>
                <w:szCs w:val="20"/>
              </w:rPr>
              <w:t>Няръяна</w:t>
            </w:r>
            <w:proofErr w:type="spellEnd"/>
            <w:r w:rsidRPr="003A6D42">
              <w:rPr>
                <w:sz w:val="20"/>
                <w:szCs w:val="20"/>
              </w:rPr>
              <w:t xml:space="preserve"> </w:t>
            </w:r>
            <w:proofErr w:type="spellStart"/>
            <w:r w:rsidRPr="003A6D42">
              <w:rPr>
                <w:sz w:val="20"/>
                <w:szCs w:val="20"/>
              </w:rPr>
              <w:t>вындер</w:t>
            </w:r>
            <w:proofErr w:type="spellEnd"/>
            <w:r w:rsidRPr="003A6D42">
              <w:rPr>
                <w:sz w:val="20"/>
                <w:szCs w:val="20"/>
              </w:rPr>
              <w:t xml:space="preserve">" лицам, имеющим право </w:t>
            </w:r>
            <w:r w:rsidRPr="003A6D42">
              <w:rPr>
                <w:sz w:val="20"/>
                <w:szCs w:val="20"/>
              </w:rPr>
              <w:br/>
              <w:t>на бесплатную подписку</w:t>
            </w:r>
          </w:p>
        </w:tc>
        <w:tc>
          <w:tcPr>
            <w:tcW w:w="851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10 624,70559</w:t>
            </w:r>
          </w:p>
        </w:tc>
        <w:tc>
          <w:tcPr>
            <w:tcW w:w="850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1 281,0</w:t>
            </w:r>
          </w:p>
        </w:tc>
        <w:tc>
          <w:tcPr>
            <w:tcW w:w="851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1 462,0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1 345,70000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1 360,70000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1 970,28426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637,46533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515,86000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512,92400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512,92400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512,92400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512,92400</w:t>
            </w:r>
          </w:p>
        </w:tc>
      </w:tr>
      <w:tr w:rsidR="003A6D42" w:rsidRPr="003A6D42" w:rsidTr="003A6D42">
        <w:trPr>
          <w:trHeight w:val="1840"/>
        </w:trPr>
        <w:tc>
          <w:tcPr>
            <w:tcW w:w="1559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lastRenderedPageBreak/>
              <w:t xml:space="preserve">1.1.6. Единовременная выплата лицам, уволенным в запас после прохождения военной службы </w:t>
            </w:r>
            <w:r w:rsidRPr="003A6D42">
              <w:rPr>
                <w:sz w:val="20"/>
                <w:szCs w:val="20"/>
              </w:rPr>
              <w:br/>
              <w:t>по призыву в Вооруженных Силах Российской Федерации</w:t>
            </w:r>
          </w:p>
        </w:tc>
        <w:tc>
          <w:tcPr>
            <w:tcW w:w="851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10 740,00000</w:t>
            </w:r>
          </w:p>
        </w:tc>
        <w:tc>
          <w:tcPr>
            <w:tcW w:w="850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675,0</w:t>
            </w:r>
          </w:p>
        </w:tc>
        <w:tc>
          <w:tcPr>
            <w:tcW w:w="851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450,0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885,00000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525,00000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795,00000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615,00000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1 915,00000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1 220,00000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1 220,00000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1 220,00000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1 220,00000</w:t>
            </w:r>
          </w:p>
        </w:tc>
      </w:tr>
      <w:tr w:rsidR="003A6D42" w:rsidRPr="003A6D42" w:rsidTr="003A6D42">
        <w:trPr>
          <w:trHeight w:val="387"/>
        </w:trPr>
        <w:tc>
          <w:tcPr>
            <w:tcW w:w="1559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1.1.7. Единовременная материальная помощь</w:t>
            </w:r>
          </w:p>
        </w:tc>
        <w:tc>
          <w:tcPr>
            <w:tcW w:w="851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1 935,00000</w:t>
            </w:r>
          </w:p>
        </w:tc>
        <w:tc>
          <w:tcPr>
            <w:tcW w:w="850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275,0</w:t>
            </w:r>
          </w:p>
        </w:tc>
        <w:tc>
          <w:tcPr>
            <w:tcW w:w="851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210,0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210,00000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180,00000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180,00000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180,00000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180,00000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130,00000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130,00000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130,00000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130,00000</w:t>
            </w:r>
          </w:p>
        </w:tc>
      </w:tr>
      <w:tr w:rsidR="003A6D42" w:rsidRPr="003A6D42" w:rsidTr="003A6D42">
        <w:trPr>
          <w:trHeight w:val="2760"/>
        </w:trPr>
        <w:tc>
          <w:tcPr>
            <w:tcW w:w="1559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 xml:space="preserve">1.1.8. Единовременная денежная выплата отдельным категориям граждан, принимавших участие в специальной военной операции </w:t>
            </w:r>
            <w:r w:rsidRPr="003A6D42">
              <w:rPr>
                <w:sz w:val="20"/>
                <w:szCs w:val="20"/>
              </w:rPr>
              <w:br/>
              <w:t xml:space="preserve">на территориях Донецкой Народной Республики, Луганской Народной Республики </w:t>
            </w:r>
            <w:r w:rsidRPr="003A6D42">
              <w:rPr>
                <w:sz w:val="20"/>
                <w:szCs w:val="20"/>
              </w:rPr>
              <w:br/>
              <w:t>и Украины, и членам их семей</w:t>
            </w:r>
          </w:p>
        </w:tc>
        <w:tc>
          <w:tcPr>
            <w:tcW w:w="851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2 265,00000</w:t>
            </w:r>
          </w:p>
        </w:tc>
        <w:tc>
          <w:tcPr>
            <w:tcW w:w="850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1 000,00000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1 265,00000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</w:tr>
      <w:tr w:rsidR="003A6D42" w:rsidRPr="003A6D42" w:rsidTr="003A6D42">
        <w:trPr>
          <w:trHeight w:val="1318"/>
        </w:trPr>
        <w:tc>
          <w:tcPr>
            <w:tcW w:w="1559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lastRenderedPageBreak/>
              <w:t xml:space="preserve">1.1.9 Дополнительные меры социальной поддержки в связи </w:t>
            </w:r>
            <w:r w:rsidRPr="003A6D42">
              <w:rPr>
                <w:sz w:val="20"/>
                <w:szCs w:val="20"/>
              </w:rPr>
              <w:br/>
              <w:t>с проведением специальной военной операции</w:t>
            </w:r>
          </w:p>
        </w:tc>
        <w:tc>
          <w:tcPr>
            <w:tcW w:w="851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46 496,62565</w:t>
            </w:r>
          </w:p>
        </w:tc>
        <w:tc>
          <w:tcPr>
            <w:tcW w:w="850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D4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D4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4 866,62565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5 635,00000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19 780,00000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16 215,00000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3A6D42" w:rsidRPr="003A6D42" w:rsidTr="003A6D42">
        <w:trPr>
          <w:trHeight w:val="1609"/>
        </w:trPr>
        <w:tc>
          <w:tcPr>
            <w:tcW w:w="1559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1.1.10. Единовременная выплата на погребение Почетного гражданина города Нарьян-Мара</w:t>
            </w:r>
          </w:p>
        </w:tc>
        <w:tc>
          <w:tcPr>
            <w:tcW w:w="851" w:type="dxa"/>
          </w:tcPr>
          <w:p w:rsidR="00BD4581" w:rsidRPr="003A6D42" w:rsidRDefault="00BD4581" w:rsidP="003A6D42">
            <w:pPr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480,00000</w:t>
            </w:r>
          </w:p>
        </w:tc>
        <w:tc>
          <w:tcPr>
            <w:tcW w:w="850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D4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D4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180,00000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120,00000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60,0000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60,00000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60,00000</w:t>
            </w:r>
          </w:p>
        </w:tc>
      </w:tr>
      <w:tr w:rsidR="003A6D42" w:rsidRPr="003A6D42" w:rsidTr="003A6D42">
        <w:trPr>
          <w:trHeight w:val="893"/>
        </w:trPr>
        <w:tc>
          <w:tcPr>
            <w:tcW w:w="1559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1.1.11 Единовременная денежная выплата гражданам, которым присвоено звание "Почетный гражданин города Нарьян-Мара"</w:t>
            </w:r>
          </w:p>
        </w:tc>
        <w:tc>
          <w:tcPr>
            <w:tcW w:w="851" w:type="dxa"/>
          </w:tcPr>
          <w:p w:rsidR="00BD4581" w:rsidRPr="003A6D42" w:rsidRDefault="00BD4581" w:rsidP="003A6D42">
            <w:pPr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240,00000</w:t>
            </w:r>
          </w:p>
        </w:tc>
        <w:tc>
          <w:tcPr>
            <w:tcW w:w="850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D4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D4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60,00000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60,00000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60,00000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60,00000</w:t>
            </w:r>
          </w:p>
        </w:tc>
      </w:tr>
      <w:tr w:rsidR="003A6D42" w:rsidRPr="003A6D42" w:rsidTr="003A6D42">
        <w:trPr>
          <w:trHeight w:val="893"/>
        </w:trPr>
        <w:tc>
          <w:tcPr>
            <w:tcW w:w="1559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 xml:space="preserve">1.1.12 Единовременная выплата гражданам, награжденным знаком отличия "За заслуги перед городом </w:t>
            </w:r>
            <w:r w:rsidRPr="003A6D42">
              <w:rPr>
                <w:sz w:val="20"/>
                <w:szCs w:val="20"/>
              </w:rPr>
              <w:lastRenderedPageBreak/>
              <w:t>Нарьян-Маром"</w:t>
            </w:r>
          </w:p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D4581" w:rsidRPr="003A6D42" w:rsidRDefault="00BD4581" w:rsidP="003A6D42">
            <w:pPr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lastRenderedPageBreak/>
              <w:t>Городской бюджет</w:t>
            </w:r>
          </w:p>
        </w:tc>
        <w:tc>
          <w:tcPr>
            <w:tcW w:w="1276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216,00000</w:t>
            </w:r>
          </w:p>
        </w:tc>
        <w:tc>
          <w:tcPr>
            <w:tcW w:w="850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D4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D4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54,00000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54,00000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54,00000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54,00000</w:t>
            </w:r>
          </w:p>
        </w:tc>
      </w:tr>
      <w:tr w:rsidR="003A6D42" w:rsidRPr="003A6D42" w:rsidTr="003A6D42">
        <w:trPr>
          <w:trHeight w:val="2070"/>
        </w:trPr>
        <w:tc>
          <w:tcPr>
            <w:tcW w:w="1559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1.2. Основное мероприятие: организационно-информационное обеспечение мероприятия в рамках предоставления мер поддержки отдельным категориям граждан</w:t>
            </w:r>
          </w:p>
        </w:tc>
        <w:tc>
          <w:tcPr>
            <w:tcW w:w="851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 xml:space="preserve">Без </w:t>
            </w:r>
            <w:proofErr w:type="spellStart"/>
            <w:r w:rsidRPr="003A6D42">
              <w:rPr>
                <w:sz w:val="18"/>
                <w:szCs w:val="18"/>
              </w:rPr>
              <w:t>финансиро</w:t>
            </w:r>
            <w:proofErr w:type="spellEnd"/>
          </w:p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3A6D42"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</w:tr>
      <w:tr w:rsidR="003A6D42" w:rsidRPr="003A6D42" w:rsidTr="003A6D42">
        <w:trPr>
          <w:trHeight w:val="1283"/>
        </w:trPr>
        <w:tc>
          <w:tcPr>
            <w:tcW w:w="1559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1.2.1. Информирование граждан о мерах предоставления поддержки в средствах массовой информации муниципалитета</w:t>
            </w:r>
          </w:p>
        </w:tc>
        <w:tc>
          <w:tcPr>
            <w:tcW w:w="851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 xml:space="preserve">Без </w:t>
            </w:r>
            <w:proofErr w:type="spellStart"/>
            <w:r w:rsidRPr="003A6D42">
              <w:rPr>
                <w:sz w:val="18"/>
                <w:szCs w:val="18"/>
              </w:rPr>
              <w:t>финансиро</w:t>
            </w:r>
            <w:proofErr w:type="spellEnd"/>
          </w:p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3A6D42"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</w:tr>
      <w:tr w:rsidR="003A6D42" w:rsidRPr="003A6D42" w:rsidTr="003A6D42">
        <w:trPr>
          <w:trHeight w:val="1840"/>
        </w:trPr>
        <w:tc>
          <w:tcPr>
            <w:tcW w:w="1559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 xml:space="preserve">1.2.2. Учет граждан, имеющих право </w:t>
            </w:r>
            <w:r w:rsidRPr="003A6D42">
              <w:rPr>
                <w:sz w:val="20"/>
                <w:szCs w:val="20"/>
              </w:rPr>
              <w:br/>
              <w:t>на льготную подписку на общественно-политическую газету Ненецкого автономного округа "</w:t>
            </w:r>
            <w:proofErr w:type="spellStart"/>
            <w:r w:rsidRPr="003A6D42">
              <w:rPr>
                <w:sz w:val="20"/>
                <w:szCs w:val="20"/>
              </w:rPr>
              <w:t>Няръяна</w:t>
            </w:r>
            <w:proofErr w:type="spellEnd"/>
            <w:r w:rsidRPr="003A6D42">
              <w:rPr>
                <w:sz w:val="20"/>
                <w:szCs w:val="20"/>
              </w:rPr>
              <w:t xml:space="preserve"> </w:t>
            </w:r>
            <w:proofErr w:type="spellStart"/>
            <w:r w:rsidRPr="003A6D42">
              <w:rPr>
                <w:sz w:val="20"/>
                <w:szCs w:val="20"/>
              </w:rPr>
              <w:lastRenderedPageBreak/>
              <w:t>вындер</w:t>
            </w:r>
            <w:proofErr w:type="spellEnd"/>
            <w:r w:rsidRPr="003A6D42">
              <w:rPr>
                <w:sz w:val="20"/>
                <w:szCs w:val="20"/>
              </w:rPr>
              <w:t>"</w:t>
            </w:r>
          </w:p>
        </w:tc>
        <w:tc>
          <w:tcPr>
            <w:tcW w:w="851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lastRenderedPageBreak/>
              <w:t xml:space="preserve">Без </w:t>
            </w:r>
            <w:proofErr w:type="spellStart"/>
            <w:r w:rsidRPr="003A6D42">
              <w:rPr>
                <w:sz w:val="18"/>
                <w:szCs w:val="18"/>
              </w:rPr>
              <w:t>финансиро</w:t>
            </w:r>
            <w:proofErr w:type="spellEnd"/>
          </w:p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3A6D42"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</w:tr>
      <w:tr w:rsidR="003A6D42" w:rsidRPr="003A6D42" w:rsidTr="003A6D42">
        <w:trPr>
          <w:trHeight w:val="1610"/>
        </w:trPr>
        <w:tc>
          <w:tcPr>
            <w:tcW w:w="1559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 xml:space="preserve">1.2.3. Организация заседаний комиссий </w:t>
            </w:r>
            <w:r w:rsidRPr="003A6D42">
              <w:rPr>
                <w:sz w:val="20"/>
                <w:szCs w:val="20"/>
              </w:rPr>
              <w:br/>
              <w:t xml:space="preserve">по представлению материальной помощи, лицам, оказавшимся </w:t>
            </w:r>
            <w:r w:rsidRPr="003A6D42">
              <w:rPr>
                <w:sz w:val="20"/>
                <w:szCs w:val="20"/>
              </w:rPr>
              <w:br/>
              <w:t>в трудной жизненной ситуации</w:t>
            </w:r>
          </w:p>
        </w:tc>
        <w:tc>
          <w:tcPr>
            <w:tcW w:w="851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 xml:space="preserve">Без </w:t>
            </w:r>
            <w:proofErr w:type="spellStart"/>
            <w:r w:rsidRPr="003A6D42">
              <w:rPr>
                <w:sz w:val="18"/>
                <w:szCs w:val="18"/>
              </w:rPr>
              <w:t>финансиро</w:t>
            </w:r>
            <w:proofErr w:type="spellEnd"/>
          </w:p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3A6D42"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</w:tr>
      <w:tr w:rsidR="003A6D42" w:rsidRPr="003A6D42" w:rsidTr="003A6D42">
        <w:trPr>
          <w:trHeight w:val="920"/>
        </w:trPr>
        <w:tc>
          <w:tcPr>
            <w:tcW w:w="1559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 xml:space="preserve">Итого </w:t>
            </w:r>
            <w:r w:rsidRPr="003A6D42">
              <w:rPr>
                <w:sz w:val="20"/>
                <w:szCs w:val="20"/>
              </w:rPr>
              <w:br/>
              <w:t>по Подпрограмме 1 "Поддержка отдельных категорий граждан"</w:t>
            </w:r>
          </w:p>
        </w:tc>
        <w:tc>
          <w:tcPr>
            <w:tcW w:w="851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Итого городской бюджет</w:t>
            </w:r>
          </w:p>
        </w:tc>
        <w:tc>
          <w:tcPr>
            <w:tcW w:w="1276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111 750,13124</w:t>
            </w:r>
          </w:p>
        </w:tc>
        <w:tc>
          <w:tcPr>
            <w:tcW w:w="850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4 041,0</w:t>
            </w:r>
          </w:p>
        </w:tc>
        <w:tc>
          <w:tcPr>
            <w:tcW w:w="851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5 480,0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5 791,70000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6 424,70000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12 137,90991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10 204,46533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26 346,86000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22 195,12400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6 193,72400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6 467,32400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6 467,32400</w:t>
            </w:r>
          </w:p>
        </w:tc>
      </w:tr>
      <w:tr w:rsidR="003A6D42" w:rsidRPr="003A6D42" w:rsidTr="003A6D42">
        <w:tc>
          <w:tcPr>
            <w:tcW w:w="15593" w:type="dxa"/>
            <w:gridSpan w:val="14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  <w:r w:rsidRPr="003A6D42">
              <w:rPr>
                <w:sz w:val="20"/>
                <w:szCs w:val="20"/>
              </w:rPr>
              <w:t>Подпрограмма 2 "Пенсионное обеспечение отдельных категорий граждан"</w:t>
            </w:r>
          </w:p>
        </w:tc>
      </w:tr>
      <w:tr w:rsidR="003A6D42" w:rsidRPr="003A6D42" w:rsidTr="003A6D42">
        <w:trPr>
          <w:trHeight w:val="920"/>
        </w:trPr>
        <w:tc>
          <w:tcPr>
            <w:tcW w:w="1559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2.1. Основное мероприятие: выплата пенсий за выслугу лет</w:t>
            </w:r>
          </w:p>
        </w:tc>
        <w:tc>
          <w:tcPr>
            <w:tcW w:w="851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276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457 908,31775</w:t>
            </w:r>
          </w:p>
        </w:tc>
        <w:tc>
          <w:tcPr>
            <w:tcW w:w="850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34 305,3</w:t>
            </w:r>
          </w:p>
        </w:tc>
        <w:tc>
          <w:tcPr>
            <w:tcW w:w="851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35 084,7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35 383,70000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37 235,67775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37 720,30000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39 754,10000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44 185,87000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47 697,13000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48 847,18000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48 847,18000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48 847,18000</w:t>
            </w:r>
          </w:p>
        </w:tc>
      </w:tr>
      <w:tr w:rsidR="003A6D42" w:rsidRPr="003A6D42" w:rsidTr="003A6D42">
        <w:trPr>
          <w:trHeight w:val="1840"/>
        </w:trPr>
        <w:tc>
          <w:tcPr>
            <w:tcW w:w="1559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lastRenderedPageBreak/>
              <w:t xml:space="preserve">2.1.1. Пенсии за выслугу лет лицам, замещавшим должности муниципальной службы в муниципальном образовании "Городской округ "Город </w:t>
            </w:r>
            <w:r w:rsidRPr="003A6D42">
              <w:rPr>
                <w:sz w:val="20"/>
                <w:szCs w:val="20"/>
              </w:rPr>
              <w:br/>
              <w:t>Нарьян-Мар"</w:t>
            </w:r>
          </w:p>
        </w:tc>
        <w:tc>
          <w:tcPr>
            <w:tcW w:w="851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392 974,70775</w:t>
            </w:r>
          </w:p>
        </w:tc>
        <w:tc>
          <w:tcPr>
            <w:tcW w:w="850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30 223,4</w:t>
            </w:r>
          </w:p>
        </w:tc>
        <w:tc>
          <w:tcPr>
            <w:tcW w:w="851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31 163,3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31 066,30000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32 745,57775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32 920,40000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33 565,10000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37 304,05000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40 268,44000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41 239,38000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41 239,38000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41 239,38000</w:t>
            </w:r>
          </w:p>
        </w:tc>
      </w:tr>
      <w:tr w:rsidR="003A6D42" w:rsidRPr="003A6D42" w:rsidTr="003A6D42">
        <w:trPr>
          <w:trHeight w:val="1840"/>
        </w:trPr>
        <w:tc>
          <w:tcPr>
            <w:tcW w:w="1559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 xml:space="preserve">2.1.2. Пенсии за выслугу лет к страховой пенсии </w:t>
            </w:r>
            <w:r w:rsidRPr="003A6D42">
              <w:rPr>
                <w:sz w:val="20"/>
                <w:szCs w:val="20"/>
              </w:rPr>
              <w:br/>
              <w:t>по старости (инвалидности) лицам, замещавшим выборные должности в МО "Городской округ "Город Нарьян-Мар"</w:t>
            </w:r>
          </w:p>
        </w:tc>
        <w:tc>
          <w:tcPr>
            <w:tcW w:w="851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64 933,61000</w:t>
            </w:r>
          </w:p>
        </w:tc>
        <w:tc>
          <w:tcPr>
            <w:tcW w:w="850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4 081,9</w:t>
            </w:r>
          </w:p>
        </w:tc>
        <w:tc>
          <w:tcPr>
            <w:tcW w:w="851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3 921,4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4 317,40000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4 490,10000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4 799,90000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6 189,00000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6 881,82000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7 428,69000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7 607,80000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7 607,80000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7 607,80000</w:t>
            </w:r>
          </w:p>
        </w:tc>
      </w:tr>
      <w:tr w:rsidR="003A6D42" w:rsidRPr="003A6D42" w:rsidTr="003A6D42">
        <w:trPr>
          <w:trHeight w:val="1610"/>
        </w:trPr>
        <w:tc>
          <w:tcPr>
            <w:tcW w:w="1559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 xml:space="preserve">2.2. Основное мероприятие: организационные мероприятия </w:t>
            </w:r>
            <w:r w:rsidRPr="003A6D42">
              <w:rPr>
                <w:sz w:val="20"/>
                <w:szCs w:val="20"/>
              </w:rPr>
              <w:br/>
              <w:t xml:space="preserve">по установлению выплаты пенсий </w:t>
            </w:r>
            <w:r w:rsidRPr="003A6D42">
              <w:rPr>
                <w:sz w:val="20"/>
                <w:szCs w:val="20"/>
              </w:rPr>
              <w:br/>
              <w:t>за выслугу лет</w:t>
            </w:r>
          </w:p>
        </w:tc>
        <w:tc>
          <w:tcPr>
            <w:tcW w:w="851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 xml:space="preserve">Без </w:t>
            </w:r>
            <w:proofErr w:type="spellStart"/>
            <w:r w:rsidRPr="003A6D42">
              <w:rPr>
                <w:sz w:val="18"/>
                <w:szCs w:val="18"/>
              </w:rPr>
              <w:t>финансиро</w:t>
            </w:r>
            <w:proofErr w:type="spellEnd"/>
          </w:p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3A6D42"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</w:tr>
      <w:tr w:rsidR="003A6D42" w:rsidRPr="003A6D42" w:rsidTr="003A6D42">
        <w:trPr>
          <w:trHeight w:val="3450"/>
        </w:trPr>
        <w:tc>
          <w:tcPr>
            <w:tcW w:w="1559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lastRenderedPageBreak/>
              <w:t xml:space="preserve">2.2.1. Организация заседаний комиссий </w:t>
            </w:r>
            <w:r w:rsidRPr="003A6D42">
              <w:rPr>
                <w:sz w:val="20"/>
                <w:szCs w:val="20"/>
              </w:rPr>
              <w:br/>
              <w:t xml:space="preserve">по установлению стажа муниципальной службы, дающей право </w:t>
            </w:r>
            <w:r w:rsidRPr="003A6D42">
              <w:rPr>
                <w:sz w:val="20"/>
                <w:szCs w:val="20"/>
              </w:rPr>
              <w:br/>
              <w:t xml:space="preserve">на пенсию за выслугу лет лицам, замещавшим должности муниципальной службы в органах местного самоуправления в муниципальном образовании "Городской округ "Город </w:t>
            </w:r>
            <w:r w:rsidRPr="003A6D42">
              <w:rPr>
                <w:sz w:val="20"/>
                <w:szCs w:val="20"/>
              </w:rPr>
              <w:br/>
              <w:t>Нарьян-Мар"</w:t>
            </w:r>
          </w:p>
        </w:tc>
        <w:tc>
          <w:tcPr>
            <w:tcW w:w="851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 xml:space="preserve">Без </w:t>
            </w:r>
            <w:proofErr w:type="spellStart"/>
            <w:r w:rsidRPr="003A6D42">
              <w:rPr>
                <w:sz w:val="18"/>
                <w:szCs w:val="18"/>
              </w:rPr>
              <w:t>финансиро</w:t>
            </w:r>
            <w:proofErr w:type="spellEnd"/>
          </w:p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3A6D42"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-</w:t>
            </w:r>
          </w:p>
        </w:tc>
      </w:tr>
      <w:tr w:rsidR="003A6D42" w:rsidRPr="003A6D42" w:rsidTr="003A6D42">
        <w:trPr>
          <w:trHeight w:val="1760"/>
        </w:trPr>
        <w:tc>
          <w:tcPr>
            <w:tcW w:w="1559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 xml:space="preserve">Итого </w:t>
            </w:r>
            <w:r w:rsidRPr="003A6D42">
              <w:rPr>
                <w:sz w:val="20"/>
                <w:szCs w:val="20"/>
              </w:rPr>
              <w:br/>
              <w:t>по Подпрограмме 2 "Пенсионное обеспечение отдельных категорий граждан"</w:t>
            </w:r>
          </w:p>
        </w:tc>
        <w:tc>
          <w:tcPr>
            <w:tcW w:w="851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 xml:space="preserve">Итого городской бюджет </w:t>
            </w:r>
          </w:p>
        </w:tc>
        <w:tc>
          <w:tcPr>
            <w:tcW w:w="1276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457 908,31775</w:t>
            </w:r>
          </w:p>
        </w:tc>
        <w:tc>
          <w:tcPr>
            <w:tcW w:w="850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34 305,3</w:t>
            </w:r>
          </w:p>
        </w:tc>
        <w:tc>
          <w:tcPr>
            <w:tcW w:w="851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35 084,7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35 383,70000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37 235,67775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37 720,30000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39 754,10000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44 185,87000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47 697,13000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48 847,18000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48 847,18000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48 847,18000</w:t>
            </w:r>
          </w:p>
        </w:tc>
      </w:tr>
      <w:tr w:rsidR="003A6D42" w:rsidRPr="003A6D42" w:rsidTr="003A6D42">
        <w:trPr>
          <w:trHeight w:val="690"/>
        </w:trPr>
        <w:tc>
          <w:tcPr>
            <w:tcW w:w="1559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Всего по программе</w:t>
            </w:r>
          </w:p>
        </w:tc>
        <w:tc>
          <w:tcPr>
            <w:tcW w:w="851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A6D42">
              <w:rPr>
                <w:sz w:val="20"/>
                <w:szCs w:val="20"/>
              </w:rPr>
              <w:t>Итого городской бюджет</w:t>
            </w:r>
          </w:p>
        </w:tc>
        <w:tc>
          <w:tcPr>
            <w:tcW w:w="1276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569 658,44899</w:t>
            </w:r>
          </w:p>
        </w:tc>
        <w:tc>
          <w:tcPr>
            <w:tcW w:w="850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38 346,3</w:t>
            </w:r>
          </w:p>
        </w:tc>
        <w:tc>
          <w:tcPr>
            <w:tcW w:w="851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40 564,7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41 175,40000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43 660,37775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49 858,20991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49 958,56533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70 532,73000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69 892,25400</w:t>
            </w:r>
          </w:p>
        </w:tc>
        <w:tc>
          <w:tcPr>
            <w:tcW w:w="1134" w:type="dxa"/>
            <w:shd w:val="clear" w:color="auto" w:fill="auto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55 040,90400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55 314,50400</w:t>
            </w:r>
          </w:p>
        </w:tc>
        <w:tc>
          <w:tcPr>
            <w:tcW w:w="1134" w:type="dxa"/>
          </w:tcPr>
          <w:p w:rsidR="00BD4581" w:rsidRPr="003A6D42" w:rsidRDefault="00BD4581" w:rsidP="003A6D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A6D42">
              <w:rPr>
                <w:sz w:val="18"/>
                <w:szCs w:val="18"/>
              </w:rPr>
              <w:t>55 314,50400</w:t>
            </w:r>
          </w:p>
        </w:tc>
      </w:tr>
    </w:tbl>
    <w:p w:rsidR="00515A6E" w:rsidRPr="003A6D42" w:rsidRDefault="00BD4581" w:rsidP="00FE6C4D">
      <w:pPr>
        <w:ind w:right="-371"/>
        <w:jc w:val="right"/>
        <w:rPr>
          <w:bCs/>
          <w:sz w:val="26"/>
        </w:rPr>
      </w:pPr>
      <w:r w:rsidRPr="003A6D42">
        <w:rPr>
          <w:sz w:val="20"/>
          <w:szCs w:val="20"/>
        </w:rPr>
        <w:t>".</w:t>
      </w:r>
    </w:p>
    <w:sectPr w:rsidR="00515A6E" w:rsidRPr="003A6D42" w:rsidSect="003A6D42">
      <w:pgSz w:w="16838" w:h="11905" w:orient="landscape" w:code="9"/>
      <w:pgMar w:top="1701" w:right="1134" w:bottom="567" w:left="85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D42" w:rsidRDefault="003A6D42" w:rsidP="00693317">
      <w:r>
        <w:separator/>
      </w:r>
    </w:p>
  </w:endnote>
  <w:endnote w:type="continuationSeparator" w:id="0">
    <w:p w:rsidR="003A6D42" w:rsidRDefault="003A6D42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D42" w:rsidRDefault="003A6D42" w:rsidP="00693317">
      <w:r>
        <w:separator/>
      </w:r>
    </w:p>
  </w:footnote>
  <w:footnote w:type="continuationSeparator" w:id="0">
    <w:p w:rsidR="003A6D42" w:rsidRDefault="003A6D42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D42" w:rsidRDefault="003A6D42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A6D42" w:rsidRDefault="003A6D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D42" w:rsidRDefault="003A6D42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FE6C4D">
      <w:rPr>
        <w:rStyle w:val="af3"/>
        <w:noProof/>
      </w:rPr>
      <w:t>12</w:t>
    </w:r>
    <w:r>
      <w:rPr>
        <w:rStyle w:val="af3"/>
      </w:rPr>
      <w:fldChar w:fldCharType="end"/>
    </w:r>
  </w:p>
  <w:p w:rsidR="003A6D42" w:rsidRDefault="003A6D4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F15281"/>
    <w:multiLevelType w:val="multilevel"/>
    <w:tmpl w:val="ABD0EA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0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02315EA"/>
    <w:multiLevelType w:val="hybridMultilevel"/>
    <w:tmpl w:val="DC1C9FA2"/>
    <w:lvl w:ilvl="0" w:tplc="78105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4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6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1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2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8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3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8"/>
  </w:num>
  <w:num w:numId="3">
    <w:abstractNumId w:val="37"/>
  </w:num>
  <w:num w:numId="4">
    <w:abstractNumId w:val="19"/>
  </w:num>
  <w:num w:numId="5">
    <w:abstractNumId w:val="33"/>
  </w:num>
  <w:num w:numId="6">
    <w:abstractNumId w:val="15"/>
  </w:num>
  <w:num w:numId="7">
    <w:abstractNumId w:val="0"/>
  </w:num>
  <w:num w:numId="8">
    <w:abstractNumId w:val="12"/>
  </w:num>
  <w:num w:numId="9">
    <w:abstractNumId w:val="34"/>
  </w:num>
  <w:num w:numId="10">
    <w:abstractNumId w:val="5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29"/>
  </w:num>
  <w:num w:numId="16">
    <w:abstractNumId w:val="30"/>
  </w:num>
  <w:num w:numId="17">
    <w:abstractNumId w:val="23"/>
  </w:num>
  <w:num w:numId="18">
    <w:abstractNumId w:val="17"/>
  </w:num>
  <w:num w:numId="19">
    <w:abstractNumId w:val="26"/>
  </w:num>
  <w:num w:numId="20">
    <w:abstractNumId w:val="31"/>
  </w:num>
  <w:num w:numId="21">
    <w:abstractNumId w:val="18"/>
  </w:num>
  <w:num w:numId="22">
    <w:abstractNumId w:val="27"/>
  </w:num>
  <w:num w:numId="23">
    <w:abstractNumId w:val="3"/>
  </w:num>
  <w:num w:numId="24">
    <w:abstractNumId w:val="20"/>
  </w:num>
  <w:num w:numId="25">
    <w:abstractNumId w:val="13"/>
  </w:num>
  <w:num w:numId="26">
    <w:abstractNumId w:val="6"/>
  </w:num>
  <w:num w:numId="27">
    <w:abstractNumId w:val="32"/>
  </w:num>
  <w:num w:numId="28">
    <w:abstractNumId w:val="25"/>
  </w:num>
  <w:num w:numId="29">
    <w:abstractNumId w:val="21"/>
  </w:num>
  <w:num w:numId="30">
    <w:abstractNumId w:val="22"/>
  </w:num>
  <w:num w:numId="31">
    <w:abstractNumId w:val="36"/>
  </w:num>
  <w:num w:numId="32">
    <w:abstractNumId w:val="16"/>
  </w:num>
  <w:num w:numId="33">
    <w:abstractNumId w:val="4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5"/>
  </w:num>
  <w:num w:numId="37">
    <w:abstractNumId w:val="11"/>
  </w:num>
  <w:num w:numId="3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3D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28A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4E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2D4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AF0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6C7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37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178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5CF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D3A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CB6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4EC1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42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3BFC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D4F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32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17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37E6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084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9DF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26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42E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2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BBC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B7A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A6B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9F3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3DE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57F15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711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A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351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81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84A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CE2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59D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4FB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9C7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8B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35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1BB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058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4D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9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x-messenger-message">
    <w:name w:val="bx-messenger-message"/>
    <w:basedOn w:val="a0"/>
    <w:rsid w:val="00BD4581"/>
  </w:style>
  <w:style w:type="character" w:customStyle="1" w:styleId="aff4">
    <w:name w:val="Текст концевой сноски Знак"/>
    <w:basedOn w:val="a0"/>
    <w:link w:val="aff5"/>
    <w:uiPriority w:val="99"/>
    <w:semiHidden/>
    <w:rsid w:val="00BD4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endnote text"/>
    <w:basedOn w:val="a"/>
    <w:link w:val="aff4"/>
    <w:uiPriority w:val="99"/>
    <w:semiHidden/>
    <w:unhideWhenUsed/>
    <w:rsid w:val="00BD4581"/>
    <w:rPr>
      <w:sz w:val="20"/>
      <w:szCs w:val="20"/>
    </w:rPr>
  </w:style>
  <w:style w:type="character" w:customStyle="1" w:styleId="19">
    <w:name w:val="Текст концевой сноски Знак1"/>
    <w:basedOn w:val="a0"/>
    <w:uiPriority w:val="99"/>
    <w:semiHidden/>
    <w:rsid w:val="00BD45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7"/>
    <w:uiPriority w:val="99"/>
    <w:semiHidden/>
    <w:rsid w:val="00BD4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"/>
    <w:link w:val="aff6"/>
    <w:uiPriority w:val="99"/>
    <w:semiHidden/>
    <w:unhideWhenUsed/>
    <w:rsid w:val="00BD4581"/>
    <w:rPr>
      <w:sz w:val="20"/>
      <w:szCs w:val="20"/>
    </w:rPr>
  </w:style>
  <w:style w:type="character" w:customStyle="1" w:styleId="1a">
    <w:name w:val="Текст примечания Знак1"/>
    <w:basedOn w:val="a0"/>
    <w:uiPriority w:val="99"/>
    <w:semiHidden/>
    <w:rsid w:val="00BD45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BD45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BD4581"/>
    <w:rPr>
      <w:b/>
      <w:bCs/>
    </w:rPr>
  </w:style>
  <w:style w:type="character" w:customStyle="1" w:styleId="1b">
    <w:name w:val="Тема примечания Знак1"/>
    <w:basedOn w:val="1a"/>
    <w:uiPriority w:val="99"/>
    <w:semiHidden/>
    <w:rsid w:val="00BD45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BD4581"/>
  </w:style>
  <w:style w:type="numbering" w:customStyle="1" w:styleId="111">
    <w:name w:val="Нет списка11"/>
    <w:next w:val="a2"/>
    <w:uiPriority w:val="99"/>
    <w:semiHidden/>
    <w:unhideWhenUsed/>
    <w:rsid w:val="00BD4581"/>
  </w:style>
  <w:style w:type="table" w:customStyle="1" w:styleId="310">
    <w:name w:val="Сетка таблицы31"/>
    <w:basedOn w:val="a1"/>
    <w:next w:val="af2"/>
    <w:uiPriority w:val="59"/>
    <w:rsid w:val="00BD4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Абзац списка2"/>
    <w:basedOn w:val="a"/>
    <w:rsid w:val="00BD4581"/>
    <w:pPr>
      <w:ind w:left="720"/>
      <w:contextualSpacing/>
    </w:pPr>
    <w:rPr>
      <w:rFonts w:eastAsia="Calibri"/>
    </w:rPr>
  </w:style>
  <w:style w:type="paragraph" w:customStyle="1" w:styleId="font6">
    <w:name w:val="font6"/>
    <w:basedOn w:val="a"/>
    <w:rsid w:val="00BD4581"/>
    <w:pPr>
      <w:spacing w:before="100" w:beforeAutospacing="1" w:after="100" w:afterAutospacing="1"/>
    </w:pPr>
    <w:rPr>
      <w:color w:val="0000FF"/>
      <w:sz w:val="20"/>
      <w:szCs w:val="20"/>
    </w:rPr>
  </w:style>
  <w:style w:type="character" w:customStyle="1" w:styleId="cut2visible">
    <w:name w:val="cut2__visible"/>
    <w:basedOn w:val="a0"/>
    <w:rsid w:val="00BD4581"/>
  </w:style>
  <w:style w:type="table" w:customStyle="1" w:styleId="61">
    <w:name w:val="Сетка таблицы6"/>
    <w:basedOn w:val="a1"/>
    <w:next w:val="af2"/>
    <w:uiPriority w:val="99"/>
    <w:locked/>
    <w:rsid w:val="00BD4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BD45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10">
    <w:name w:val="Сетка таблицы111"/>
    <w:basedOn w:val="a1"/>
    <w:next w:val="af2"/>
    <w:uiPriority w:val="59"/>
    <w:rsid w:val="00BD4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f2"/>
    <w:uiPriority w:val="59"/>
    <w:rsid w:val="00BD4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2"/>
    <w:uiPriority w:val="59"/>
    <w:rsid w:val="00BD458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1">
    <w:name w:val="Сетка таблицы411"/>
    <w:basedOn w:val="a1"/>
    <w:next w:val="af2"/>
    <w:uiPriority w:val="59"/>
    <w:rsid w:val="00BD458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f2"/>
    <w:uiPriority w:val="99"/>
    <w:rsid w:val="00BD45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1">
    <w:name w:val="Сетка таблицы2111"/>
    <w:basedOn w:val="a1"/>
    <w:next w:val="af2"/>
    <w:rsid w:val="00BD4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B567F-A434-4B43-9CC8-61047A01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2453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2026-06-26T11:28:00Z</dcterms:created>
  <dcterms:modified xsi:type="dcterms:W3CDTF">2026-06-26T11:37:00Z</dcterms:modified>
</cp:coreProperties>
</file>