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DE521E" w:rsidP="00CB3C73">
            <w:pPr>
              <w:ind w:left="-108" w:right="-108"/>
              <w:jc w:val="center"/>
            </w:pPr>
            <w:bookmarkStart w:id="0" w:name="ТекстовоеПоле7"/>
            <w:r>
              <w:t>0</w:t>
            </w:r>
            <w:r w:rsidR="00CB3C73">
              <w:t>6</w:t>
            </w:r>
            <w:r w:rsidR="00D920A7">
              <w:t>.</w:t>
            </w:r>
            <w:r w:rsidR="00D62940">
              <w:t>0</w:t>
            </w:r>
            <w:r>
              <w:t>5</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633BC" w:rsidRDefault="00866E69" w:rsidP="009C699E">
            <w:pPr>
              <w:ind w:left="-38" w:firstLine="38"/>
              <w:jc w:val="center"/>
              <w:rPr>
                <w:lang w:val="en-US"/>
              </w:rPr>
            </w:pPr>
            <w:r>
              <w:t>6</w:t>
            </w:r>
            <w:r w:rsidR="009C699E">
              <w:t>8</w:t>
            </w:r>
            <w:r w:rsidR="003E1066">
              <w:t>7</w:t>
            </w:r>
          </w:p>
        </w:tc>
      </w:tr>
    </w:tbl>
    <w:p w:rsidR="00B672CC" w:rsidRDefault="00B672CC" w:rsidP="00B672CC">
      <w:pPr>
        <w:tabs>
          <w:tab w:val="left" w:pos="1134"/>
        </w:tabs>
        <w:autoSpaceDE w:val="0"/>
        <w:autoSpaceDN w:val="0"/>
        <w:adjustRightInd w:val="0"/>
        <w:ind w:firstLine="709"/>
        <w:jc w:val="both"/>
        <w:rPr>
          <w:sz w:val="26"/>
          <w:szCs w:val="26"/>
        </w:rPr>
      </w:pPr>
    </w:p>
    <w:p w:rsidR="00F3551F" w:rsidRDefault="00F3551F" w:rsidP="00F3551F">
      <w:pPr>
        <w:tabs>
          <w:tab w:val="left" w:pos="1134"/>
        </w:tabs>
        <w:autoSpaceDE w:val="0"/>
        <w:autoSpaceDN w:val="0"/>
        <w:adjustRightInd w:val="0"/>
        <w:ind w:right="4675"/>
        <w:jc w:val="both"/>
        <w:rPr>
          <w:sz w:val="26"/>
          <w:szCs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09.05.2024 на период проведения праздничного гуляния, посвященного Дню Победы в Великой Отечественной войне</w:t>
      </w:r>
    </w:p>
    <w:p w:rsidR="003E1066" w:rsidRDefault="003E1066" w:rsidP="003E1066">
      <w:pPr>
        <w:jc w:val="both"/>
        <w:rPr>
          <w:sz w:val="26"/>
        </w:rPr>
      </w:pPr>
    </w:p>
    <w:p w:rsidR="003E1066" w:rsidRDefault="003E1066" w:rsidP="003E1066">
      <w:pPr>
        <w:jc w:val="both"/>
        <w:rPr>
          <w:sz w:val="26"/>
        </w:rPr>
      </w:pPr>
    </w:p>
    <w:p w:rsidR="003E1066" w:rsidRDefault="003E1066" w:rsidP="003E1066">
      <w:pPr>
        <w:jc w:val="both"/>
        <w:rPr>
          <w:sz w:val="26"/>
        </w:rPr>
      </w:pPr>
    </w:p>
    <w:p w:rsidR="003E1066" w:rsidRPr="00C25EBE" w:rsidRDefault="003E1066" w:rsidP="003E1066">
      <w:pPr>
        <w:autoSpaceDE w:val="0"/>
        <w:autoSpaceDN w:val="0"/>
        <w:adjustRightInd w:val="0"/>
        <w:ind w:firstLine="709"/>
        <w:jc w:val="both"/>
        <w:rPr>
          <w:sz w:val="26"/>
          <w:szCs w:val="26"/>
        </w:rPr>
      </w:pPr>
      <w:r>
        <w:rPr>
          <w:sz w:val="26"/>
        </w:rPr>
        <w:t xml:space="preserve">В соответствии с разделом </w:t>
      </w:r>
      <w:r>
        <w:rPr>
          <w:sz w:val="26"/>
          <w:lang w:val="en-US"/>
        </w:rPr>
        <w:t>VI</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при проведении праздничного гуляния, посвященного Дню Победы в Великой Отечественной войне</w:t>
      </w:r>
      <w:r>
        <w:rPr>
          <w:sz w:val="26"/>
          <w:szCs w:val="26"/>
        </w:rPr>
        <w:t xml:space="preserve">, </w:t>
      </w:r>
      <w:r>
        <w:rPr>
          <w:sz w:val="26"/>
        </w:rPr>
        <w:t xml:space="preserve">Администрация муниципального образования "Городской округ "Город Нарьян-Мар" </w:t>
      </w:r>
    </w:p>
    <w:p w:rsidR="003E1066" w:rsidRDefault="003E1066" w:rsidP="003E1066">
      <w:pPr>
        <w:ind w:firstLine="720"/>
        <w:jc w:val="both"/>
        <w:rPr>
          <w:sz w:val="26"/>
        </w:rPr>
      </w:pPr>
    </w:p>
    <w:p w:rsidR="003E1066" w:rsidRPr="005E2EE4" w:rsidRDefault="003E1066" w:rsidP="003E1066">
      <w:pPr>
        <w:jc w:val="center"/>
        <w:rPr>
          <w:b/>
          <w:bCs/>
          <w:sz w:val="26"/>
          <w:szCs w:val="26"/>
        </w:rPr>
      </w:pPr>
      <w:r w:rsidRPr="005E2EE4">
        <w:rPr>
          <w:b/>
          <w:bCs/>
          <w:sz w:val="26"/>
          <w:szCs w:val="26"/>
        </w:rPr>
        <w:t>П О С Т А Н О В Л Я Е Т:</w:t>
      </w:r>
    </w:p>
    <w:p w:rsidR="003E1066" w:rsidRDefault="003E1066" w:rsidP="003E1066">
      <w:pPr>
        <w:ind w:firstLine="720"/>
        <w:jc w:val="both"/>
        <w:rPr>
          <w:sz w:val="26"/>
        </w:rPr>
      </w:pPr>
    </w:p>
    <w:p w:rsidR="003E1066" w:rsidRDefault="003E1066" w:rsidP="00F3551F">
      <w:pPr>
        <w:numPr>
          <w:ilvl w:val="0"/>
          <w:numId w:val="29"/>
        </w:numPr>
        <w:tabs>
          <w:tab w:val="left" w:pos="1134"/>
        </w:tabs>
        <w:ind w:left="0" w:firstLine="709"/>
        <w:jc w:val="both"/>
        <w:rPr>
          <w:sz w:val="26"/>
          <w:szCs w:val="26"/>
        </w:rPr>
      </w:pPr>
      <w:r w:rsidRPr="00EB2849">
        <w:rPr>
          <w:sz w:val="26"/>
          <w:szCs w:val="26"/>
        </w:rPr>
        <w:t>Ввести запрет</w:t>
      </w:r>
      <w:r>
        <w:rPr>
          <w:sz w:val="26"/>
          <w:szCs w:val="26"/>
        </w:rPr>
        <w:t>:</w:t>
      </w:r>
    </w:p>
    <w:p w:rsidR="003E1066" w:rsidRDefault="003E1066" w:rsidP="00F3551F">
      <w:pPr>
        <w:ind w:firstLine="709"/>
        <w:jc w:val="both"/>
        <w:rPr>
          <w:sz w:val="26"/>
          <w:szCs w:val="26"/>
        </w:rPr>
      </w:pPr>
      <w:r>
        <w:rPr>
          <w:sz w:val="26"/>
          <w:szCs w:val="26"/>
        </w:rPr>
        <w:t>1.1. </w:t>
      </w:r>
      <w:r w:rsidRPr="00EB2849">
        <w:rPr>
          <w:sz w:val="26"/>
          <w:szCs w:val="26"/>
        </w:rPr>
        <w:t>на движение всех транспортных средств</w:t>
      </w:r>
      <w:r>
        <w:rPr>
          <w:sz w:val="26"/>
          <w:szCs w:val="26"/>
        </w:rPr>
        <w:t xml:space="preserve"> по автомобильной дороге </w:t>
      </w:r>
      <w:r>
        <w:rPr>
          <w:sz w:val="26"/>
          <w:szCs w:val="26"/>
        </w:rPr>
        <w:br/>
        <w:t xml:space="preserve">по ул. им. </w:t>
      </w:r>
      <w:proofErr w:type="spellStart"/>
      <w:r>
        <w:rPr>
          <w:sz w:val="26"/>
          <w:szCs w:val="26"/>
        </w:rPr>
        <w:t>И.П.Выучейского</w:t>
      </w:r>
      <w:proofErr w:type="spellEnd"/>
      <w:r>
        <w:rPr>
          <w:sz w:val="26"/>
          <w:szCs w:val="26"/>
        </w:rPr>
        <w:t xml:space="preserve">, от пересечения с ул. Ненецкой до пересечения </w:t>
      </w:r>
      <w:r>
        <w:rPr>
          <w:sz w:val="26"/>
          <w:szCs w:val="26"/>
        </w:rPr>
        <w:br/>
        <w:t>с ул. им. В.И. Ленина, в период с 09.00 до 14.30 часов 09.05.2024;</w:t>
      </w:r>
    </w:p>
    <w:p w:rsidR="003E1066" w:rsidRDefault="003E1066" w:rsidP="00F3551F">
      <w:pPr>
        <w:ind w:firstLine="709"/>
        <w:jc w:val="both"/>
        <w:rPr>
          <w:sz w:val="26"/>
          <w:szCs w:val="26"/>
        </w:rPr>
      </w:pPr>
      <w:r>
        <w:rPr>
          <w:sz w:val="26"/>
          <w:szCs w:val="26"/>
        </w:rPr>
        <w:t>1.2.</w:t>
      </w:r>
      <w:r w:rsidR="00AB487C">
        <w:rPr>
          <w:sz w:val="26"/>
          <w:szCs w:val="26"/>
          <w:lang w:val="en-US"/>
        </w:rPr>
        <w:t> </w:t>
      </w:r>
      <w:r>
        <w:rPr>
          <w:sz w:val="26"/>
          <w:szCs w:val="26"/>
        </w:rPr>
        <w:t xml:space="preserve">на движение всех транспортных средств по автомобильной дороге </w:t>
      </w:r>
      <w:r w:rsidR="00AB487C">
        <w:rPr>
          <w:sz w:val="26"/>
          <w:szCs w:val="26"/>
        </w:rPr>
        <w:br/>
      </w:r>
      <w:r>
        <w:rPr>
          <w:sz w:val="26"/>
          <w:szCs w:val="26"/>
        </w:rPr>
        <w:t xml:space="preserve">по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от пересечения с ул. Смидовича до пересечения </w:t>
      </w:r>
      <w:r w:rsidR="00AB487C">
        <w:rPr>
          <w:sz w:val="26"/>
          <w:szCs w:val="26"/>
        </w:rPr>
        <w:br/>
      </w:r>
      <w:r>
        <w:rPr>
          <w:sz w:val="26"/>
          <w:szCs w:val="26"/>
        </w:rPr>
        <w:t xml:space="preserve">с ул. им. </w:t>
      </w:r>
      <w:proofErr w:type="spellStart"/>
      <w:r>
        <w:rPr>
          <w:sz w:val="26"/>
          <w:szCs w:val="26"/>
        </w:rPr>
        <w:t>И.П.Выучейского</w:t>
      </w:r>
      <w:proofErr w:type="spellEnd"/>
      <w:r>
        <w:rPr>
          <w:sz w:val="26"/>
          <w:szCs w:val="26"/>
        </w:rPr>
        <w:t>, в период с 09.00 до 14.30 часов 09.05.2024;</w:t>
      </w:r>
    </w:p>
    <w:p w:rsidR="003E1066" w:rsidRDefault="003E1066" w:rsidP="00F3551F">
      <w:pPr>
        <w:tabs>
          <w:tab w:val="left" w:pos="1134"/>
        </w:tabs>
        <w:ind w:firstLine="709"/>
        <w:jc w:val="both"/>
        <w:rPr>
          <w:sz w:val="26"/>
          <w:szCs w:val="26"/>
        </w:rPr>
      </w:pPr>
      <w:r>
        <w:rPr>
          <w:sz w:val="26"/>
          <w:szCs w:val="26"/>
        </w:rPr>
        <w:t>1.3.</w:t>
      </w:r>
      <w:r w:rsidR="00AB487C">
        <w:rPr>
          <w:sz w:val="26"/>
          <w:szCs w:val="26"/>
          <w:lang w:val="en-US"/>
        </w:rPr>
        <w:t> </w:t>
      </w:r>
      <w:r w:rsidRPr="00B904C6">
        <w:rPr>
          <w:sz w:val="26"/>
          <w:szCs w:val="26"/>
        </w:rPr>
        <w:t xml:space="preserve">на использование беспилотных летательных аппаратов, легкомоторных </w:t>
      </w:r>
      <w:r w:rsidR="00AB487C">
        <w:rPr>
          <w:sz w:val="26"/>
          <w:szCs w:val="26"/>
        </w:rPr>
        <w:br/>
      </w:r>
      <w:r w:rsidRPr="00B904C6">
        <w:rPr>
          <w:sz w:val="26"/>
          <w:szCs w:val="26"/>
        </w:rPr>
        <w:t xml:space="preserve">и безмоторных летательных аппаратов на всей территории муниципального образования "Городской округ "Город Нарьян-Мар" </w:t>
      </w:r>
      <w:r w:rsidRPr="00451F86">
        <w:rPr>
          <w:sz w:val="26"/>
          <w:szCs w:val="26"/>
        </w:rPr>
        <w:t>без согласования УМВД России по НАО и отдела в НАО РУ ФСБ России по Архангельской области и НАО</w:t>
      </w:r>
      <w:r>
        <w:rPr>
          <w:sz w:val="26"/>
          <w:szCs w:val="26"/>
        </w:rPr>
        <w:t>.</w:t>
      </w:r>
    </w:p>
    <w:p w:rsidR="003E1066" w:rsidRPr="0050247D" w:rsidRDefault="003E1066" w:rsidP="00F3551F">
      <w:pPr>
        <w:numPr>
          <w:ilvl w:val="0"/>
          <w:numId w:val="29"/>
        </w:numPr>
        <w:tabs>
          <w:tab w:val="left" w:pos="1134"/>
        </w:tabs>
        <w:ind w:left="0" w:firstLine="709"/>
        <w:jc w:val="both"/>
        <w:rPr>
          <w:sz w:val="26"/>
          <w:szCs w:val="26"/>
        </w:rPr>
      </w:pPr>
      <w:r>
        <w:rPr>
          <w:sz w:val="26"/>
          <w:szCs w:val="26"/>
        </w:rPr>
        <w:t xml:space="preserve">В период с 20.00 </w:t>
      </w:r>
      <w:r w:rsidR="00AB487C">
        <w:rPr>
          <w:sz w:val="26"/>
          <w:szCs w:val="26"/>
        </w:rPr>
        <w:t xml:space="preserve">часов </w:t>
      </w:r>
      <w:r>
        <w:rPr>
          <w:sz w:val="26"/>
          <w:szCs w:val="26"/>
        </w:rPr>
        <w:t>08.05.2024 до 14.30 часов 09.05</w:t>
      </w:r>
      <w:r w:rsidRPr="0050247D">
        <w:rPr>
          <w:sz w:val="26"/>
          <w:szCs w:val="26"/>
        </w:rPr>
        <w:t>.2024 запрещается размещение транспортных средств на территории следующих парковок:</w:t>
      </w:r>
    </w:p>
    <w:p w:rsidR="003E1066" w:rsidRPr="0050247D" w:rsidRDefault="00AB487C" w:rsidP="00F3551F">
      <w:pPr>
        <w:tabs>
          <w:tab w:val="left" w:pos="1134"/>
        </w:tabs>
        <w:ind w:firstLine="709"/>
        <w:jc w:val="both"/>
        <w:rPr>
          <w:sz w:val="26"/>
          <w:szCs w:val="26"/>
        </w:rPr>
      </w:pPr>
      <w:r>
        <w:rPr>
          <w:sz w:val="26"/>
          <w:szCs w:val="26"/>
        </w:rPr>
        <w:t>- </w:t>
      </w:r>
      <w:r w:rsidR="003E1066" w:rsidRPr="0050247D">
        <w:rPr>
          <w:sz w:val="26"/>
          <w:szCs w:val="26"/>
        </w:rPr>
        <w:t>район ул. Смидовича, д. 20 (Администрация Ненецкого автономного округа);</w:t>
      </w:r>
    </w:p>
    <w:p w:rsidR="003E1066" w:rsidRPr="0050247D" w:rsidRDefault="00AB487C" w:rsidP="00F3551F">
      <w:pPr>
        <w:tabs>
          <w:tab w:val="left" w:pos="1134"/>
        </w:tabs>
        <w:ind w:firstLine="709"/>
        <w:jc w:val="both"/>
        <w:rPr>
          <w:sz w:val="26"/>
          <w:szCs w:val="26"/>
        </w:rPr>
      </w:pPr>
      <w:r>
        <w:rPr>
          <w:sz w:val="26"/>
          <w:szCs w:val="26"/>
        </w:rPr>
        <w:t>- </w:t>
      </w:r>
      <w:r w:rsidR="003E1066" w:rsidRPr="0050247D">
        <w:rPr>
          <w:sz w:val="26"/>
          <w:szCs w:val="26"/>
        </w:rPr>
        <w:t>район ул. Смидовича, д. 20А (ГБУК НАО "ДК "Арктика");</w:t>
      </w:r>
    </w:p>
    <w:p w:rsidR="003E1066" w:rsidRPr="0050247D" w:rsidRDefault="00AB487C" w:rsidP="00F3551F">
      <w:pPr>
        <w:tabs>
          <w:tab w:val="left" w:pos="1134"/>
        </w:tabs>
        <w:ind w:firstLine="709"/>
        <w:jc w:val="both"/>
        <w:rPr>
          <w:sz w:val="26"/>
          <w:szCs w:val="26"/>
        </w:rPr>
      </w:pPr>
      <w:r>
        <w:rPr>
          <w:sz w:val="26"/>
          <w:szCs w:val="26"/>
        </w:rPr>
        <w:t>- </w:t>
      </w:r>
      <w:r w:rsidR="003E1066" w:rsidRPr="0050247D">
        <w:rPr>
          <w:sz w:val="26"/>
          <w:szCs w:val="26"/>
        </w:rPr>
        <w:t xml:space="preserve">район ул. им. </w:t>
      </w:r>
      <w:proofErr w:type="spellStart"/>
      <w:r w:rsidR="003E1066" w:rsidRPr="0050247D">
        <w:rPr>
          <w:sz w:val="26"/>
          <w:szCs w:val="26"/>
        </w:rPr>
        <w:t>И.П.Выучейского</w:t>
      </w:r>
      <w:proofErr w:type="spellEnd"/>
      <w:r w:rsidR="003E1066" w:rsidRPr="0050247D">
        <w:rPr>
          <w:sz w:val="26"/>
          <w:szCs w:val="26"/>
        </w:rPr>
        <w:t>, д. 32 (ПАО "Ростелеком");</w:t>
      </w:r>
    </w:p>
    <w:p w:rsidR="003E1066" w:rsidRPr="0050247D" w:rsidRDefault="00AB487C" w:rsidP="00F3551F">
      <w:pPr>
        <w:tabs>
          <w:tab w:val="left" w:pos="1134"/>
        </w:tabs>
        <w:ind w:firstLine="709"/>
        <w:jc w:val="both"/>
        <w:rPr>
          <w:rStyle w:val="hgkelc"/>
          <w:sz w:val="26"/>
          <w:szCs w:val="26"/>
        </w:rPr>
      </w:pPr>
      <w:r>
        <w:rPr>
          <w:sz w:val="26"/>
          <w:szCs w:val="26"/>
        </w:rPr>
        <w:t>- </w:t>
      </w:r>
      <w:r w:rsidR="003E1066" w:rsidRPr="0050247D">
        <w:rPr>
          <w:sz w:val="26"/>
          <w:szCs w:val="26"/>
        </w:rPr>
        <w:t xml:space="preserve">район ул. им. </w:t>
      </w:r>
      <w:proofErr w:type="spellStart"/>
      <w:r w:rsidR="003E1066" w:rsidRPr="0050247D">
        <w:rPr>
          <w:sz w:val="26"/>
          <w:szCs w:val="26"/>
        </w:rPr>
        <w:t>И.П.Выучейского</w:t>
      </w:r>
      <w:proofErr w:type="spellEnd"/>
      <w:r w:rsidR="003E1066" w:rsidRPr="0050247D">
        <w:rPr>
          <w:sz w:val="26"/>
          <w:szCs w:val="26"/>
        </w:rPr>
        <w:t>, д. 28 (</w:t>
      </w:r>
      <w:r w:rsidR="003E1066" w:rsidRPr="0050247D">
        <w:rPr>
          <w:rStyle w:val="hgkelc"/>
          <w:sz w:val="26"/>
          <w:szCs w:val="26"/>
        </w:rPr>
        <w:t>ППО ТПП "Лукойл-</w:t>
      </w:r>
      <w:proofErr w:type="spellStart"/>
      <w:r w:rsidR="003E1066" w:rsidRPr="0050247D">
        <w:rPr>
          <w:rStyle w:val="hgkelc"/>
          <w:sz w:val="26"/>
          <w:szCs w:val="26"/>
        </w:rPr>
        <w:t>Севернефтегаз</w:t>
      </w:r>
      <w:proofErr w:type="spellEnd"/>
      <w:r w:rsidR="003E1066" w:rsidRPr="0050247D">
        <w:rPr>
          <w:rStyle w:val="hgkelc"/>
          <w:sz w:val="26"/>
          <w:szCs w:val="26"/>
        </w:rPr>
        <w:t>");</w:t>
      </w:r>
    </w:p>
    <w:p w:rsidR="003E1066" w:rsidRPr="00B14E91" w:rsidRDefault="00AB487C" w:rsidP="00F3551F">
      <w:pPr>
        <w:tabs>
          <w:tab w:val="left" w:pos="1134"/>
        </w:tabs>
        <w:ind w:firstLine="709"/>
        <w:jc w:val="both"/>
      </w:pPr>
      <w:r>
        <w:rPr>
          <w:rStyle w:val="hgkelc"/>
          <w:sz w:val="26"/>
          <w:szCs w:val="26"/>
        </w:rPr>
        <w:lastRenderedPageBreak/>
        <w:t>- </w:t>
      </w:r>
      <w:r w:rsidR="003E1066" w:rsidRPr="0050247D">
        <w:rPr>
          <w:sz w:val="26"/>
          <w:szCs w:val="26"/>
        </w:rPr>
        <w:t xml:space="preserve">район ул. им. </w:t>
      </w:r>
      <w:proofErr w:type="spellStart"/>
      <w:r w:rsidR="003E1066" w:rsidRPr="0050247D">
        <w:rPr>
          <w:sz w:val="26"/>
          <w:szCs w:val="26"/>
        </w:rPr>
        <w:t>И.П.Выучейского</w:t>
      </w:r>
      <w:proofErr w:type="spellEnd"/>
      <w:r w:rsidR="003E1066" w:rsidRPr="0050247D">
        <w:rPr>
          <w:sz w:val="26"/>
          <w:szCs w:val="26"/>
        </w:rPr>
        <w:t>, д. 28 (вдоль автомобильной дороги</w:t>
      </w:r>
      <w:r w:rsidR="003E1066">
        <w:rPr>
          <w:sz w:val="26"/>
          <w:szCs w:val="26"/>
        </w:rPr>
        <w:t xml:space="preserve"> </w:t>
      </w:r>
      <w:r>
        <w:rPr>
          <w:sz w:val="26"/>
          <w:szCs w:val="26"/>
        </w:rPr>
        <w:br/>
      </w:r>
      <w:bookmarkStart w:id="1" w:name="_GoBack"/>
      <w:bookmarkEnd w:id="1"/>
      <w:r w:rsidR="003E1066">
        <w:rPr>
          <w:sz w:val="26"/>
          <w:szCs w:val="26"/>
        </w:rPr>
        <w:t xml:space="preserve">по ул. им. </w:t>
      </w:r>
      <w:proofErr w:type="spellStart"/>
      <w:r w:rsidR="003E1066">
        <w:rPr>
          <w:sz w:val="26"/>
          <w:szCs w:val="26"/>
        </w:rPr>
        <w:t>И.П.Выучейского</w:t>
      </w:r>
      <w:proofErr w:type="spellEnd"/>
      <w:r w:rsidR="003E1066">
        <w:rPr>
          <w:sz w:val="26"/>
          <w:szCs w:val="26"/>
        </w:rPr>
        <w:t>).</w:t>
      </w:r>
    </w:p>
    <w:p w:rsidR="003E1066" w:rsidRDefault="003E1066" w:rsidP="00F3551F">
      <w:pPr>
        <w:tabs>
          <w:tab w:val="left" w:pos="1134"/>
        </w:tabs>
        <w:ind w:firstLine="709"/>
        <w:jc w:val="both"/>
        <w:rPr>
          <w:sz w:val="26"/>
          <w:szCs w:val="26"/>
        </w:rPr>
      </w:pPr>
      <w:r>
        <w:rPr>
          <w:sz w:val="26"/>
          <w:szCs w:val="26"/>
        </w:rPr>
        <w:t>3.</w:t>
      </w:r>
      <w:r>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Pr>
          <w:sz w:val="26"/>
          <w:szCs w:val="26"/>
        </w:rPr>
        <w:br/>
        <w:t xml:space="preserve">города Нарьян-Мара и утвердить схему организации дорожного движения на период введения запрета движения транспортных средств. </w:t>
      </w:r>
    </w:p>
    <w:p w:rsidR="003E1066" w:rsidRDefault="003E1066" w:rsidP="00F3551F">
      <w:pPr>
        <w:tabs>
          <w:tab w:val="left" w:pos="1134"/>
        </w:tabs>
        <w:autoSpaceDE w:val="0"/>
        <w:autoSpaceDN w:val="0"/>
        <w:adjustRightInd w:val="0"/>
        <w:ind w:firstLine="709"/>
        <w:jc w:val="both"/>
        <w:rPr>
          <w:sz w:val="26"/>
          <w:szCs w:val="26"/>
        </w:rPr>
      </w:pPr>
      <w:r>
        <w:rPr>
          <w:sz w:val="26"/>
        </w:rPr>
        <w:t>4.</w:t>
      </w:r>
      <w:r>
        <w:rPr>
          <w:sz w:val="26"/>
        </w:rPr>
        <w:tab/>
        <w:t>Муниципальному казенному учреждению "Чистый город"</w:t>
      </w:r>
      <w:r>
        <w:rPr>
          <w:sz w:val="26"/>
          <w:szCs w:val="26"/>
        </w:rPr>
        <w:t xml:space="preserve"> </w:t>
      </w:r>
      <w:r w:rsidRPr="00B20FAD">
        <w:rPr>
          <w:sz w:val="26"/>
          <w:szCs w:val="26"/>
        </w:rPr>
        <w:t>обеспечить установку соответств</w:t>
      </w:r>
      <w:r>
        <w:rPr>
          <w:sz w:val="26"/>
          <w:szCs w:val="26"/>
        </w:rPr>
        <w:t>ующих временных дорожных знаков</w:t>
      </w:r>
      <w:r w:rsidRPr="00B20FAD">
        <w:rPr>
          <w:sz w:val="26"/>
          <w:szCs w:val="26"/>
        </w:rPr>
        <w:t xml:space="preserve"> на период</w:t>
      </w:r>
      <w:r>
        <w:rPr>
          <w:sz w:val="26"/>
          <w:szCs w:val="26"/>
        </w:rPr>
        <w:t xml:space="preserve"> введения</w:t>
      </w:r>
      <w:r w:rsidRPr="00B20FAD">
        <w:rPr>
          <w:sz w:val="26"/>
          <w:szCs w:val="26"/>
        </w:rPr>
        <w:t xml:space="preserve"> </w:t>
      </w:r>
      <w:r>
        <w:rPr>
          <w:sz w:val="26"/>
          <w:szCs w:val="26"/>
        </w:rPr>
        <w:t>запрета</w:t>
      </w:r>
      <w:r w:rsidRPr="00B20FAD">
        <w:rPr>
          <w:sz w:val="26"/>
          <w:szCs w:val="26"/>
        </w:rPr>
        <w:t xml:space="preserve"> движ</w:t>
      </w:r>
      <w:r>
        <w:rPr>
          <w:sz w:val="26"/>
          <w:szCs w:val="26"/>
        </w:rPr>
        <w:t xml:space="preserve">ения транспортных </w:t>
      </w:r>
      <w:r w:rsidRPr="00B20FAD">
        <w:rPr>
          <w:sz w:val="26"/>
          <w:szCs w:val="26"/>
        </w:rPr>
        <w:t>средств</w:t>
      </w:r>
      <w:r>
        <w:rPr>
          <w:sz w:val="26"/>
          <w:szCs w:val="26"/>
        </w:rPr>
        <w:t>.</w:t>
      </w:r>
    </w:p>
    <w:p w:rsidR="003E1066" w:rsidRPr="00B64B6F" w:rsidRDefault="003E1066" w:rsidP="00F3551F">
      <w:pPr>
        <w:tabs>
          <w:tab w:val="left" w:pos="1134"/>
        </w:tabs>
        <w:autoSpaceDE w:val="0"/>
        <w:autoSpaceDN w:val="0"/>
        <w:adjustRightInd w:val="0"/>
        <w:ind w:firstLine="709"/>
        <w:jc w:val="both"/>
        <w:rPr>
          <w:sz w:val="26"/>
        </w:rPr>
      </w:pPr>
      <w:r>
        <w:rPr>
          <w:sz w:val="26"/>
          <w:szCs w:val="26"/>
        </w:rPr>
        <w:t>5.</w:t>
      </w:r>
      <w:r>
        <w:rPr>
          <w:sz w:val="26"/>
          <w:szCs w:val="26"/>
        </w:rPr>
        <w:tab/>
        <w:t>Муниципальному унитарному предприятию "Нарьян-Марское АТП" изменить маршруты движения автобусов с учетом вводимых ограничений.</w:t>
      </w:r>
    </w:p>
    <w:p w:rsidR="003E1066" w:rsidRDefault="003E1066" w:rsidP="00F3551F">
      <w:pPr>
        <w:pStyle w:val="dktexjustify"/>
        <w:tabs>
          <w:tab w:val="left" w:pos="1134"/>
        </w:tabs>
        <w:spacing w:before="0" w:beforeAutospacing="0" w:after="0" w:afterAutospacing="0"/>
        <w:ind w:firstLine="709"/>
        <w:jc w:val="both"/>
        <w:rPr>
          <w:sz w:val="26"/>
          <w:szCs w:val="26"/>
        </w:rPr>
      </w:pPr>
      <w:r>
        <w:rPr>
          <w:sz w:val="26"/>
          <w:szCs w:val="26"/>
        </w:rPr>
        <w:t>6.</w:t>
      </w:r>
      <w:r>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w:t>
      </w:r>
      <w:r w:rsidRPr="00B20FAD">
        <w:rPr>
          <w:sz w:val="26"/>
          <w:szCs w:val="26"/>
        </w:rPr>
        <w:t xml:space="preserve">проинформировать пользователей </w:t>
      </w:r>
      <w:r>
        <w:rPr>
          <w:sz w:val="26"/>
          <w:szCs w:val="26"/>
        </w:rPr>
        <w:t>местными</w:t>
      </w:r>
      <w:r w:rsidRPr="00B20FAD">
        <w:rPr>
          <w:sz w:val="26"/>
          <w:szCs w:val="26"/>
        </w:rPr>
        <w:t xml:space="preserve"> автомобильными дорогами </w:t>
      </w:r>
      <w:r>
        <w:rPr>
          <w:sz w:val="26"/>
          <w:szCs w:val="26"/>
        </w:rPr>
        <w:br/>
      </w:r>
      <w:r w:rsidRPr="00B20FAD">
        <w:rPr>
          <w:sz w:val="26"/>
          <w:szCs w:val="26"/>
        </w:rPr>
        <w:t>через средства массовой информации и информационно-телекоммуникационную сеть "Интернет" на сайте</w:t>
      </w:r>
      <w:r>
        <w:rPr>
          <w:sz w:val="26"/>
          <w:szCs w:val="26"/>
        </w:rPr>
        <w:t xml:space="preserve"> </w:t>
      </w:r>
      <w:hyperlink r:id="rId9" w:history="1">
        <w:r w:rsidRPr="0056449C">
          <w:rPr>
            <w:rStyle w:val="ae"/>
            <w:color w:val="auto"/>
            <w:sz w:val="26"/>
            <w:szCs w:val="26"/>
            <w:u w:val="none"/>
            <w:lang w:val="en-US"/>
          </w:rPr>
          <w:t>www</w:t>
        </w:r>
        <w:r w:rsidRPr="0056449C">
          <w:rPr>
            <w:rStyle w:val="ae"/>
            <w:color w:val="auto"/>
            <w:sz w:val="26"/>
            <w:szCs w:val="26"/>
            <w:u w:val="none"/>
          </w:rPr>
          <w:t>.</w:t>
        </w:r>
        <w:proofErr w:type="spellStart"/>
        <w:r w:rsidRPr="0056449C">
          <w:rPr>
            <w:rStyle w:val="ae"/>
            <w:color w:val="auto"/>
            <w:sz w:val="26"/>
            <w:szCs w:val="26"/>
            <w:u w:val="none"/>
            <w:lang w:val="en-US"/>
          </w:rPr>
          <w:t>adm</w:t>
        </w:r>
        <w:proofErr w:type="spellEnd"/>
        <w:r w:rsidRPr="0056449C">
          <w:rPr>
            <w:rStyle w:val="ae"/>
            <w:color w:val="auto"/>
            <w:sz w:val="26"/>
            <w:szCs w:val="26"/>
            <w:u w:val="none"/>
          </w:rPr>
          <w:t>-</w:t>
        </w:r>
        <w:proofErr w:type="spellStart"/>
        <w:r w:rsidRPr="0056449C">
          <w:rPr>
            <w:rStyle w:val="ae"/>
            <w:color w:val="auto"/>
            <w:sz w:val="26"/>
            <w:szCs w:val="26"/>
            <w:u w:val="none"/>
            <w:lang w:val="en-US"/>
          </w:rPr>
          <w:t>nmar</w:t>
        </w:r>
        <w:proofErr w:type="spellEnd"/>
        <w:r w:rsidRPr="0056449C">
          <w:rPr>
            <w:rStyle w:val="ae"/>
            <w:color w:val="auto"/>
            <w:sz w:val="26"/>
            <w:szCs w:val="26"/>
            <w:u w:val="none"/>
          </w:rPr>
          <w:t>.</w:t>
        </w:r>
        <w:proofErr w:type="spellStart"/>
        <w:r w:rsidRPr="0056449C">
          <w:rPr>
            <w:rStyle w:val="ae"/>
            <w:color w:val="auto"/>
            <w:sz w:val="26"/>
            <w:szCs w:val="26"/>
            <w:u w:val="none"/>
            <w:lang w:val="en-US"/>
          </w:rPr>
          <w:t>ru</w:t>
        </w:r>
        <w:proofErr w:type="spellEnd"/>
      </w:hyperlink>
      <w:r w:rsidRPr="00B20FAD">
        <w:rPr>
          <w:sz w:val="26"/>
          <w:szCs w:val="26"/>
        </w:rPr>
        <w:t xml:space="preserve"> о</w:t>
      </w:r>
      <w:r w:rsidRPr="00790C48">
        <w:rPr>
          <w:sz w:val="26"/>
          <w:szCs w:val="26"/>
        </w:rPr>
        <w:t xml:space="preserve"> сроках </w:t>
      </w:r>
      <w:r>
        <w:rPr>
          <w:sz w:val="26"/>
          <w:szCs w:val="26"/>
        </w:rPr>
        <w:t>введения запрета движения транспортных средств</w:t>
      </w:r>
      <w:r w:rsidRPr="00790C48">
        <w:rPr>
          <w:sz w:val="26"/>
          <w:szCs w:val="26"/>
        </w:rPr>
        <w:t>.</w:t>
      </w:r>
    </w:p>
    <w:p w:rsidR="003E1066" w:rsidRPr="009F3D5F" w:rsidRDefault="003E1066" w:rsidP="00F3551F">
      <w:pPr>
        <w:pStyle w:val="dktexjustify"/>
        <w:tabs>
          <w:tab w:val="left" w:pos="1134"/>
        </w:tabs>
        <w:spacing w:before="0" w:beforeAutospacing="0" w:after="0" w:afterAutospacing="0"/>
        <w:ind w:firstLine="709"/>
        <w:jc w:val="both"/>
        <w:rPr>
          <w:sz w:val="26"/>
          <w:szCs w:val="26"/>
        </w:rPr>
      </w:pPr>
      <w:r>
        <w:t>7</w:t>
      </w:r>
      <w:r>
        <w:rPr>
          <w:sz w:val="26"/>
          <w:szCs w:val="26"/>
        </w:rPr>
        <w:t>.</w:t>
      </w:r>
      <w:r>
        <w:rPr>
          <w:sz w:val="26"/>
          <w:szCs w:val="26"/>
        </w:rPr>
        <w:tab/>
        <w:t>Рекомендовать отделу ГИБДД УМВД России по</w:t>
      </w:r>
      <w:r w:rsidRPr="00EE6A33">
        <w:rPr>
          <w:sz w:val="26"/>
          <w:szCs w:val="26"/>
        </w:rPr>
        <w:t xml:space="preserve"> Ненецкому автономному округу в период </w:t>
      </w:r>
      <w:r>
        <w:rPr>
          <w:sz w:val="26"/>
          <w:szCs w:val="26"/>
        </w:rPr>
        <w:t xml:space="preserve">введения </w:t>
      </w:r>
      <w:r w:rsidRPr="00EE6A33">
        <w:rPr>
          <w:sz w:val="26"/>
          <w:szCs w:val="26"/>
        </w:rPr>
        <w:t xml:space="preserve">временного </w:t>
      </w:r>
      <w:r>
        <w:rPr>
          <w:sz w:val="26"/>
          <w:szCs w:val="26"/>
        </w:rPr>
        <w:t>запрета движения транспортных средств</w:t>
      </w:r>
      <w:r w:rsidRPr="00EE6A33">
        <w:rPr>
          <w:sz w:val="26"/>
          <w:szCs w:val="26"/>
        </w:rPr>
        <w:t xml:space="preserve"> осуществлять постоянный контроль за исполнением </w:t>
      </w:r>
      <w:r>
        <w:rPr>
          <w:sz w:val="26"/>
          <w:szCs w:val="26"/>
        </w:rPr>
        <w:t>пользователями</w:t>
      </w:r>
      <w:r w:rsidRPr="00B20FAD">
        <w:rPr>
          <w:sz w:val="26"/>
          <w:szCs w:val="26"/>
        </w:rPr>
        <w:t xml:space="preserve"> </w:t>
      </w:r>
      <w:r>
        <w:rPr>
          <w:sz w:val="26"/>
          <w:szCs w:val="26"/>
        </w:rPr>
        <w:t>местных автомобильных дорог</w:t>
      </w:r>
      <w:r w:rsidRPr="00EE6A33">
        <w:rPr>
          <w:sz w:val="26"/>
          <w:szCs w:val="26"/>
        </w:rPr>
        <w:t xml:space="preserve"> </w:t>
      </w:r>
      <w:r>
        <w:rPr>
          <w:sz w:val="26"/>
          <w:szCs w:val="26"/>
        </w:rPr>
        <w:t>ограничений движения.</w:t>
      </w:r>
    </w:p>
    <w:p w:rsidR="003E1066" w:rsidRDefault="003E1066" w:rsidP="00F3551F">
      <w:pPr>
        <w:tabs>
          <w:tab w:val="left" w:pos="1134"/>
        </w:tabs>
        <w:ind w:firstLine="709"/>
        <w:jc w:val="both"/>
        <w:rPr>
          <w:sz w:val="26"/>
        </w:rPr>
      </w:pPr>
      <w:r>
        <w:rPr>
          <w:sz w:val="26"/>
          <w:szCs w:val="26"/>
        </w:rPr>
        <w:t>8.</w:t>
      </w:r>
      <w:r>
        <w:rPr>
          <w:sz w:val="26"/>
          <w:szCs w:val="26"/>
        </w:rPr>
        <w:tab/>
        <w:t>Контроль за исполнением настоящего постановления оставляю за собой.</w:t>
      </w:r>
    </w:p>
    <w:p w:rsidR="001D210D" w:rsidRDefault="001D210D" w:rsidP="0057386F">
      <w:pPr>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2"/>
        <w:gridCol w:w="4825"/>
      </w:tblGrid>
      <w:tr w:rsidR="00B672CC" w:rsidTr="00723E25">
        <w:trPr>
          <w:trHeight w:val="496"/>
        </w:trPr>
        <w:tc>
          <w:tcPr>
            <w:tcW w:w="4917" w:type="dxa"/>
            <w:tcBorders>
              <w:top w:val="nil"/>
              <w:left w:val="nil"/>
              <w:bottom w:val="nil"/>
              <w:right w:val="nil"/>
            </w:tcBorders>
          </w:tcPr>
          <w:p w:rsidR="00B672CC" w:rsidRDefault="00B672CC" w:rsidP="0045499D">
            <w:pPr>
              <w:ind w:left="-108"/>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15A6E" w:rsidRDefault="00515A6E" w:rsidP="004E7D6D">
      <w:pPr>
        <w:jc w:val="both"/>
        <w:rPr>
          <w:bCs/>
          <w:sz w:val="26"/>
        </w:rPr>
      </w:pPr>
    </w:p>
    <w:sectPr w:rsidR="00515A6E" w:rsidSect="00F3551F">
      <w:headerReference w:type="default" r:id="rId10"/>
      <w:type w:val="continuous"/>
      <w:pgSz w:w="11905" w:h="16838" w:code="9"/>
      <w:pgMar w:top="1134" w:right="567" w:bottom="1134"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33E" w:rsidRDefault="0005133E" w:rsidP="00693317">
      <w:r>
        <w:separator/>
      </w:r>
    </w:p>
  </w:endnote>
  <w:endnote w:type="continuationSeparator" w:id="0">
    <w:p w:rsidR="0005133E" w:rsidRDefault="0005133E"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33E" w:rsidRDefault="0005133E" w:rsidP="00693317">
      <w:r>
        <w:separator/>
      </w:r>
    </w:p>
  </w:footnote>
  <w:footnote w:type="continuationSeparator" w:id="0">
    <w:p w:rsidR="0005133E" w:rsidRDefault="0005133E"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AB487C">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8"/>
    <w:rsid w:val="002F74FB"/>
    <w:rsid w:val="002F7579"/>
    <w:rsid w:val="002F770F"/>
    <w:rsid w:val="002F7891"/>
    <w:rsid w:val="002F7BB2"/>
    <w:rsid w:val="002F7F79"/>
    <w:rsid w:val="0030008F"/>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6"/>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EFF"/>
    <w:rsid w:val="007E0113"/>
    <w:rsid w:val="007E09A7"/>
    <w:rsid w:val="007E1447"/>
    <w:rsid w:val="007E1839"/>
    <w:rsid w:val="007E1ABF"/>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87C"/>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51F"/>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C0C"/>
    <w:rsid w:val="00F80D44"/>
    <w:rsid w:val="00F80EE6"/>
    <w:rsid w:val="00F8127F"/>
    <w:rsid w:val="00F8191E"/>
    <w:rsid w:val="00F819A9"/>
    <w:rsid w:val="00F81C93"/>
    <w:rsid w:val="00F81F4E"/>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character" w:customStyle="1" w:styleId="hgkelc">
    <w:name w:val="hgkelc"/>
    <w:basedOn w:val="a0"/>
    <w:rsid w:val="003E1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CAE8D7-2BE6-4144-B926-A8E214E96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521</Words>
  <Characters>2973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2023-03-15T07:09:00Z</cp:lastPrinted>
  <dcterms:created xsi:type="dcterms:W3CDTF">2024-05-06T09:21:00Z</dcterms:created>
  <dcterms:modified xsi:type="dcterms:W3CDTF">2024-05-06T10:51:00Z</dcterms:modified>
</cp:coreProperties>
</file>