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E421F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421F8" w:rsidRPr="00E421F8" w:rsidRDefault="00E421F8" w:rsidP="00E421F8">
      <w:pPr>
        <w:tabs>
          <w:tab w:val="left" w:pos="5670"/>
        </w:tabs>
        <w:autoSpaceDE w:val="0"/>
        <w:autoSpaceDN w:val="0"/>
        <w:adjustRightInd w:val="0"/>
        <w:ind w:right="4393"/>
        <w:jc w:val="both"/>
        <w:rPr>
          <w:rFonts w:eastAsia="Calibri"/>
          <w:bCs/>
          <w:sz w:val="26"/>
          <w:szCs w:val="26"/>
        </w:rPr>
      </w:pPr>
      <w:r w:rsidRPr="00E421F8">
        <w:rPr>
          <w:rFonts w:eastAsia="Calibri"/>
          <w:sz w:val="26"/>
          <w:szCs w:val="26"/>
        </w:rPr>
        <w:t xml:space="preserve">О принятии расходных обязательств                  в рамках осуществления дополнительных </w:t>
      </w:r>
      <w:r>
        <w:rPr>
          <w:rFonts w:eastAsia="Calibri"/>
          <w:sz w:val="26"/>
          <w:szCs w:val="26"/>
        </w:rPr>
        <w:t xml:space="preserve">        </w:t>
      </w:r>
      <w:r w:rsidRPr="00E421F8">
        <w:rPr>
          <w:rFonts w:eastAsia="Calibri"/>
          <w:sz w:val="26"/>
          <w:szCs w:val="26"/>
        </w:rPr>
        <w:t>мер социальной поддержки и социальной помощи для отдельных категорий граждан                             вне зависимости от наличия в федеральных законах положений, устанавливающих указанное право</w:t>
      </w:r>
    </w:p>
    <w:p w:rsidR="00E421F8" w:rsidRPr="00E421F8" w:rsidRDefault="00E421F8" w:rsidP="00E421F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E421F8" w:rsidRPr="00E421F8" w:rsidRDefault="00E421F8" w:rsidP="00E421F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E421F8" w:rsidRPr="00E421F8" w:rsidRDefault="00E421F8" w:rsidP="00E421F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E421F8" w:rsidRPr="00E421F8" w:rsidRDefault="00E421F8" w:rsidP="00E42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21F8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E421F8">
          <w:rPr>
            <w:rFonts w:eastAsia="Calibri"/>
            <w:sz w:val="26"/>
            <w:szCs w:val="26"/>
          </w:rPr>
          <w:t>статьей 86</w:t>
        </w:r>
      </w:hyperlink>
      <w:r w:rsidRPr="00E421F8">
        <w:rPr>
          <w:rFonts w:eastAsia="Calibri"/>
          <w:sz w:val="26"/>
          <w:szCs w:val="26"/>
        </w:rPr>
        <w:t xml:space="preserve"> Бюджетного кодекса Российской Федерации, подпунктом 6 пункта 1 статьи 16, пунктом 5 статьи 20 Федерального закона </w:t>
      </w:r>
      <w:r w:rsidRPr="00E421F8">
        <w:rPr>
          <w:rFonts w:eastAsia="Calibri"/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Законом Ненецкого автономного округа от 25.10.2010 № 73-оз "О пенсии за выслугу лет лицам, замещавшим должности муниципальной службы в Ненецком автономном округе", Законом Ненецкого автономного округа от 01.07.2008</w:t>
      </w:r>
      <w:proofErr w:type="gramEnd"/>
      <w:r w:rsidRPr="00E421F8">
        <w:rPr>
          <w:rFonts w:eastAsia="Calibri"/>
          <w:sz w:val="26"/>
          <w:szCs w:val="26"/>
        </w:rPr>
        <w:t xml:space="preserve"> № </w:t>
      </w:r>
      <w:proofErr w:type="gramStart"/>
      <w:r w:rsidRPr="00E421F8">
        <w:rPr>
          <w:rFonts w:eastAsia="Calibri"/>
          <w:sz w:val="26"/>
          <w:szCs w:val="26"/>
        </w:rPr>
        <w:t xml:space="preserve">35-оз "О гарантиях лицам, замещающим выборные должности местного самоуправления в Ненецком автономном округе", решением Совета городского округа "Город Нарьян-Мар" от 22.02.2017 № 334-р </w:t>
      </w:r>
      <w:r w:rsidRPr="00E421F8">
        <w:rPr>
          <w:rFonts w:eastAsia="Calibri"/>
          <w:sz w:val="26"/>
          <w:szCs w:val="26"/>
        </w:rPr>
        <w:br/>
        <w:t>"Об установлении размера пенсии за выслугу лет лицам, замещавшим должности муниципальной службы в МО "Городской округ "Город Нарьян-Мар",</w:t>
      </w:r>
      <w:r w:rsidRPr="00E421F8">
        <w:rPr>
          <w:sz w:val="26"/>
          <w:szCs w:val="26"/>
        </w:rPr>
        <w:t xml:space="preserve"> </w:t>
      </w:r>
      <w:r w:rsidRPr="00E421F8">
        <w:rPr>
          <w:rFonts w:eastAsia="Calibri"/>
          <w:sz w:val="26"/>
          <w:szCs w:val="26"/>
        </w:rPr>
        <w:t>в целях реализации мероприятий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</w:t>
      </w:r>
      <w:proofErr w:type="gramEnd"/>
      <w:r w:rsidRPr="00E421F8">
        <w:rPr>
          <w:rFonts w:eastAsia="Calibri"/>
          <w:sz w:val="26"/>
          <w:szCs w:val="26"/>
        </w:rPr>
        <w:t xml:space="preserve"> "Город Нарьян-Мар", </w:t>
      </w:r>
      <w:proofErr w:type="gramStart"/>
      <w:r w:rsidRPr="00E421F8">
        <w:rPr>
          <w:rFonts w:eastAsia="Calibri"/>
          <w:sz w:val="26"/>
          <w:szCs w:val="26"/>
        </w:rPr>
        <w:t>утвержденной</w:t>
      </w:r>
      <w:proofErr w:type="gramEnd"/>
      <w:r w:rsidRPr="00E421F8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</w:t>
      </w:r>
      <w:r w:rsidRPr="00E421F8">
        <w:rPr>
          <w:rFonts w:eastAsia="Calibri"/>
          <w:sz w:val="26"/>
          <w:szCs w:val="26"/>
        </w:rPr>
        <w:br/>
        <w:t xml:space="preserve">от 31.08.2018 № 585, Администрация МО "Городской округ "Город Нарьян-Мар" </w:t>
      </w:r>
    </w:p>
    <w:p w:rsidR="00E421F8" w:rsidRPr="00E421F8" w:rsidRDefault="00E421F8" w:rsidP="00E421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421F8" w:rsidRPr="00E421F8" w:rsidRDefault="00E421F8" w:rsidP="00E421F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E421F8">
        <w:rPr>
          <w:rFonts w:eastAsia="Calibri"/>
          <w:b/>
          <w:sz w:val="26"/>
          <w:szCs w:val="26"/>
        </w:rPr>
        <w:t>П</w:t>
      </w:r>
      <w:proofErr w:type="gramEnd"/>
      <w:r w:rsidRPr="00E421F8">
        <w:rPr>
          <w:rFonts w:eastAsia="Calibri"/>
          <w:b/>
          <w:sz w:val="26"/>
          <w:szCs w:val="26"/>
        </w:rPr>
        <w:t xml:space="preserve"> О С Т А Н О В Л Я Е Т:</w:t>
      </w:r>
    </w:p>
    <w:p w:rsidR="00E421F8" w:rsidRPr="00E421F8" w:rsidRDefault="00E421F8" w:rsidP="00E421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421F8" w:rsidRPr="00E421F8" w:rsidRDefault="00E421F8" w:rsidP="00E421F8">
      <w:pPr>
        <w:tabs>
          <w:tab w:val="left" w:pos="1134"/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21F8">
        <w:rPr>
          <w:sz w:val="26"/>
          <w:szCs w:val="26"/>
          <w:lang w:eastAsia="en-US"/>
        </w:rPr>
        <w:t>1.</w:t>
      </w:r>
      <w:r w:rsidRPr="00E421F8">
        <w:rPr>
          <w:sz w:val="26"/>
          <w:szCs w:val="26"/>
          <w:lang w:eastAsia="en-US"/>
        </w:rPr>
        <w:tab/>
        <w:t xml:space="preserve">Принять расходные обязательства </w:t>
      </w:r>
      <w:r w:rsidRPr="00E421F8">
        <w:rPr>
          <w:rFonts w:eastAsia="Calibri"/>
          <w:sz w:val="26"/>
          <w:szCs w:val="26"/>
        </w:rPr>
        <w:t xml:space="preserve">в рамках осуществления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</w:t>
      </w:r>
    </w:p>
    <w:p w:rsidR="00E421F8" w:rsidRPr="00E421F8" w:rsidRDefault="00E421F8" w:rsidP="00E421F8">
      <w:pPr>
        <w:tabs>
          <w:tab w:val="left" w:pos="1134"/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E421F8">
        <w:rPr>
          <w:rFonts w:eastAsia="Calibri"/>
          <w:sz w:val="26"/>
          <w:szCs w:val="26"/>
        </w:rPr>
        <w:t>2.</w:t>
      </w:r>
      <w:r w:rsidRPr="00E421F8">
        <w:rPr>
          <w:rFonts w:eastAsia="Calibri"/>
          <w:sz w:val="26"/>
          <w:szCs w:val="26"/>
        </w:rPr>
        <w:tab/>
        <w:t>Финансовое обеспечение расходных обязательств муниципального образования, возникающих на основании настоящего постановления, осуществляется за счет средств городского бюджета.</w:t>
      </w:r>
    </w:p>
    <w:p w:rsidR="00E421F8" w:rsidRPr="00E421F8" w:rsidRDefault="00E421F8" w:rsidP="00E421F8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21F8">
        <w:rPr>
          <w:rFonts w:eastAsia="Calibri"/>
          <w:sz w:val="26"/>
          <w:szCs w:val="26"/>
        </w:rPr>
        <w:t>3.</w:t>
      </w:r>
      <w:r w:rsidRPr="00E421F8">
        <w:rPr>
          <w:rFonts w:eastAsia="Calibri"/>
          <w:sz w:val="26"/>
          <w:szCs w:val="26"/>
        </w:rPr>
        <w:tab/>
        <w:t>Установить, что средства на финансовое обеспечение расходных обязательств муниципального образования, возникающих на основании настоящего постановления, распределены по следующим основным мероприятиям:</w:t>
      </w:r>
    </w:p>
    <w:p w:rsidR="00E421F8" w:rsidRPr="00E421F8" w:rsidRDefault="00E421F8" w:rsidP="00E421F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E421F8">
        <w:rPr>
          <w:rFonts w:eastAsia="Calibri"/>
          <w:sz w:val="26"/>
          <w:szCs w:val="26"/>
        </w:rPr>
        <w:t>3.1.</w:t>
      </w:r>
      <w:r w:rsidRPr="00E421F8">
        <w:rPr>
          <w:rFonts w:eastAsia="Calibri"/>
          <w:sz w:val="26"/>
          <w:szCs w:val="26"/>
        </w:rPr>
        <w:tab/>
        <w:t>выплаты, осуществляемые в рамках предоставления мер поддержки отдельным категориям граждан;</w:t>
      </w:r>
    </w:p>
    <w:p w:rsidR="00E421F8" w:rsidRPr="00E421F8" w:rsidRDefault="00E421F8" w:rsidP="00E421F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E421F8">
        <w:rPr>
          <w:rFonts w:eastAsia="Calibri"/>
          <w:sz w:val="26"/>
          <w:szCs w:val="26"/>
        </w:rPr>
        <w:t>3.2.</w:t>
      </w:r>
      <w:r w:rsidRPr="00E421F8">
        <w:rPr>
          <w:rFonts w:eastAsia="Calibri"/>
          <w:sz w:val="26"/>
          <w:szCs w:val="26"/>
        </w:rPr>
        <w:tab/>
        <w:t xml:space="preserve">пенсионное обеспечение отдельных категорий граждан. </w:t>
      </w:r>
    </w:p>
    <w:p w:rsidR="00E421F8" w:rsidRPr="00E421F8" w:rsidRDefault="00E421F8" w:rsidP="00E4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1F8">
        <w:rPr>
          <w:rFonts w:eastAsia="Calibri"/>
          <w:sz w:val="26"/>
          <w:szCs w:val="26"/>
        </w:rPr>
        <w:t>4.</w:t>
      </w:r>
      <w:r w:rsidRPr="00E421F8">
        <w:rPr>
          <w:rFonts w:eastAsia="Calibri"/>
          <w:sz w:val="26"/>
          <w:szCs w:val="26"/>
        </w:rPr>
        <w:tab/>
        <w:t xml:space="preserve">Определить ответственным за реализацию мероприятий по выплатам, осуществляемым в рамках предоставления мер поддержки отдельным категориям граждан, </w:t>
      </w:r>
      <w:r w:rsidRPr="00E421F8">
        <w:rPr>
          <w:sz w:val="26"/>
          <w:szCs w:val="26"/>
        </w:rPr>
        <w:t xml:space="preserve">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E421F8" w:rsidRPr="00E421F8" w:rsidRDefault="00E421F8" w:rsidP="00E4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1F8">
        <w:rPr>
          <w:sz w:val="26"/>
          <w:szCs w:val="26"/>
        </w:rPr>
        <w:t>5.</w:t>
      </w:r>
      <w:r w:rsidRPr="00E421F8">
        <w:rPr>
          <w:sz w:val="26"/>
          <w:szCs w:val="26"/>
        </w:rPr>
        <w:tab/>
      </w:r>
      <w:r w:rsidRPr="00E421F8">
        <w:rPr>
          <w:rFonts w:eastAsia="Calibri"/>
          <w:sz w:val="26"/>
          <w:szCs w:val="26"/>
        </w:rPr>
        <w:t xml:space="preserve">Определить </w:t>
      </w:r>
      <w:proofErr w:type="gramStart"/>
      <w:r w:rsidRPr="00E421F8">
        <w:rPr>
          <w:rFonts w:eastAsia="Calibri"/>
          <w:sz w:val="26"/>
          <w:szCs w:val="26"/>
        </w:rPr>
        <w:t>ответственным</w:t>
      </w:r>
      <w:proofErr w:type="gramEnd"/>
      <w:r w:rsidRPr="00E421F8">
        <w:rPr>
          <w:rFonts w:eastAsia="Calibri"/>
          <w:sz w:val="26"/>
          <w:szCs w:val="26"/>
        </w:rPr>
        <w:t xml:space="preserve"> за реализацию мероприятий по пенсионному  обеспечению отдельных категорий граждан </w:t>
      </w:r>
      <w:r w:rsidRPr="00E421F8">
        <w:rPr>
          <w:sz w:val="26"/>
          <w:szCs w:val="26"/>
        </w:rPr>
        <w:t xml:space="preserve">управление делами Администрации муниципального образования "Городской округ "Город Нарьян-Мар". </w:t>
      </w:r>
    </w:p>
    <w:p w:rsidR="00E421F8" w:rsidRPr="00E421F8" w:rsidRDefault="00E421F8" w:rsidP="00E42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1F8">
        <w:rPr>
          <w:rFonts w:eastAsia="Calibri"/>
          <w:sz w:val="26"/>
          <w:szCs w:val="26"/>
        </w:rPr>
        <w:t>6.</w:t>
      </w:r>
      <w:r w:rsidRPr="00E421F8">
        <w:rPr>
          <w:rFonts w:eastAsia="Calibri"/>
          <w:sz w:val="26"/>
          <w:szCs w:val="26"/>
        </w:rPr>
        <w:tab/>
      </w:r>
      <w:proofErr w:type="gramStart"/>
      <w:r w:rsidRPr="00E421F8">
        <w:rPr>
          <w:sz w:val="26"/>
          <w:szCs w:val="26"/>
        </w:rPr>
        <w:t>Контроль за</w:t>
      </w:r>
      <w:proofErr w:type="gramEnd"/>
      <w:r w:rsidRPr="00E421F8">
        <w:rPr>
          <w:sz w:val="26"/>
          <w:szCs w:val="26"/>
        </w:rPr>
        <w:t xml:space="preserve"> исполнением настоящего постановления возложить </w:t>
      </w:r>
      <w:r w:rsidRPr="00E421F8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E421F8">
        <w:rPr>
          <w:sz w:val="26"/>
          <w:szCs w:val="26"/>
        </w:rPr>
        <w:br/>
        <w:t xml:space="preserve">по экономике и финансам. </w:t>
      </w:r>
    </w:p>
    <w:p w:rsidR="00E421F8" w:rsidRPr="00E421F8" w:rsidRDefault="00E421F8" w:rsidP="00E421F8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E421F8">
        <w:rPr>
          <w:rFonts w:eastAsia="Calibri"/>
          <w:sz w:val="26"/>
          <w:szCs w:val="26"/>
        </w:rPr>
        <w:t>7.</w:t>
      </w:r>
      <w:r w:rsidRPr="00E421F8">
        <w:rPr>
          <w:rFonts w:eastAsia="Calibri"/>
          <w:sz w:val="26"/>
          <w:szCs w:val="26"/>
        </w:rPr>
        <w:tab/>
        <w:t>Настоящее постановление вступает в силу со дня его подписания</w:t>
      </w:r>
      <w:r w:rsidRPr="00E421F8">
        <w:rPr>
          <w:rFonts w:eastAsia="Calibri"/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421F8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5E" w:rsidRDefault="00590B5E" w:rsidP="00693317">
      <w:r>
        <w:separator/>
      </w:r>
    </w:p>
  </w:endnote>
  <w:endnote w:type="continuationSeparator" w:id="0">
    <w:p w:rsidR="00590B5E" w:rsidRDefault="00590B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5E" w:rsidRDefault="00590B5E" w:rsidP="00693317">
      <w:r>
        <w:separator/>
      </w:r>
    </w:p>
  </w:footnote>
  <w:footnote w:type="continuationSeparator" w:id="0">
    <w:p w:rsidR="00590B5E" w:rsidRDefault="00590B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018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018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421F8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228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863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1F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2D8E-8356-4059-BC3A-11DE76D9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2018-12-04T13:45:00Z</dcterms:created>
  <dcterms:modified xsi:type="dcterms:W3CDTF">2018-12-04T13:45:00Z</dcterms:modified>
</cp:coreProperties>
</file>