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928C0" w:rsidP="00C5458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54586">
              <w:t>3</w:t>
            </w:r>
            <w:r w:rsidR="00173F6A">
              <w:t>.</w:t>
            </w:r>
            <w:r w:rsidR="00C27A4D">
              <w:t>0</w:t>
            </w:r>
            <w:r>
              <w:t>3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7716A5">
            <w:pPr>
              <w:ind w:left="-38" w:firstLine="38"/>
              <w:jc w:val="center"/>
            </w:pPr>
            <w:r>
              <w:t>1</w:t>
            </w:r>
            <w:r w:rsidR="007716A5">
              <w:t>6</w:t>
            </w:r>
            <w:r w:rsidR="000D6951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747"/>
      </w:tblGrid>
      <w:tr w:rsidR="000D6951" w:rsidTr="000D6951">
        <w:tc>
          <w:tcPr>
            <w:tcW w:w="9747" w:type="dxa"/>
          </w:tcPr>
          <w:p w:rsidR="000D6951" w:rsidRPr="0004408C" w:rsidRDefault="000D6951" w:rsidP="000D6951">
            <w:pPr>
              <w:ind w:right="4428"/>
              <w:jc w:val="both"/>
              <w:rPr>
                <w:sz w:val="26"/>
              </w:rPr>
            </w:pPr>
            <w:r w:rsidRPr="0004408C">
              <w:rPr>
                <w:sz w:val="26"/>
              </w:rPr>
              <w:t xml:space="preserve">О </w:t>
            </w:r>
            <w:r>
              <w:rPr>
                <w:sz w:val="26"/>
              </w:rPr>
              <w:t>внесении изменения</w:t>
            </w:r>
            <w:r w:rsidRPr="0004408C">
              <w:rPr>
                <w:sz w:val="26"/>
              </w:rPr>
              <w:t xml:space="preserve"> </w:t>
            </w:r>
            <w:r>
              <w:rPr>
                <w:sz w:val="26"/>
              </w:rPr>
              <w:t>в п</w:t>
            </w:r>
            <w:r w:rsidRPr="00C75360">
              <w:rPr>
                <w:sz w:val="26"/>
              </w:rPr>
              <w:t xml:space="preserve">остановление </w:t>
            </w:r>
            <w:r>
              <w:rPr>
                <w:sz w:val="26"/>
              </w:rPr>
              <w:t>А</w:t>
            </w:r>
            <w:r w:rsidRPr="00C75360">
              <w:rPr>
                <w:sz w:val="26"/>
              </w:rPr>
              <w:t>дминистрации МО "Городской округ "Город Нарьян-Мар" от 01.06.2018 № 371 "Об утверждении Порядка организации, проведения и финансирования капитального, текущего ремонтов жилых помещений, находящихся в собственности МО "Городской округ "Город Нарьян-Мар"</w:t>
            </w:r>
          </w:p>
        </w:tc>
      </w:tr>
    </w:tbl>
    <w:p w:rsidR="000D6951" w:rsidRDefault="000D6951" w:rsidP="000D6951">
      <w:pPr>
        <w:ind w:firstLine="709"/>
        <w:jc w:val="both"/>
        <w:rPr>
          <w:sz w:val="26"/>
        </w:rPr>
      </w:pPr>
    </w:p>
    <w:p w:rsidR="000D6951" w:rsidRDefault="000D6951" w:rsidP="000D6951">
      <w:pPr>
        <w:ind w:firstLine="709"/>
        <w:jc w:val="both"/>
        <w:rPr>
          <w:sz w:val="26"/>
        </w:rPr>
      </w:pPr>
    </w:p>
    <w:p w:rsidR="000D6951" w:rsidRDefault="000D6951" w:rsidP="000D6951">
      <w:pPr>
        <w:ind w:firstLine="709"/>
        <w:jc w:val="both"/>
        <w:rPr>
          <w:sz w:val="26"/>
        </w:rPr>
      </w:pPr>
    </w:p>
    <w:p w:rsidR="000D6951" w:rsidRPr="000D6951" w:rsidRDefault="000D6951" w:rsidP="000D6951">
      <w:pPr>
        <w:ind w:firstLine="709"/>
        <w:jc w:val="both"/>
        <w:rPr>
          <w:sz w:val="26"/>
          <w:szCs w:val="26"/>
        </w:rPr>
      </w:pPr>
      <w:r w:rsidRPr="000D6951">
        <w:rPr>
          <w:sz w:val="26"/>
          <w:szCs w:val="26"/>
        </w:rPr>
        <w:t xml:space="preserve">В соответствии со </w:t>
      </w:r>
      <w:hyperlink r:id="rId9" w:tooltip="&quot;Жилищный кодекс Российской Федерации&quot; от 29.12.2004 N 188-ФЗ (ред. от 26.07.2019){КонсультантПлюс}" w:history="1">
        <w:r w:rsidRPr="000D6951">
          <w:rPr>
            <w:sz w:val="26"/>
            <w:szCs w:val="26"/>
          </w:rPr>
          <w:t>ст</w:t>
        </w:r>
        <w:r>
          <w:rPr>
            <w:sz w:val="26"/>
            <w:szCs w:val="26"/>
          </w:rPr>
          <w:t>атьей</w:t>
        </w:r>
        <w:r w:rsidRPr="000D6951">
          <w:rPr>
            <w:sz w:val="26"/>
            <w:szCs w:val="26"/>
          </w:rPr>
          <w:t xml:space="preserve"> 30</w:t>
        </w:r>
      </w:hyperlink>
      <w:r w:rsidRPr="000D6951">
        <w:rPr>
          <w:sz w:val="26"/>
          <w:szCs w:val="26"/>
        </w:rPr>
        <w:t xml:space="preserve"> Жилищного кодекса Российской Федерации, </w:t>
      </w:r>
      <w:hyperlink r:id="rId10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0D6951">
          <w:rPr>
            <w:sz w:val="26"/>
            <w:szCs w:val="26"/>
          </w:rPr>
          <w:t>ст</w:t>
        </w:r>
        <w:r>
          <w:rPr>
            <w:sz w:val="26"/>
            <w:szCs w:val="26"/>
          </w:rPr>
          <w:t>атьями</w:t>
        </w:r>
        <w:r w:rsidRPr="000D6951">
          <w:rPr>
            <w:sz w:val="26"/>
            <w:szCs w:val="26"/>
          </w:rPr>
          <w:t xml:space="preserve"> 209</w:t>
        </w:r>
      </w:hyperlink>
      <w:r>
        <w:rPr>
          <w:sz w:val="26"/>
          <w:szCs w:val="26"/>
        </w:rPr>
        <w:t>,</w:t>
      </w:r>
      <w:r w:rsidRPr="000D6951">
        <w:rPr>
          <w:sz w:val="26"/>
          <w:szCs w:val="26"/>
        </w:rPr>
        <w:t xml:space="preserve"> </w:t>
      </w:r>
      <w:hyperlink r:id="rId11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0D6951">
          <w:rPr>
            <w:sz w:val="26"/>
            <w:szCs w:val="26"/>
          </w:rPr>
          <w:t>210</w:t>
        </w:r>
      </w:hyperlink>
      <w:r w:rsidRPr="000D6951">
        <w:rPr>
          <w:sz w:val="26"/>
          <w:szCs w:val="26"/>
        </w:rPr>
        <w:t xml:space="preserve"> Гражданского кодекса Российской Фед</w:t>
      </w:r>
      <w:r>
        <w:rPr>
          <w:sz w:val="26"/>
          <w:szCs w:val="26"/>
        </w:rPr>
        <w:t>ерации</w:t>
      </w:r>
      <w:r w:rsidRPr="000D6951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0D6951" w:rsidRDefault="000D6951" w:rsidP="000D6951">
      <w:pPr>
        <w:ind w:firstLine="709"/>
        <w:jc w:val="center"/>
        <w:rPr>
          <w:b/>
          <w:bCs/>
          <w:sz w:val="26"/>
        </w:rPr>
      </w:pPr>
    </w:p>
    <w:p w:rsidR="000D6951" w:rsidRPr="005C67BB" w:rsidRDefault="000D6951" w:rsidP="000D6951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0D6951" w:rsidRPr="00DB28BB" w:rsidRDefault="000D6951" w:rsidP="000D6951">
      <w:pPr>
        <w:ind w:firstLine="709"/>
        <w:jc w:val="both"/>
        <w:rPr>
          <w:sz w:val="26"/>
          <w:szCs w:val="26"/>
        </w:rPr>
      </w:pPr>
    </w:p>
    <w:p w:rsidR="000D6951" w:rsidRPr="000D6951" w:rsidRDefault="000D6951" w:rsidP="000D69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D6951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</w:t>
      </w:r>
      <w:r w:rsidRPr="000D6951">
        <w:rPr>
          <w:sz w:val="26"/>
          <w:szCs w:val="26"/>
        </w:rPr>
        <w:t>остановление Администрации МО "Городской округ "Город Нарьян-Мар" от 01.06.2018 № 371 "Об утверждении Порядка организации, проведения и финансирования капитального, текущего ремонтов жилых помещений, находящихся в собственности муниципального образования "Городской округ "Город Нарьян-Мар" следующее изменение:</w:t>
      </w:r>
    </w:p>
    <w:p w:rsidR="000D6951" w:rsidRPr="000D6951" w:rsidRDefault="000D6951" w:rsidP="000D695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6951">
        <w:rPr>
          <w:sz w:val="26"/>
          <w:szCs w:val="26"/>
        </w:rPr>
        <w:t>1.1.</w:t>
      </w:r>
      <w:r w:rsidRPr="000D6951">
        <w:rPr>
          <w:sz w:val="26"/>
          <w:szCs w:val="26"/>
        </w:rPr>
        <w:tab/>
        <w:t>п</w:t>
      </w:r>
      <w:r>
        <w:rPr>
          <w:sz w:val="26"/>
          <w:szCs w:val="26"/>
        </w:rPr>
        <w:t>ункт</w:t>
      </w:r>
      <w:r w:rsidRPr="000D6951">
        <w:rPr>
          <w:sz w:val="26"/>
          <w:szCs w:val="26"/>
        </w:rPr>
        <w:t xml:space="preserve"> 2.7. изложить в следующей редакции: </w:t>
      </w:r>
    </w:p>
    <w:p w:rsidR="000D6951" w:rsidRPr="000D6951" w:rsidRDefault="000D6951" w:rsidP="000D69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6951">
        <w:rPr>
          <w:sz w:val="26"/>
          <w:szCs w:val="26"/>
        </w:rPr>
        <w:t>"</w:t>
      </w: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Pr="000D6951">
        <w:rPr>
          <w:sz w:val="26"/>
          <w:szCs w:val="26"/>
        </w:rPr>
        <w:t>В случае</w:t>
      </w:r>
      <w:proofErr w:type="gramStart"/>
      <w:r w:rsidRPr="000D6951">
        <w:rPr>
          <w:sz w:val="26"/>
          <w:szCs w:val="26"/>
        </w:rPr>
        <w:t>,</w:t>
      </w:r>
      <w:proofErr w:type="gramEnd"/>
      <w:r w:rsidRPr="000D6951">
        <w:rPr>
          <w:sz w:val="26"/>
          <w:szCs w:val="26"/>
        </w:rPr>
        <w:t xml:space="preserve"> если в отношении муниципального жилого помещения, подлежащего капитальному ремонту и включенному в Адресный перечень, не был проведен капитальный ремонт в текущем финансовом году, то указанное помещение включается в Адресный перечень следующего года на общих основаниях </w:t>
      </w:r>
      <w:r>
        <w:rPr>
          <w:sz w:val="26"/>
          <w:szCs w:val="26"/>
        </w:rPr>
        <w:br/>
      </w:r>
      <w:r w:rsidRPr="000D6951">
        <w:rPr>
          <w:sz w:val="26"/>
          <w:szCs w:val="26"/>
        </w:rPr>
        <w:t>в соответствии с настоящим Порядком.</w:t>
      </w:r>
    </w:p>
    <w:p w:rsidR="000D6951" w:rsidRPr="000D6951" w:rsidRDefault="000D6951" w:rsidP="000D69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6951">
        <w:rPr>
          <w:sz w:val="26"/>
          <w:szCs w:val="26"/>
        </w:rPr>
        <w:t xml:space="preserve">Внесение изменений в Адресный перечень в течение года, при наличии соответствующих оснований или по результатам выполненных работ, осуществляется согласно </w:t>
      </w:r>
      <w:hyperlink w:anchor="P75" w:history="1">
        <w:r w:rsidRPr="000D6951">
          <w:rPr>
            <w:sz w:val="26"/>
            <w:szCs w:val="26"/>
          </w:rPr>
          <w:t>п. 2.4</w:t>
        </w:r>
      </w:hyperlink>
      <w:r w:rsidRPr="000D6951">
        <w:rPr>
          <w:sz w:val="26"/>
          <w:szCs w:val="26"/>
        </w:rPr>
        <w:t xml:space="preserve"> настоящего Порядка и утверждается распоряжением главы муниципального образования "Городской округ "Город Нарьян-Мар"</w:t>
      </w:r>
      <w:proofErr w:type="gramStart"/>
      <w:r w:rsidRPr="000D6951"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>.</w:t>
      </w:r>
    </w:p>
    <w:p w:rsidR="000D6951" w:rsidRPr="000D6951" w:rsidRDefault="000D6951" w:rsidP="000D69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6951">
        <w:rPr>
          <w:sz w:val="26"/>
          <w:szCs w:val="26"/>
        </w:rPr>
        <w:t>2.</w:t>
      </w:r>
      <w:r w:rsidRPr="000D6951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74796" w:rsidRDefault="00874796" w:rsidP="002A6EAF"/>
    <w:sectPr w:rsidR="00874796" w:rsidSect="007444B2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17" w:rsidRDefault="00434817" w:rsidP="00693317">
      <w:r>
        <w:separator/>
      </w:r>
    </w:p>
  </w:endnote>
  <w:endnote w:type="continuationSeparator" w:id="0">
    <w:p w:rsidR="00434817" w:rsidRDefault="004348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17" w:rsidRDefault="00434817" w:rsidP="00693317">
      <w:r>
        <w:separator/>
      </w:r>
    </w:p>
  </w:footnote>
  <w:footnote w:type="continuationSeparator" w:id="0">
    <w:p w:rsidR="00434817" w:rsidRDefault="0043481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AD7F1F">
        <w:pPr>
          <w:pStyle w:val="a7"/>
          <w:jc w:val="center"/>
        </w:pPr>
        <w:fldSimple w:instr=" PAGE   \* MERGEFORMAT ">
          <w:r w:rsidR="000D6951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51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FB585EFD0639EB3AB3971A40B29FECB2644FF454E613C3EF7C67D3806D4D25B92A28B330633A35294BBA08CC4F19B07DF01A116E5104A532B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FB585EFD0639EB3AB3971A40B29FECB2644FF454E613C3EF7C67D3806D4D25B92A28B330633A342D4BBA08CC4F19B07DF01A116E5104A532B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B585EFD0639EB3AB3971A40B29FECB2644DF856E213C3EF7C67D3806D4D25B92A28B3306239352F4BBA08CC4F19B07DF01A116E5104A532B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DCE2-56A4-46EA-B861-BB815AB1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2020-03-03T09:02:00Z</dcterms:created>
  <dcterms:modified xsi:type="dcterms:W3CDTF">2020-03-03T09:02:00Z</dcterms:modified>
</cp:coreProperties>
</file>