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03B35" w:rsidP="001F7377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1F7377">
              <w:t>5</w:t>
            </w:r>
            <w:r w:rsidR="00D920A7">
              <w:t>.</w:t>
            </w:r>
            <w:r w:rsidR="0016325F">
              <w:t>0</w:t>
            </w:r>
            <w:r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03B35" w:rsidP="00BE0560">
            <w:pPr>
              <w:ind w:left="-38" w:firstLine="38"/>
              <w:jc w:val="center"/>
            </w:pPr>
            <w:r>
              <w:t>7</w:t>
            </w:r>
            <w:r w:rsidR="00BE0560">
              <w:t>63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Pr="00BE0560" w:rsidRDefault="00BE0560" w:rsidP="00BE0560">
      <w:pPr>
        <w:ind w:right="4392"/>
        <w:jc w:val="both"/>
        <w:rPr>
          <w:sz w:val="26"/>
          <w:szCs w:val="26"/>
        </w:rPr>
      </w:pPr>
      <w:r w:rsidRPr="00BE0560">
        <w:rPr>
          <w:sz w:val="26"/>
          <w:szCs w:val="26"/>
        </w:rPr>
        <w:t>О внесении изменений в постановление Администрации муниципального образования "Городской округ "Город Нарьян-Мар" от 16.08.2021 № 1015 "Об утверждении муниципальной программы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57386F" w:rsidRPr="00BE0560" w:rsidRDefault="0057386F" w:rsidP="0057386F">
      <w:pPr>
        <w:jc w:val="both"/>
        <w:rPr>
          <w:sz w:val="26"/>
          <w:szCs w:val="26"/>
        </w:rPr>
      </w:pPr>
    </w:p>
    <w:p w:rsidR="00561CE5" w:rsidRDefault="00561CE5" w:rsidP="0057386F">
      <w:pPr>
        <w:jc w:val="both"/>
        <w:rPr>
          <w:sz w:val="26"/>
          <w:szCs w:val="26"/>
        </w:rPr>
      </w:pPr>
    </w:p>
    <w:p w:rsidR="00BE0560" w:rsidRPr="00BE0560" w:rsidRDefault="00BE0560" w:rsidP="0057386F">
      <w:pPr>
        <w:jc w:val="both"/>
        <w:rPr>
          <w:sz w:val="26"/>
          <w:szCs w:val="26"/>
        </w:rPr>
      </w:pPr>
    </w:p>
    <w:p w:rsidR="00BE0560" w:rsidRPr="00BE0560" w:rsidRDefault="00BE0560" w:rsidP="00BE05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0560"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Бюджетного кодекса Российской Федерации, руководствуясь законом Ненецкого автономного округа от 26.02.2007 № 14-ОЗ </w:t>
      </w:r>
      <w:r>
        <w:rPr>
          <w:rFonts w:ascii="Times New Roman" w:hAnsi="Times New Roman" w:cs="Times New Roman"/>
          <w:sz w:val="26"/>
          <w:szCs w:val="26"/>
        </w:rPr>
        <w:br/>
      </w:r>
      <w:r w:rsidRPr="00BE0560">
        <w:rPr>
          <w:rFonts w:ascii="Times New Roman" w:hAnsi="Times New Roman" w:cs="Times New Roman"/>
          <w:sz w:val="26"/>
          <w:szCs w:val="26"/>
        </w:rPr>
        <w:t>"О статусе административн</w:t>
      </w:r>
      <w:bookmarkStart w:id="1" w:name="_GoBack"/>
      <w:bookmarkEnd w:id="1"/>
      <w:r w:rsidRPr="00BE0560">
        <w:rPr>
          <w:rFonts w:ascii="Times New Roman" w:hAnsi="Times New Roman" w:cs="Times New Roman"/>
          <w:sz w:val="26"/>
          <w:szCs w:val="26"/>
        </w:rPr>
        <w:t xml:space="preserve">ого центра Ненецкого автономного округа - города Нарьян-Мара", постановлением Администрации МО "Городской округ "Город Нарьян-Мар" от 10.07.2018 № 453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Нарьян-Мар", постановлением Администрации Ненецкого автономного округа от 31.07.2024 № 182-п "Об утверждении методики распределения иного межбюджетного трансферта из окружного бюджета и правил его предоставления бюджету муниципального образования "Городской округ "Город Нарьян-Мар" на осуществление городом Нарьян-Маром функций административного центра Ненецкого автономного округа, постановлением Администрации муниципального образования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BE0560">
        <w:rPr>
          <w:rFonts w:ascii="Times New Roman" w:hAnsi="Times New Roman" w:cs="Times New Roman"/>
          <w:sz w:val="26"/>
          <w:szCs w:val="26"/>
        </w:rPr>
        <w:t>"Об утверждении Перечня муниципальных программ муниципального образования "Городской округ "Город Нарьян-Мар" на 2027 год и плановый период 2028 и 2029 годов" от 28.04.2026 № 552,</w:t>
      </w:r>
      <w:r w:rsidRPr="00BE0560">
        <w:rPr>
          <w:sz w:val="26"/>
          <w:szCs w:val="26"/>
        </w:rPr>
        <w:t xml:space="preserve"> </w:t>
      </w:r>
      <w:r w:rsidRPr="00BE0560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BE0560" w:rsidRPr="00BE0560" w:rsidRDefault="00BE0560" w:rsidP="00BE056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E0560" w:rsidRPr="00BE0560" w:rsidRDefault="00BE0560" w:rsidP="00BE056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BE0560">
        <w:rPr>
          <w:b/>
          <w:sz w:val="26"/>
          <w:szCs w:val="26"/>
        </w:rPr>
        <w:t>П О С Т А Н О В Л Я Е Т:</w:t>
      </w:r>
    </w:p>
    <w:p w:rsidR="00BE0560" w:rsidRPr="00BE0560" w:rsidRDefault="00BE0560" w:rsidP="00BE05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0560" w:rsidRPr="00BE0560" w:rsidRDefault="00BE0560" w:rsidP="00BE0560">
      <w:pPr>
        <w:pStyle w:val="a5"/>
      </w:pPr>
      <w:r w:rsidRPr="00BE0560">
        <w:t xml:space="preserve">1. Внести изменения в муниципальную программу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округа", утверждённую постановлением Администрации муниципального образования </w:t>
      </w:r>
      <w:r w:rsidRPr="00BE0560">
        <w:lastRenderedPageBreak/>
        <w:t>"Городской округ "Город Нарьян-Мар" от 16.08.2021 № 1015, согласно приложению к настоящему постановлению.</w:t>
      </w:r>
    </w:p>
    <w:p w:rsidR="00BE0560" w:rsidRPr="00BE0560" w:rsidRDefault="00BE0560" w:rsidP="00BE0560">
      <w:pPr>
        <w:pStyle w:val="a5"/>
        <w:rPr>
          <w:lang w:val="x-none"/>
        </w:rPr>
      </w:pPr>
      <w:r w:rsidRPr="00BE0560">
        <w:t>2. Настоящее постановление вступает в силу после его официального опубликования.</w:t>
      </w:r>
    </w:p>
    <w:p w:rsidR="00BE0560" w:rsidRPr="0049440F" w:rsidRDefault="00BE0560" w:rsidP="0057386F">
      <w:pPr>
        <w:jc w:val="both"/>
        <w:rPr>
          <w:sz w:val="26"/>
          <w:szCs w:val="26"/>
          <w:lang w:val="x-none"/>
        </w:rPr>
      </w:pPr>
    </w:p>
    <w:p w:rsidR="00BE0560" w:rsidRPr="0049440F" w:rsidRDefault="00BE0560" w:rsidP="0057386F">
      <w:pPr>
        <w:jc w:val="both"/>
        <w:rPr>
          <w:sz w:val="26"/>
          <w:szCs w:val="26"/>
          <w:lang w:val="x-none"/>
        </w:rPr>
      </w:pPr>
    </w:p>
    <w:p w:rsidR="00BE0560" w:rsidRPr="0049440F" w:rsidRDefault="00BE0560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9440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9440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4511A4">
          <w:headerReference w:type="default" r:id="rId9"/>
          <w:type w:val="continuous"/>
          <w:pgSz w:w="11905" w:h="16838" w:code="9"/>
          <w:pgMar w:top="1134" w:right="567" w:bottom="1276" w:left="1701" w:header="567" w:footer="0" w:gutter="0"/>
          <w:pgNumType w:start="1"/>
          <w:cols w:space="720"/>
          <w:titlePg/>
          <w:docGrid w:linePitch="326"/>
        </w:sectPr>
      </w:pPr>
    </w:p>
    <w:p w:rsidR="00BE0560" w:rsidRDefault="00BE0560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BE0560" w:rsidRPr="0049440F" w:rsidRDefault="00BE0560" w:rsidP="0049440F">
      <w:pPr>
        <w:ind w:left="5103"/>
        <w:rPr>
          <w:sz w:val="26"/>
          <w:szCs w:val="26"/>
        </w:rPr>
      </w:pPr>
      <w:r w:rsidRPr="0049440F">
        <w:rPr>
          <w:sz w:val="26"/>
          <w:szCs w:val="26"/>
        </w:rPr>
        <w:lastRenderedPageBreak/>
        <w:t>Приложение</w:t>
      </w:r>
    </w:p>
    <w:p w:rsidR="00BE0560" w:rsidRPr="0049440F" w:rsidRDefault="00BE0560" w:rsidP="0049440F">
      <w:pPr>
        <w:ind w:left="5103"/>
        <w:rPr>
          <w:sz w:val="26"/>
          <w:szCs w:val="26"/>
        </w:rPr>
      </w:pPr>
      <w:r w:rsidRPr="0049440F">
        <w:rPr>
          <w:sz w:val="26"/>
          <w:szCs w:val="26"/>
        </w:rPr>
        <w:t>к постановлению Администрации</w:t>
      </w:r>
    </w:p>
    <w:p w:rsidR="00BE0560" w:rsidRPr="0049440F" w:rsidRDefault="00BE0560" w:rsidP="0049440F">
      <w:pPr>
        <w:ind w:left="5103"/>
        <w:rPr>
          <w:sz w:val="26"/>
          <w:szCs w:val="26"/>
        </w:rPr>
      </w:pPr>
      <w:r w:rsidRPr="0049440F">
        <w:rPr>
          <w:sz w:val="26"/>
          <w:szCs w:val="26"/>
        </w:rPr>
        <w:t>муниципального образования</w:t>
      </w:r>
    </w:p>
    <w:p w:rsidR="00BE0560" w:rsidRPr="0049440F" w:rsidRDefault="00BE0560" w:rsidP="0049440F">
      <w:pPr>
        <w:ind w:left="5103"/>
        <w:rPr>
          <w:sz w:val="26"/>
          <w:szCs w:val="26"/>
        </w:rPr>
      </w:pPr>
      <w:r w:rsidRPr="0049440F">
        <w:rPr>
          <w:sz w:val="26"/>
          <w:szCs w:val="26"/>
        </w:rPr>
        <w:t>"Городской округ "Город Нарьян-Мар"</w:t>
      </w:r>
    </w:p>
    <w:p w:rsidR="00BE0560" w:rsidRPr="0049440F" w:rsidRDefault="00BE0560" w:rsidP="0049440F">
      <w:pPr>
        <w:ind w:left="5103"/>
        <w:rPr>
          <w:sz w:val="26"/>
          <w:szCs w:val="26"/>
        </w:rPr>
      </w:pPr>
      <w:r w:rsidRPr="0049440F">
        <w:rPr>
          <w:sz w:val="26"/>
          <w:szCs w:val="26"/>
        </w:rPr>
        <w:t xml:space="preserve">от </w:t>
      </w:r>
      <w:r w:rsidR="0049440F">
        <w:rPr>
          <w:sz w:val="26"/>
          <w:szCs w:val="26"/>
        </w:rPr>
        <w:t>05.06.2026</w:t>
      </w:r>
      <w:r w:rsidRPr="0049440F">
        <w:rPr>
          <w:sz w:val="26"/>
          <w:szCs w:val="26"/>
        </w:rPr>
        <w:t xml:space="preserve">  № </w:t>
      </w:r>
      <w:r w:rsidR="0049440F">
        <w:rPr>
          <w:sz w:val="26"/>
          <w:szCs w:val="26"/>
        </w:rPr>
        <w:t>763</w:t>
      </w:r>
      <w:r w:rsidRPr="0049440F">
        <w:rPr>
          <w:sz w:val="26"/>
          <w:szCs w:val="26"/>
        </w:rPr>
        <w:t xml:space="preserve"> </w:t>
      </w:r>
    </w:p>
    <w:p w:rsidR="00BE0560" w:rsidRPr="0049440F" w:rsidRDefault="00BE0560" w:rsidP="00BE0560">
      <w:pPr>
        <w:jc w:val="center"/>
        <w:rPr>
          <w:sz w:val="26"/>
          <w:szCs w:val="26"/>
        </w:rPr>
      </w:pPr>
    </w:p>
    <w:p w:rsidR="00BE0560" w:rsidRPr="0049440F" w:rsidRDefault="00BE0560" w:rsidP="00BE0560">
      <w:pPr>
        <w:jc w:val="center"/>
        <w:rPr>
          <w:sz w:val="26"/>
          <w:szCs w:val="26"/>
        </w:rPr>
      </w:pPr>
      <w:r w:rsidRPr="0049440F">
        <w:rPr>
          <w:sz w:val="26"/>
          <w:szCs w:val="26"/>
        </w:rPr>
        <w:t xml:space="preserve">Изменения </w:t>
      </w:r>
    </w:p>
    <w:p w:rsidR="00BE0560" w:rsidRPr="0049440F" w:rsidRDefault="00BE0560" w:rsidP="00BE0560">
      <w:pPr>
        <w:jc w:val="center"/>
        <w:rPr>
          <w:sz w:val="26"/>
          <w:szCs w:val="26"/>
        </w:rPr>
      </w:pPr>
      <w:r w:rsidRPr="0049440F">
        <w:rPr>
          <w:sz w:val="26"/>
          <w:szCs w:val="26"/>
        </w:rPr>
        <w:t xml:space="preserve">в муниципальную программу муниципального образования </w:t>
      </w:r>
    </w:p>
    <w:p w:rsidR="00BE0560" w:rsidRPr="0049440F" w:rsidRDefault="00BE0560" w:rsidP="00BE0560">
      <w:pPr>
        <w:jc w:val="center"/>
        <w:rPr>
          <w:sz w:val="26"/>
          <w:szCs w:val="26"/>
        </w:rPr>
      </w:pPr>
      <w:r w:rsidRPr="0049440F">
        <w:rPr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BE0560" w:rsidRPr="0049440F" w:rsidRDefault="00BE0560" w:rsidP="00BE0560">
      <w:pPr>
        <w:jc w:val="center"/>
        <w:rPr>
          <w:sz w:val="26"/>
          <w:szCs w:val="26"/>
        </w:rPr>
      </w:pPr>
    </w:p>
    <w:p w:rsidR="00BE0560" w:rsidRPr="0049440F" w:rsidRDefault="00BE0560" w:rsidP="0049440F">
      <w:pPr>
        <w:pStyle w:val="ad"/>
        <w:numPr>
          <w:ilvl w:val="0"/>
          <w:numId w:val="39"/>
        </w:numPr>
        <w:tabs>
          <w:tab w:val="left" w:pos="1134"/>
        </w:tabs>
        <w:ind w:left="0" w:firstLine="851"/>
        <w:contextualSpacing w:val="0"/>
        <w:jc w:val="both"/>
        <w:rPr>
          <w:sz w:val="26"/>
          <w:szCs w:val="26"/>
        </w:rPr>
      </w:pPr>
      <w:r w:rsidRPr="0049440F">
        <w:rPr>
          <w:sz w:val="26"/>
          <w:szCs w:val="26"/>
        </w:rPr>
        <w:t>В паспорте муниципальной программы муниципального образования "Городской округ "Город Нарьян-Мар" "Осуществление городом Нарьян-Маром функций административного центра Ненецкого автономного округа" (далее – Программа) строки "Сроки и этапы реализации муниципальной программы" и "Объемы и источники финансирования муниципальной программы" изложить в следующей редакции:</w:t>
      </w:r>
    </w:p>
    <w:p w:rsidR="00BE0560" w:rsidRPr="00B611E0" w:rsidRDefault="00BE0560" w:rsidP="00BE0560">
      <w:pPr>
        <w:jc w:val="both"/>
        <w:rPr>
          <w:sz w:val="22"/>
          <w:szCs w:val="22"/>
        </w:rPr>
      </w:pPr>
      <w:r w:rsidRPr="00B611E0">
        <w:rPr>
          <w:sz w:val="22"/>
          <w:szCs w:val="22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BE0560" w:rsidRPr="0049440F" w:rsidTr="0049440F">
        <w:tc>
          <w:tcPr>
            <w:tcW w:w="2689" w:type="dxa"/>
          </w:tcPr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945" w:type="dxa"/>
          </w:tcPr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с 2022 года по 2029 год.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BE0560" w:rsidRPr="0049440F" w:rsidTr="0049440F">
        <w:tc>
          <w:tcPr>
            <w:tcW w:w="2689" w:type="dxa"/>
          </w:tcPr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945" w:type="dxa"/>
          </w:tcPr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49440F">
              <w:rPr>
                <w:rFonts w:ascii="Times New Roman" w:hAnsi="Times New Roman" w:cs="Times New Roman"/>
                <w:sz w:val="24"/>
                <w:szCs w:val="24"/>
              </w:rPr>
              <w:br/>
              <w:t>300 747,60000 тыс. рублей, в том числе по годам реализации: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2022 –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2023 –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2024 – 65615,80000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2025 – 224167,50000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2026 – 10 964,30000 тыс. рублей;</w:t>
            </w:r>
            <w:r w:rsidRPr="0049440F">
              <w:rPr>
                <w:rFonts w:ascii="Times New Roman" w:hAnsi="Times New Roman" w:cs="Times New Roman"/>
                <w:sz w:val="24"/>
                <w:szCs w:val="24"/>
              </w:rPr>
              <w:br/>
              <w:t>2027 - 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2028 - 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2029 -  0,00000 тыс. рублей.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 за счет средств из окружного бюджета составляет 300 747,60000 тыс. рублей, в том числе по годам реализации: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2022 –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2023 –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2024 – 65615,80000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2025 – 224167,50000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2026 – 10 964,30000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2027 - 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2028 - 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2029 -  0,00000 тыс. рублей.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 за счет средств из городского бюджета составляет 0,00000 тыс. рублей, в том числе по годам реализации: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2022 –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2023 –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2025 –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2026 –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2027 - 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2028 -  0,00000 тыс. рублей;</w:t>
            </w:r>
          </w:p>
          <w:p w:rsidR="00BE0560" w:rsidRPr="0049440F" w:rsidRDefault="00BE0560" w:rsidP="004944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40F">
              <w:rPr>
                <w:rFonts w:ascii="Times New Roman" w:hAnsi="Times New Roman" w:cs="Times New Roman"/>
                <w:sz w:val="24"/>
                <w:szCs w:val="24"/>
              </w:rPr>
              <w:t>2029 -  0,00000 тыс. рублей.</w:t>
            </w:r>
          </w:p>
        </w:tc>
      </w:tr>
    </w:tbl>
    <w:p w:rsidR="00BE0560" w:rsidRPr="002858DF" w:rsidRDefault="00BE0560" w:rsidP="00BE0560">
      <w:pPr>
        <w:pStyle w:val="ad"/>
        <w:ind w:left="360"/>
        <w:jc w:val="right"/>
        <w:rPr>
          <w:sz w:val="18"/>
          <w:szCs w:val="18"/>
        </w:rPr>
      </w:pPr>
      <w:r w:rsidRPr="002858DF">
        <w:rPr>
          <w:sz w:val="18"/>
          <w:szCs w:val="18"/>
        </w:rPr>
        <w:lastRenderedPageBreak/>
        <w:t>"</w:t>
      </w:r>
    </w:p>
    <w:p w:rsidR="00BE0560" w:rsidRPr="0049440F" w:rsidRDefault="00BE0560" w:rsidP="00BE0560">
      <w:pPr>
        <w:pStyle w:val="ad"/>
        <w:ind w:left="1065"/>
        <w:jc w:val="both"/>
        <w:rPr>
          <w:sz w:val="26"/>
          <w:szCs w:val="26"/>
        </w:rPr>
      </w:pPr>
    </w:p>
    <w:p w:rsidR="00BE0560" w:rsidRPr="0049440F" w:rsidRDefault="00BE0560" w:rsidP="00BE0560">
      <w:pPr>
        <w:pStyle w:val="ad"/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851"/>
        <w:contextualSpacing w:val="0"/>
        <w:jc w:val="both"/>
        <w:rPr>
          <w:sz w:val="26"/>
          <w:szCs w:val="26"/>
        </w:rPr>
      </w:pPr>
      <w:r w:rsidRPr="0049440F">
        <w:rPr>
          <w:sz w:val="26"/>
          <w:szCs w:val="26"/>
        </w:rPr>
        <w:t xml:space="preserve">В разделе </w:t>
      </w:r>
      <w:r w:rsidRPr="0049440F">
        <w:rPr>
          <w:sz w:val="26"/>
          <w:szCs w:val="26"/>
          <w:lang w:val="en-US"/>
        </w:rPr>
        <w:t>V</w:t>
      </w:r>
      <w:r w:rsidRPr="0049440F">
        <w:rPr>
          <w:sz w:val="26"/>
          <w:szCs w:val="26"/>
        </w:rPr>
        <w:t>. "Сроки и этапы реализации муниципальной программы" Программы слова "с 2022 по 2028 годы" заменить словами "с 2022 по 2029 годы".</w:t>
      </w:r>
    </w:p>
    <w:p w:rsidR="00BE0560" w:rsidRPr="0049440F" w:rsidRDefault="00BE0560" w:rsidP="00BE0560">
      <w:pPr>
        <w:pStyle w:val="ad"/>
        <w:ind w:left="0" w:firstLine="851"/>
        <w:contextualSpacing w:val="0"/>
        <w:jc w:val="both"/>
        <w:rPr>
          <w:sz w:val="26"/>
          <w:szCs w:val="26"/>
        </w:rPr>
      </w:pPr>
    </w:p>
    <w:p w:rsidR="00BE0560" w:rsidRPr="0049440F" w:rsidRDefault="00BE0560" w:rsidP="00BE0560">
      <w:pPr>
        <w:pStyle w:val="ad"/>
        <w:numPr>
          <w:ilvl w:val="0"/>
          <w:numId w:val="39"/>
        </w:numPr>
        <w:ind w:left="0" w:firstLine="851"/>
        <w:contextualSpacing w:val="0"/>
        <w:jc w:val="both"/>
        <w:rPr>
          <w:sz w:val="26"/>
          <w:szCs w:val="26"/>
        </w:rPr>
      </w:pPr>
      <w:r w:rsidRPr="0049440F">
        <w:rPr>
          <w:sz w:val="26"/>
          <w:szCs w:val="26"/>
        </w:rPr>
        <w:t>Приложение № 1 к Программе изложить в новой редакции:</w:t>
      </w:r>
    </w:p>
    <w:p w:rsidR="00BE0560" w:rsidRPr="0049440F" w:rsidRDefault="00BE0560" w:rsidP="00BE0560">
      <w:pPr>
        <w:pStyle w:val="ad"/>
        <w:rPr>
          <w:sz w:val="26"/>
          <w:szCs w:val="26"/>
        </w:rPr>
      </w:pPr>
    </w:p>
    <w:p w:rsidR="00BE0560" w:rsidRPr="0049440F" w:rsidRDefault="00BE0560" w:rsidP="00BE0560">
      <w:pPr>
        <w:pStyle w:val="ad"/>
        <w:ind w:left="1065"/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"Приложение № 1 </w:t>
      </w:r>
    </w:p>
    <w:p w:rsidR="00BE0560" w:rsidRPr="0049440F" w:rsidRDefault="00BE0560" w:rsidP="00BE0560">
      <w:pPr>
        <w:pStyle w:val="ad"/>
        <w:ind w:left="1065"/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к муниципальной программе </w:t>
      </w:r>
    </w:p>
    <w:p w:rsidR="00BE0560" w:rsidRPr="0049440F" w:rsidRDefault="00BE0560" w:rsidP="00BE0560">
      <w:pPr>
        <w:pStyle w:val="ad"/>
        <w:ind w:left="1065"/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муниципального образования </w:t>
      </w:r>
    </w:p>
    <w:p w:rsidR="00BE0560" w:rsidRPr="0049440F" w:rsidRDefault="00BE0560" w:rsidP="00BE0560">
      <w:pPr>
        <w:pStyle w:val="ad"/>
        <w:ind w:left="1065"/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"Городской округ "Город Нарьян-Мар" </w:t>
      </w:r>
    </w:p>
    <w:p w:rsidR="00BE0560" w:rsidRPr="0049440F" w:rsidRDefault="00BE0560" w:rsidP="00BE0560">
      <w:pPr>
        <w:pStyle w:val="ad"/>
        <w:ind w:left="1065"/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"Осуществление городом Нарьян-Маром </w:t>
      </w:r>
    </w:p>
    <w:p w:rsidR="00BE0560" w:rsidRPr="0049440F" w:rsidRDefault="00BE0560" w:rsidP="00BE0560">
      <w:pPr>
        <w:pStyle w:val="ad"/>
        <w:ind w:left="1065"/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функций административного центра </w:t>
      </w:r>
    </w:p>
    <w:p w:rsidR="00BE0560" w:rsidRPr="0049440F" w:rsidRDefault="00BE0560" w:rsidP="00BE0560">
      <w:pPr>
        <w:pStyle w:val="ad"/>
        <w:ind w:left="1065"/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Ненецкого автономного округа" </w:t>
      </w:r>
      <w:r w:rsidRPr="0049440F">
        <w:rPr>
          <w:sz w:val="26"/>
          <w:szCs w:val="26"/>
        </w:rPr>
        <w:cr/>
      </w:r>
    </w:p>
    <w:p w:rsidR="00BE0560" w:rsidRPr="0049440F" w:rsidRDefault="00BE0560" w:rsidP="00BE0560">
      <w:pPr>
        <w:pStyle w:val="ad"/>
        <w:ind w:left="1065"/>
        <w:jc w:val="center"/>
        <w:rPr>
          <w:sz w:val="26"/>
          <w:szCs w:val="26"/>
        </w:rPr>
      </w:pPr>
      <w:r w:rsidRPr="0049440F">
        <w:rPr>
          <w:sz w:val="26"/>
          <w:szCs w:val="26"/>
        </w:rPr>
        <w:t xml:space="preserve">Перечень </w:t>
      </w:r>
    </w:p>
    <w:p w:rsidR="00BE0560" w:rsidRPr="0049440F" w:rsidRDefault="00BE0560" w:rsidP="00BE0560">
      <w:pPr>
        <w:pStyle w:val="ad"/>
        <w:ind w:left="1065"/>
        <w:jc w:val="center"/>
        <w:rPr>
          <w:sz w:val="26"/>
          <w:szCs w:val="26"/>
        </w:rPr>
      </w:pPr>
      <w:r w:rsidRPr="0049440F">
        <w:rPr>
          <w:sz w:val="26"/>
          <w:szCs w:val="26"/>
        </w:rPr>
        <w:t xml:space="preserve">целевых показателей муниципальной программы муниципального образования </w:t>
      </w:r>
    </w:p>
    <w:p w:rsidR="00BE0560" w:rsidRPr="0049440F" w:rsidRDefault="00BE0560" w:rsidP="00BE0560">
      <w:pPr>
        <w:pStyle w:val="ad"/>
        <w:ind w:left="1065"/>
        <w:jc w:val="center"/>
        <w:rPr>
          <w:sz w:val="26"/>
          <w:szCs w:val="26"/>
        </w:rPr>
      </w:pPr>
      <w:r w:rsidRPr="0049440F">
        <w:rPr>
          <w:sz w:val="26"/>
          <w:szCs w:val="26"/>
        </w:rPr>
        <w:t>"Городской округ "Город Нарьян-Мар" "Осуществление город Нарьян-Маром функций административного центра Ненецкого автономного округа"</w:t>
      </w:r>
    </w:p>
    <w:p w:rsidR="00BE0560" w:rsidRPr="00090088" w:rsidRDefault="00BE0560" w:rsidP="00BE0560">
      <w:pPr>
        <w:pStyle w:val="ad"/>
        <w:ind w:left="1065"/>
        <w:jc w:val="right"/>
        <w:rPr>
          <w:sz w:val="22"/>
          <w:szCs w:val="22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0"/>
        <w:gridCol w:w="708"/>
        <w:gridCol w:w="993"/>
        <w:gridCol w:w="701"/>
        <w:gridCol w:w="775"/>
        <w:gridCol w:w="850"/>
        <w:gridCol w:w="851"/>
        <w:gridCol w:w="671"/>
        <w:gridCol w:w="761"/>
        <w:gridCol w:w="850"/>
        <w:gridCol w:w="850"/>
      </w:tblGrid>
      <w:tr w:rsidR="00BE0560" w:rsidRPr="00090088" w:rsidTr="0049440F">
        <w:trPr>
          <w:jc w:val="center"/>
        </w:trPr>
        <w:tc>
          <w:tcPr>
            <w:tcW w:w="1720" w:type="dxa"/>
            <w:vMerge w:val="restart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40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302" w:type="dxa"/>
            <w:gridSpan w:val="9"/>
            <w:tcBorders>
              <w:bottom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Значения целевых показателей</w:t>
            </w:r>
          </w:p>
        </w:tc>
      </w:tr>
      <w:tr w:rsidR="00BE0560" w:rsidRPr="00090088" w:rsidTr="0049440F">
        <w:trPr>
          <w:jc w:val="center"/>
        </w:trPr>
        <w:tc>
          <w:tcPr>
            <w:tcW w:w="1720" w:type="dxa"/>
            <w:vMerge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40F">
              <w:rPr>
                <w:sz w:val="20"/>
                <w:szCs w:val="20"/>
              </w:rPr>
              <w:t>базовый 2021 год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40F">
              <w:rPr>
                <w:sz w:val="20"/>
                <w:szCs w:val="20"/>
              </w:rPr>
              <w:t>2022 год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40F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40F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40F">
              <w:rPr>
                <w:sz w:val="20"/>
                <w:szCs w:val="20"/>
              </w:rPr>
              <w:t>2025 год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40F">
              <w:rPr>
                <w:sz w:val="20"/>
                <w:szCs w:val="20"/>
              </w:rPr>
              <w:t>2026 год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40F">
              <w:rPr>
                <w:sz w:val="20"/>
                <w:szCs w:val="20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40F">
              <w:rPr>
                <w:sz w:val="20"/>
                <w:szCs w:val="20"/>
                <w:lang w:val="en-US"/>
              </w:rPr>
              <w:t xml:space="preserve">2028 </w:t>
            </w:r>
            <w:r w:rsidRPr="0049440F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40F">
              <w:rPr>
                <w:sz w:val="20"/>
                <w:szCs w:val="20"/>
                <w:lang w:val="en-US"/>
              </w:rPr>
              <w:t>202</w:t>
            </w:r>
            <w:r w:rsidRPr="0049440F">
              <w:rPr>
                <w:sz w:val="20"/>
                <w:szCs w:val="20"/>
              </w:rPr>
              <w:t>9</w:t>
            </w:r>
            <w:r w:rsidRPr="0049440F">
              <w:rPr>
                <w:sz w:val="20"/>
                <w:szCs w:val="20"/>
                <w:lang w:val="en-US"/>
              </w:rPr>
              <w:t xml:space="preserve"> </w:t>
            </w:r>
            <w:r w:rsidRPr="0049440F">
              <w:rPr>
                <w:sz w:val="20"/>
                <w:szCs w:val="20"/>
              </w:rPr>
              <w:t>год</w:t>
            </w:r>
          </w:p>
        </w:tc>
      </w:tr>
      <w:tr w:rsidR="00BE0560" w:rsidRPr="00090088" w:rsidTr="0049440F">
        <w:trPr>
          <w:jc w:val="center"/>
        </w:trPr>
        <w:tc>
          <w:tcPr>
            <w:tcW w:w="1720" w:type="dxa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40F">
              <w:rPr>
                <w:sz w:val="22"/>
                <w:szCs w:val="22"/>
              </w:rPr>
              <w:t>А</w:t>
            </w:r>
          </w:p>
        </w:tc>
        <w:tc>
          <w:tcPr>
            <w:tcW w:w="708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BE0560" w:rsidRPr="00090088" w:rsidTr="0049440F">
        <w:trPr>
          <w:jc w:val="center"/>
        </w:trPr>
        <w:tc>
          <w:tcPr>
            <w:tcW w:w="1720" w:type="dxa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</w:pPr>
            <w:r w:rsidRPr="0049440F">
              <w:rPr>
                <w:sz w:val="22"/>
                <w:szCs w:val="22"/>
              </w:rPr>
              <w:t>Благоустроенные общественные пространства</w:t>
            </w:r>
          </w:p>
        </w:tc>
        <w:tc>
          <w:tcPr>
            <w:tcW w:w="708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01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5</w:t>
            </w:r>
          </w:p>
        </w:tc>
        <w:tc>
          <w:tcPr>
            <w:tcW w:w="671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E0560" w:rsidRPr="00090088" w:rsidTr="0049440F">
        <w:trPr>
          <w:jc w:val="center"/>
        </w:trPr>
        <w:tc>
          <w:tcPr>
            <w:tcW w:w="1720" w:type="dxa"/>
          </w:tcPr>
          <w:p w:rsidR="00BE0560" w:rsidRPr="0049440F" w:rsidRDefault="00BE0560" w:rsidP="0049440F">
            <w:pPr>
              <w:widowControl w:val="0"/>
              <w:autoSpaceDE w:val="0"/>
              <w:autoSpaceDN w:val="0"/>
              <w:adjustRightInd w:val="0"/>
            </w:pPr>
            <w:r w:rsidRPr="0049440F">
              <w:rPr>
                <w:sz w:val="22"/>
                <w:szCs w:val="22"/>
              </w:rPr>
              <w:t>Количество зон, оформленных с применением декоративного оборудования</w:t>
            </w:r>
          </w:p>
        </w:tc>
        <w:tc>
          <w:tcPr>
            <w:tcW w:w="708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4</w:t>
            </w:r>
          </w:p>
        </w:tc>
        <w:tc>
          <w:tcPr>
            <w:tcW w:w="671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E0560" w:rsidRPr="00090088" w:rsidTr="0049440F">
        <w:trPr>
          <w:jc w:val="center"/>
        </w:trPr>
        <w:tc>
          <w:tcPr>
            <w:tcW w:w="1720" w:type="dxa"/>
          </w:tcPr>
          <w:p w:rsidR="00BE0560" w:rsidRPr="0049440F" w:rsidRDefault="00BE0560" w:rsidP="0049440F">
            <w:r w:rsidRPr="0049440F">
              <w:rPr>
                <w:sz w:val="22"/>
                <w:szCs w:val="22"/>
              </w:rPr>
              <w:t>Приобретение и установка искусственной новогодней елки со световыми гирляндами и игрушками</w:t>
            </w:r>
          </w:p>
        </w:tc>
        <w:tc>
          <w:tcPr>
            <w:tcW w:w="708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0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67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E0560" w:rsidRPr="00090088" w:rsidTr="0049440F">
        <w:trPr>
          <w:jc w:val="center"/>
        </w:trPr>
        <w:tc>
          <w:tcPr>
            <w:tcW w:w="1720" w:type="dxa"/>
          </w:tcPr>
          <w:p w:rsidR="00BE0560" w:rsidRPr="0049440F" w:rsidRDefault="00BE0560" w:rsidP="0049440F">
            <w:r w:rsidRPr="0049440F">
              <w:rPr>
                <w:sz w:val="22"/>
                <w:szCs w:val="22"/>
              </w:rPr>
              <w:lastRenderedPageBreak/>
              <w:t>Приобретение и установка световых фигур для уличного оформления</w:t>
            </w:r>
          </w:p>
        </w:tc>
        <w:tc>
          <w:tcPr>
            <w:tcW w:w="708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0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67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E0560" w:rsidRPr="00090088" w:rsidTr="0049440F">
        <w:trPr>
          <w:jc w:val="center"/>
        </w:trPr>
        <w:tc>
          <w:tcPr>
            <w:tcW w:w="1720" w:type="dxa"/>
          </w:tcPr>
          <w:p w:rsidR="00BE0560" w:rsidRPr="0049440F" w:rsidRDefault="00BE0560" w:rsidP="0049440F">
            <w:r w:rsidRPr="0049440F">
              <w:rPr>
                <w:sz w:val="22"/>
                <w:szCs w:val="22"/>
              </w:rPr>
              <w:t>Приобретение и установка световых элементов (в том числе светодиодные шатер, потолок, консоли, прожекторов)</w:t>
            </w:r>
          </w:p>
        </w:tc>
        <w:tc>
          <w:tcPr>
            <w:tcW w:w="708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0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</w:tcPr>
          <w:p w:rsidR="00BE0560" w:rsidRPr="00090088" w:rsidRDefault="00BE0560" w:rsidP="0049440F">
            <w:pPr>
              <w:jc w:val="center"/>
              <w:rPr>
                <w:lang w:val="en-US"/>
              </w:rPr>
            </w:pPr>
            <w:r w:rsidRPr="00090088">
              <w:rPr>
                <w:sz w:val="22"/>
                <w:szCs w:val="22"/>
              </w:rPr>
              <w:t>127</w:t>
            </w:r>
          </w:p>
        </w:tc>
        <w:tc>
          <w:tcPr>
            <w:tcW w:w="67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E0560" w:rsidRPr="00090088" w:rsidTr="0049440F">
        <w:trPr>
          <w:jc w:val="center"/>
        </w:trPr>
        <w:tc>
          <w:tcPr>
            <w:tcW w:w="1720" w:type="dxa"/>
          </w:tcPr>
          <w:p w:rsidR="00BE0560" w:rsidRPr="0049440F" w:rsidRDefault="00BE0560" w:rsidP="0049440F">
            <w:r w:rsidRPr="0049440F">
              <w:rPr>
                <w:sz w:val="22"/>
                <w:szCs w:val="22"/>
              </w:rPr>
              <w:t>Приобретение, доставка, установка памятных знаков, парковых скульптур</w:t>
            </w:r>
          </w:p>
        </w:tc>
        <w:tc>
          <w:tcPr>
            <w:tcW w:w="708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0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5</w:t>
            </w:r>
          </w:p>
        </w:tc>
        <w:tc>
          <w:tcPr>
            <w:tcW w:w="67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BE0560" w:rsidRPr="00090088" w:rsidTr="0049440F">
        <w:trPr>
          <w:jc w:val="center"/>
        </w:trPr>
        <w:tc>
          <w:tcPr>
            <w:tcW w:w="1720" w:type="dxa"/>
          </w:tcPr>
          <w:p w:rsidR="00BE0560" w:rsidRPr="0049440F" w:rsidRDefault="00BE0560" w:rsidP="0049440F">
            <w:r w:rsidRPr="0049440F">
              <w:rPr>
                <w:sz w:val="22"/>
                <w:szCs w:val="22"/>
              </w:rPr>
              <w:t>Разработка проектной документации</w:t>
            </w:r>
          </w:p>
        </w:tc>
        <w:tc>
          <w:tcPr>
            <w:tcW w:w="708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0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3</w:t>
            </w:r>
          </w:p>
        </w:tc>
        <w:tc>
          <w:tcPr>
            <w:tcW w:w="67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 w:rsidRPr="000900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E0560" w:rsidRPr="00090088" w:rsidRDefault="00BE0560" w:rsidP="0049440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E0560" w:rsidRDefault="00BE0560" w:rsidP="00BE0560">
      <w:pPr>
        <w:pStyle w:val="ad"/>
        <w:ind w:left="1065"/>
        <w:jc w:val="right"/>
        <w:rPr>
          <w:sz w:val="22"/>
          <w:szCs w:val="22"/>
        </w:rPr>
      </w:pPr>
      <w:r w:rsidRPr="00090088">
        <w:rPr>
          <w:sz w:val="22"/>
          <w:szCs w:val="22"/>
        </w:rPr>
        <w:t>"</w:t>
      </w:r>
    </w:p>
    <w:p w:rsidR="0049440F" w:rsidRDefault="0049440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9440F" w:rsidRDefault="0049440F" w:rsidP="00BE0560">
      <w:pPr>
        <w:pStyle w:val="ad"/>
        <w:ind w:left="1065"/>
        <w:jc w:val="right"/>
        <w:rPr>
          <w:sz w:val="22"/>
          <w:szCs w:val="22"/>
        </w:rPr>
        <w:sectPr w:rsidR="0049440F" w:rsidSect="00304B34">
          <w:type w:val="continuous"/>
          <w:pgSz w:w="11905" w:h="16838" w:code="9"/>
          <w:pgMar w:top="1134" w:right="567" w:bottom="1134" w:left="1701" w:header="567" w:footer="0" w:gutter="0"/>
          <w:cols w:space="720"/>
          <w:titlePg/>
          <w:docGrid w:linePitch="326"/>
        </w:sectPr>
      </w:pPr>
    </w:p>
    <w:p w:rsidR="0049440F" w:rsidRPr="00090088" w:rsidRDefault="0049440F" w:rsidP="00BE0560">
      <w:pPr>
        <w:pStyle w:val="ad"/>
        <w:ind w:left="1065"/>
        <w:jc w:val="right"/>
        <w:rPr>
          <w:sz w:val="22"/>
          <w:szCs w:val="22"/>
        </w:rPr>
      </w:pPr>
    </w:p>
    <w:p w:rsidR="00BE0560" w:rsidRPr="0049440F" w:rsidRDefault="00BE0560" w:rsidP="00BE0560">
      <w:pPr>
        <w:pStyle w:val="ad"/>
        <w:numPr>
          <w:ilvl w:val="0"/>
          <w:numId w:val="39"/>
        </w:numPr>
        <w:ind w:left="0" w:firstLine="851"/>
        <w:contextualSpacing w:val="0"/>
        <w:jc w:val="both"/>
        <w:rPr>
          <w:sz w:val="26"/>
          <w:szCs w:val="26"/>
        </w:rPr>
      </w:pPr>
      <w:r w:rsidRPr="0049440F">
        <w:rPr>
          <w:sz w:val="26"/>
          <w:szCs w:val="26"/>
        </w:rPr>
        <w:t>Приложение № 2 к Программе изложить в новой редакции:</w:t>
      </w:r>
    </w:p>
    <w:p w:rsidR="00BE0560" w:rsidRPr="0049440F" w:rsidRDefault="00BE0560" w:rsidP="00BE0560">
      <w:pPr>
        <w:ind w:left="360"/>
        <w:jc w:val="both"/>
        <w:rPr>
          <w:sz w:val="26"/>
          <w:szCs w:val="26"/>
        </w:rPr>
      </w:pPr>
    </w:p>
    <w:p w:rsidR="00BE0560" w:rsidRPr="0049440F" w:rsidRDefault="00BE0560" w:rsidP="00BE0560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9440F">
        <w:rPr>
          <w:sz w:val="26"/>
          <w:szCs w:val="26"/>
        </w:rPr>
        <w:t>"Приложение № 2</w:t>
      </w:r>
    </w:p>
    <w:p w:rsidR="00BE0560" w:rsidRPr="0049440F" w:rsidRDefault="00BE0560" w:rsidP="00BE0560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9440F">
        <w:rPr>
          <w:sz w:val="26"/>
          <w:szCs w:val="26"/>
        </w:rPr>
        <w:t>к муниципальной программе</w:t>
      </w:r>
    </w:p>
    <w:p w:rsidR="00BE0560" w:rsidRPr="0049440F" w:rsidRDefault="00BE0560" w:rsidP="00BE0560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9440F">
        <w:rPr>
          <w:sz w:val="26"/>
          <w:szCs w:val="26"/>
        </w:rPr>
        <w:t>муниципального образования</w:t>
      </w:r>
    </w:p>
    <w:p w:rsidR="00BE0560" w:rsidRPr="0049440F" w:rsidRDefault="00BE0560" w:rsidP="00BE0560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9440F">
        <w:rPr>
          <w:sz w:val="26"/>
          <w:szCs w:val="26"/>
        </w:rPr>
        <w:t>"Городской округ "Город Нарьян-Мар"</w:t>
      </w:r>
    </w:p>
    <w:p w:rsidR="00BE0560" w:rsidRPr="0049440F" w:rsidRDefault="00BE0560" w:rsidP="00BE0560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9440F">
        <w:rPr>
          <w:sz w:val="26"/>
          <w:szCs w:val="26"/>
        </w:rPr>
        <w:t>"Осуществление городом Нарьян-Маром</w:t>
      </w:r>
    </w:p>
    <w:p w:rsidR="00BE0560" w:rsidRPr="0049440F" w:rsidRDefault="00BE0560" w:rsidP="00BE0560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9440F">
        <w:rPr>
          <w:sz w:val="26"/>
          <w:szCs w:val="26"/>
        </w:rPr>
        <w:t>функций административного центра</w:t>
      </w:r>
    </w:p>
    <w:p w:rsidR="00BE0560" w:rsidRPr="0049440F" w:rsidRDefault="00BE0560" w:rsidP="00BE0560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9440F">
        <w:rPr>
          <w:sz w:val="26"/>
          <w:szCs w:val="26"/>
        </w:rPr>
        <w:t>Ненецкого автономного округа"</w:t>
      </w:r>
    </w:p>
    <w:p w:rsidR="00BE0560" w:rsidRPr="0049440F" w:rsidRDefault="00BE0560" w:rsidP="00BE056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BE0560" w:rsidRPr="0049440F" w:rsidRDefault="00BE0560" w:rsidP="00BE056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9440F">
        <w:rPr>
          <w:sz w:val="26"/>
          <w:szCs w:val="26"/>
        </w:rPr>
        <w:t>Ресурсное обеспечение</w:t>
      </w:r>
    </w:p>
    <w:p w:rsidR="00BE0560" w:rsidRPr="0049440F" w:rsidRDefault="00BE0560" w:rsidP="00BE0560">
      <w:pPr>
        <w:autoSpaceDE w:val="0"/>
        <w:autoSpaceDN w:val="0"/>
        <w:jc w:val="center"/>
        <w:rPr>
          <w:bCs/>
          <w:sz w:val="26"/>
          <w:szCs w:val="26"/>
        </w:rPr>
      </w:pPr>
      <w:r w:rsidRPr="0049440F">
        <w:rPr>
          <w:sz w:val="26"/>
          <w:szCs w:val="26"/>
        </w:rPr>
        <w:t xml:space="preserve">реализации </w:t>
      </w:r>
      <w:r w:rsidRPr="0049440F">
        <w:rPr>
          <w:bCs/>
          <w:sz w:val="26"/>
          <w:szCs w:val="26"/>
        </w:rPr>
        <w:t>муниципальной программы муниципального образования</w:t>
      </w:r>
    </w:p>
    <w:p w:rsidR="00BE0560" w:rsidRPr="0049440F" w:rsidRDefault="00BE0560" w:rsidP="00BE0560">
      <w:pPr>
        <w:autoSpaceDE w:val="0"/>
        <w:autoSpaceDN w:val="0"/>
        <w:jc w:val="center"/>
        <w:rPr>
          <w:bCs/>
          <w:sz w:val="26"/>
          <w:szCs w:val="26"/>
        </w:rPr>
      </w:pPr>
      <w:r w:rsidRPr="0049440F">
        <w:rPr>
          <w:bCs/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BE0560" w:rsidRPr="0049440F" w:rsidRDefault="00BE0560" w:rsidP="00BE0560">
      <w:pPr>
        <w:jc w:val="both"/>
        <w:rPr>
          <w:sz w:val="26"/>
          <w:szCs w:val="26"/>
        </w:rPr>
      </w:pPr>
    </w:p>
    <w:p w:rsidR="00BE0560" w:rsidRPr="0049440F" w:rsidRDefault="00BE0560" w:rsidP="00BE0560">
      <w:pPr>
        <w:jc w:val="both"/>
        <w:rPr>
          <w:sz w:val="26"/>
          <w:szCs w:val="26"/>
        </w:rPr>
      </w:pPr>
    </w:p>
    <w:p w:rsidR="00BE0560" w:rsidRPr="0049440F" w:rsidRDefault="00BE0560" w:rsidP="00BE0560">
      <w:pPr>
        <w:jc w:val="both"/>
        <w:rPr>
          <w:sz w:val="26"/>
          <w:szCs w:val="26"/>
        </w:rPr>
      </w:pPr>
      <w:r w:rsidRPr="0049440F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BE0560" w:rsidRPr="002858DF" w:rsidRDefault="00BE0560" w:rsidP="00BE0560">
      <w:pPr>
        <w:jc w:val="right"/>
        <w:rPr>
          <w:sz w:val="18"/>
          <w:szCs w:val="18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701"/>
        <w:gridCol w:w="992"/>
        <w:gridCol w:w="992"/>
        <w:gridCol w:w="1559"/>
        <w:gridCol w:w="1560"/>
        <w:gridCol w:w="1701"/>
        <w:gridCol w:w="992"/>
        <w:gridCol w:w="850"/>
        <w:gridCol w:w="992"/>
      </w:tblGrid>
      <w:tr w:rsidR="0049440F" w:rsidRPr="0049440F" w:rsidTr="0049440F">
        <w:trPr>
          <w:trHeight w:val="4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Наименование муниципальной программы (подпрограммы)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Источник финансирования</w:t>
            </w:r>
          </w:p>
        </w:tc>
        <w:tc>
          <w:tcPr>
            <w:tcW w:w="113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Объемы финансирования, тыс. руб.</w:t>
            </w:r>
          </w:p>
        </w:tc>
      </w:tr>
      <w:tr w:rsidR="0049440F" w:rsidRPr="0049440F" w:rsidTr="0049440F">
        <w:trPr>
          <w:trHeight w:val="12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60" w:rsidRPr="0049440F" w:rsidRDefault="00BE0560" w:rsidP="0049440F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60" w:rsidRPr="0049440F" w:rsidRDefault="00BE0560" w:rsidP="0049440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ind w:right="-108"/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ind w:right="-108"/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ind w:right="-109"/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ind w:right="-162"/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ind w:right="-107"/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ind w:right="-108"/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2029 год</w:t>
            </w:r>
          </w:p>
        </w:tc>
      </w:tr>
      <w:tr w:rsidR="0049440F" w:rsidRPr="0049440F" w:rsidTr="0049440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560" w:rsidRPr="0049440F" w:rsidRDefault="00BE0560" w:rsidP="0049440F">
            <w:pPr>
              <w:jc w:val="center"/>
              <w:rPr>
                <w:color w:val="000000"/>
              </w:rPr>
            </w:pPr>
            <w:r w:rsidRPr="0049440F">
              <w:rPr>
                <w:color w:val="000000"/>
              </w:rPr>
              <w:t>9</w:t>
            </w:r>
          </w:p>
        </w:tc>
      </w:tr>
      <w:tr w:rsidR="0049440F" w:rsidRPr="0049440F" w:rsidTr="0049440F">
        <w:trPr>
          <w:trHeight w:val="26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rPr>
                <w:color w:val="000000"/>
              </w:rPr>
            </w:pPr>
            <w:r w:rsidRPr="0049440F">
              <w:rPr>
                <w:color w:val="000000"/>
              </w:rPr>
              <w:lastRenderedPageBreak/>
              <w:t>Муниципальная программа муниципального образования</w:t>
            </w:r>
            <w:r w:rsidRPr="0049440F">
              <w:rPr>
                <w:color w:val="000000"/>
              </w:rPr>
              <w:br/>
              <w:t>"Городской округ "Город Нарьян-Мар" "Осуществление городом Нарьян-Маром функций административного центра Ненецкого автономного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rPr>
                <w:color w:val="000000"/>
              </w:rPr>
            </w:pPr>
            <w:r w:rsidRPr="0049440F">
              <w:rPr>
                <w:color w:val="000000"/>
              </w:rPr>
              <w:t>окружной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jc w:val="both"/>
              <w:rPr>
                <w:color w:val="000000"/>
              </w:rPr>
            </w:pPr>
            <w:r w:rsidRPr="0049440F">
              <w:rPr>
                <w:color w:val="000000"/>
              </w:rPr>
              <w:t>300 747,60000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jc w:val="both"/>
              <w:rPr>
                <w:color w:val="000000"/>
              </w:rPr>
            </w:pPr>
            <w:r w:rsidRPr="0049440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jc w:val="both"/>
              <w:rPr>
                <w:color w:val="000000"/>
              </w:rPr>
            </w:pPr>
            <w:r w:rsidRPr="0049440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ind w:right="-107"/>
              <w:jc w:val="both"/>
              <w:rPr>
                <w:color w:val="000000"/>
              </w:rPr>
            </w:pPr>
            <w:r w:rsidRPr="0049440F">
              <w:rPr>
                <w:color w:val="000000"/>
              </w:rPr>
              <w:t>65 615,80000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ind w:right="-108"/>
              <w:jc w:val="both"/>
              <w:rPr>
                <w:color w:val="000000"/>
              </w:rPr>
            </w:pPr>
            <w:r w:rsidRPr="0049440F">
              <w:rPr>
                <w:color w:val="000000"/>
              </w:rPr>
              <w:t>224 167,50000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ind w:right="-93"/>
              <w:jc w:val="both"/>
              <w:rPr>
                <w:color w:val="000000"/>
              </w:rPr>
            </w:pPr>
            <w:r w:rsidRPr="0049440F">
              <w:rPr>
                <w:color w:val="000000"/>
              </w:rPr>
              <w:t>10 964,30000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jc w:val="both"/>
              <w:rPr>
                <w:color w:val="000000"/>
              </w:rPr>
            </w:pPr>
            <w:r w:rsidRPr="0049440F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jc w:val="both"/>
              <w:rPr>
                <w:color w:val="000000"/>
              </w:rPr>
            </w:pPr>
            <w:r w:rsidRPr="0049440F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560" w:rsidRPr="0049440F" w:rsidRDefault="00BE0560" w:rsidP="0049440F">
            <w:pPr>
              <w:jc w:val="both"/>
              <w:rPr>
                <w:color w:val="000000"/>
              </w:rPr>
            </w:pPr>
            <w:r w:rsidRPr="0049440F">
              <w:rPr>
                <w:color w:val="000000"/>
              </w:rPr>
              <w:t>-</w:t>
            </w:r>
          </w:p>
        </w:tc>
      </w:tr>
    </w:tbl>
    <w:p w:rsidR="00BE0560" w:rsidRPr="002858DF" w:rsidRDefault="00BE0560" w:rsidP="00BE0560">
      <w:pPr>
        <w:jc w:val="right"/>
        <w:rPr>
          <w:sz w:val="18"/>
          <w:szCs w:val="18"/>
        </w:rPr>
      </w:pPr>
      <w:r w:rsidRPr="002858DF">
        <w:rPr>
          <w:sz w:val="18"/>
          <w:szCs w:val="18"/>
        </w:rPr>
        <w:t>"</w:t>
      </w:r>
    </w:p>
    <w:p w:rsidR="00BE0560" w:rsidRPr="002858DF" w:rsidRDefault="00BE0560" w:rsidP="00BE0560">
      <w:pPr>
        <w:jc w:val="right"/>
        <w:rPr>
          <w:sz w:val="18"/>
          <w:szCs w:val="18"/>
        </w:rPr>
      </w:pPr>
    </w:p>
    <w:p w:rsidR="00BE0560" w:rsidRPr="0049440F" w:rsidRDefault="00BE0560" w:rsidP="00BE0560">
      <w:pPr>
        <w:pStyle w:val="ad"/>
        <w:numPr>
          <w:ilvl w:val="0"/>
          <w:numId w:val="39"/>
        </w:numPr>
        <w:ind w:left="0" w:firstLine="851"/>
        <w:jc w:val="both"/>
        <w:rPr>
          <w:sz w:val="26"/>
          <w:szCs w:val="26"/>
        </w:rPr>
      </w:pPr>
      <w:r w:rsidRPr="0049440F">
        <w:rPr>
          <w:sz w:val="26"/>
          <w:szCs w:val="26"/>
        </w:rPr>
        <w:t>Приложение 3 к муниципальной Программе изложить в следующей редакции:</w:t>
      </w:r>
    </w:p>
    <w:p w:rsidR="00BE0560" w:rsidRPr="0049440F" w:rsidRDefault="00BE0560" w:rsidP="00BE0560">
      <w:pPr>
        <w:jc w:val="right"/>
        <w:rPr>
          <w:sz w:val="26"/>
          <w:szCs w:val="26"/>
        </w:rPr>
      </w:pPr>
    </w:p>
    <w:p w:rsidR="00BE0560" w:rsidRPr="0049440F" w:rsidRDefault="00BE0560" w:rsidP="00BE0560">
      <w:pPr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"Приложение № 3 </w:t>
      </w:r>
    </w:p>
    <w:p w:rsidR="00BE0560" w:rsidRPr="0049440F" w:rsidRDefault="00BE0560" w:rsidP="00BE0560">
      <w:pPr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к муниципальной программе </w:t>
      </w:r>
    </w:p>
    <w:p w:rsidR="00BE0560" w:rsidRPr="0049440F" w:rsidRDefault="00BE0560" w:rsidP="00BE0560">
      <w:pPr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муниципального образования </w:t>
      </w:r>
    </w:p>
    <w:p w:rsidR="00BE0560" w:rsidRPr="0049440F" w:rsidRDefault="00BE0560" w:rsidP="00BE0560">
      <w:pPr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"Городской округ "Город Нарьян-Мар" </w:t>
      </w:r>
    </w:p>
    <w:p w:rsidR="00BE0560" w:rsidRPr="0049440F" w:rsidRDefault="00BE0560" w:rsidP="00BE0560">
      <w:pPr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"Осуществление городом Нарьян-Маром </w:t>
      </w:r>
    </w:p>
    <w:p w:rsidR="00BE0560" w:rsidRPr="0049440F" w:rsidRDefault="00BE0560" w:rsidP="00BE0560">
      <w:pPr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функций административного центра </w:t>
      </w:r>
    </w:p>
    <w:p w:rsidR="00BE0560" w:rsidRPr="0049440F" w:rsidRDefault="00BE0560" w:rsidP="00BE0560">
      <w:pPr>
        <w:jc w:val="right"/>
        <w:rPr>
          <w:sz w:val="26"/>
          <w:szCs w:val="26"/>
        </w:rPr>
      </w:pPr>
      <w:r w:rsidRPr="0049440F">
        <w:rPr>
          <w:sz w:val="26"/>
          <w:szCs w:val="26"/>
        </w:rPr>
        <w:t xml:space="preserve">Ненецкого автономного округа" </w:t>
      </w:r>
      <w:r w:rsidRPr="0049440F">
        <w:rPr>
          <w:sz w:val="26"/>
          <w:szCs w:val="26"/>
        </w:rPr>
        <w:cr/>
      </w:r>
    </w:p>
    <w:p w:rsidR="00BE0560" w:rsidRPr="0049440F" w:rsidRDefault="00BE0560" w:rsidP="00BE0560">
      <w:pPr>
        <w:jc w:val="center"/>
        <w:rPr>
          <w:sz w:val="26"/>
          <w:szCs w:val="26"/>
        </w:rPr>
      </w:pPr>
    </w:p>
    <w:p w:rsidR="00BE0560" w:rsidRPr="0049440F" w:rsidRDefault="00BE0560" w:rsidP="00BE0560">
      <w:pPr>
        <w:jc w:val="center"/>
        <w:rPr>
          <w:sz w:val="26"/>
          <w:szCs w:val="26"/>
        </w:rPr>
      </w:pPr>
      <w:r w:rsidRPr="0049440F">
        <w:rPr>
          <w:sz w:val="26"/>
          <w:szCs w:val="26"/>
        </w:rPr>
        <w:t>Перечень</w:t>
      </w:r>
    </w:p>
    <w:p w:rsidR="00BE0560" w:rsidRPr="0049440F" w:rsidRDefault="00BE0560" w:rsidP="00BE0560">
      <w:pPr>
        <w:jc w:val="center"/>
        <w:rPr>
          <w:sz w:val="26"/>
          <w:szCs w:val="26"/>
        </w:rPr>
      </w:pPr>
      <w:r w:rsidRPr="0049440F">
        <w:rPr>
          <w:sz w:val="26"/>
          <w:szCs w:val="26"/>
        </w:rPr>
        <w:t>мероприятий муниципальной программы муниципального образования</w:t>
      </w:r>
    </w:p>
    <w:p w:rsidR="00BE0560" w:rsidRPr="0049440F" w:rsidRDefault="00BE0560" w:rsidP="00BE0560">
      <w:pPr>
        <w:jc w:val="center"/>
        <w:rPr>
          <w:sz w:val="26"/>
          <w:szCs w:val="26"/>
        </w:rPr>
      </w:pPr>
      <w:r w:rsidRPr="0049440F">
        <w:rPr>
          <w:sz w:val="26"/>
          <w:szCs w:val="26"/>
        </w:rPr>
        <w:t>"Городской округ "Город Нарьян-Мар" "Осуществление городом Нарьян-Маром функций административного центра Ненецкого автономного округа"</w:t>
      </w:r>
    </w:p>
    <w:p w:rsidR="00BE0560" w:rsidRPr="0049440F" w:rsidRDefault="00BE0560" w:rsidP="00BE0560">
      <w:pPr>
        <w:rPr>
          <w:sz w:val="26"/>
          <w:szCs w:val="26"/>
        </w:rPr>
      </w:pPr>
      <w:r w:rsidRPr="0049440F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BE0560" w:rsidRPr="002858DF" w:rsidRDefault="00BE0560" w:rsidP="00BE0560">
      <w:pPr>
        <w:rPr>
          <w:sz w:val="18"/>
          <w:szCs w:val="18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349"/>
        <w:gridCol w:w="1276"/>
        <w:gridCol w:w="1560"/>
        <w:gridCol w:w="830"/>
        <w:gridCol w:w="814"/>
        <w:gridCol w:w="1474"/>
        <w:gridCol w:w="1701"/>
        <w:gridCol w:w="1559"/>
        <w:gridCol w:w="992"/>
        <w:gridCol w:w="993"/>
        <w:gridCol w:w="1134"/>
      </w:tblGrid>
      <w:tr w:rsidR="00BE0560" w:rsidRPr="00304B34" w:rsidTr="00EB35A3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Объемы финансирования, тыс.руб. </w:t>
            </w:r>
          </w:p>
        </w:tc>
      </w:tr>
      <w:tr w:rsidR="00BE0560" w:rsidRPr="00304B34" w:rsidTr="00EB35A3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60" w:rsidRPr="00304B34" w:rsidRDefault="00BE0560" w:rsidP="0049440F"/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60" w:rsidRPr="00304B34" w:rsidRDefault="00BE0560" w:rsidP="0049440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60" w:rsidRPr="00304B34" w:rsidRDefault="00BE0560" w:rsidP="0049440F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2022 год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2023 год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2024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2025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2026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2027 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2028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 2029 год </w:t>
            </w:r>
          </w:p>
        </w:tc>
      </w:tr>
      <w:tr w:rsidR="0049440F" w:rsidRPr="00304B34" w:rsidTr="00EB35A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А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9</w:t>
            </w:r>
          </w:p>
        </w:tc>
      </w:tr>
      <w:tr w:rsidR="00BE0560" w:rsidRPr="00304B34" w:rsidTr="00EB35A3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1468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 xml:space="preserve">Муниципальная программа муниципального образования "Городской округ "Город Нарьян-Мар" </w:t>
            </w:r>
          </w:p>
        </w:tc>
      </w:tr>
      <w:tr w:rsidR="00BE0560" w:rsidRPr="00304B34" w:rsidTr="00EB35A3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560" w:rsidRPr="00304B34" w:rsidRDefault="00BE0560" w:rsidP="0049440F"/>
        </w:tc>
        <w:tc>
          <w:tcPr>
            <w:tcW w:w="1468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Осуществление городом Нарьян-Маром функций административного центра Ненецкого автономного округа</w:t>
            </w:r>
          </w:p>
        </w:tc>
      </w:tr>
      <w:tr w:rsidR="0049440F" w:rsidRPr="00304B34" w:rsidTr="00EB35A3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1.</w:t>
            </w: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pPr>
              <w:rPr>
                <w:b/>
                <w:bCs/>
              </w:rPr>
            </w:pPr>
            <w:r w:rsidRPr="00304B34">
              <w:rPr>
                <w:b/>
                <w:bCs/>
                <w:sz w:val="22"/>
                <w:szCs w:val="22"/>
              </w:rPr>
              <w:t>Основное мероприятие:</w:t>
            </w:r>
            <w:r w:rsidRPr="00304B34">
              <w:rPr>
                <w:b/>
                <w:bCs/>
                <w:sz w:val="22"/>
                <w:szCs w:val="22"/>
              </w:rPr>
              <w:br/>
              <w:t>Финансовое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300 747,60000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EB35A3" w:rsidP="00EB35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65 615,80000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224 167,50000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10 964,30000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24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1.1.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Направление расходов: Обеспечение расходов на 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300 747,60000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65 615,80000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224 167,50000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10 964,30000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2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Приобретение и установка световых элементов и элементов световой инсталляции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20 615,80000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20 615,80000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9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Приобретение и установка элементов благоустройства для праздничного оформления общественных пространств города Нарьян-Мара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45 000,00000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45 000,00000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2430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pPr>
              <w:jc w:val="center"/>
            </w:pPr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Благоустройство общественного пространства от ул. им. В.И. Ленина до территории по проезду им. Капитана Матросова, благоустраиваемой в рамках национального проекта ФКГС в 2025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41 530,46177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41 530,46177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9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Благоустройство общественного пространства по ул. Полярная в районе смотровой площадки "Берег Качгортинской курьи"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72 118,89180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72 118,89180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6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Благоустройство общественного пространства в районе Богоявленского кафедрального собора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6 339,63287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6 339,63287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2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Приобретение и установка световых элементов и элементов световой инсталляции для оформления города, административных зданий и сквера "Литературный сквер"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16 124,20515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16 124,20515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7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Установка памятного знака полярному летчику Виталию Сущинскому на территории сквера в районе Старого Аэропорта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2 140,00000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2 140,00000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5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 xml:space="preserve">Установка памятного знака полярному летчику Семену Явтысому на территории сквера в районе Старого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2 140,00000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2 140,00000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Установка парковой скульптуры "Семга" на территории сквера по ул. Рабочая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1 545,42570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1 545,42570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9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Установка парковой скульптуры "Рыбак и оленевод" в г. Нарьян-Маре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3 604,57430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3 604,57430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Обустройство парковочной стоянки в районе ул. им. А.П. Пырерко,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11 051,20765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11 051,20765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7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Разработка проектной документации междворовых проездов от ул. им. В.И. Ленина до ул. Рыбников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5 044,05000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5 044,05000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Разработка проектной документации междворовых проездов в районе ул. Меньшикова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2 597,76000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2 597,76000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Разработка проектной документации "Обустройство центральной части г. Нарьян-Мара"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21 928,55000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10 964,25000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10 964,30000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26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обустройство проезда от ул. Рабочая до государственного бюджетного учреждения Ненецкого автономного округа "Станция по борьбе с болезнями животных"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20 329,00000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20 329,00000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Установка парковой скульптуры "Я люблю Нарьян-Мар" в г. Нарьян-Маре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1 494,25000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1 494,25000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Приобретение, доставка и установка световой фигуры "Арка с часами"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8 203,41600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8 203,41600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Приобретение, доставка и установка световой фигуры "Елочный шар"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6 144,27067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6 144,27067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Приобретение, доставка и установка световой фигуры (надписи) "Жемчужина - Арктика"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2 256,66667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2 256,66667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Иные мероприятия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10 539,43742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10 539,43742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  <w:tr w:rsidR="0049440F" w:rsidRPr="00304B34" w:rsidTr="00EB35A3">
        <w:trPr>
          <w:trHeight w:val="465"/>
        </w:trPr>
        <w:tc>
          <w:tcPr>
            <w:tcW w:w="4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560" w:rsidRPr="00304B34" w:rsidRDefault="00BE0560" w:rsidP="0049440F">
            <w:r w:rsidRPr="00304B3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300 747,60000</w:t>
            </w:r>
          </w:p>
        </w:tc>
        <w:tc>
          <w:tcPr>
            <w:tcW w:w="83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81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65 615,80000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224 167,50000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10 964,30000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560" w:rsidRPr="00304B34" w:rsidRDefault="00BE0560" w:rsidP="00EB35A3">
            <w:pPr>
              <w:jc w:val="center"/>
            </w:pPr>
            <w:r w:rsidRPr="00304B34">
              <w:rPr>
                <w:sz w:val="22"/>
                <w:szCs w:val="22"/>
              </w:rPr>
              <w:t>-</w:t>
            </w:r>
          </w:p>
        </w:tc>
      </w:tr>
    </w:tbl>
    <w:p w:rsidR="00BE0560" w:rsidRDefault="00BE0560" w:rsidP="00BE0560">
      <w:pPr>
        <w:jc w:val="right"/>
        <w:rPr>
          <w:sz w:val="18"/>
          <w:szCs w:val="18"/>
        </w:rPr>
      </w:pPr>
    </w:p>
    <w:p w:rsidR="00BE0560" w:rsidRPr="00304B34" w:rsidRDefault="00BE0560" w:rsidP="00BE0560">
      <w:pPr>
        <w:jc w:val="right"/>
        <w:rPr>
          <w:sz w:val="26"/>
          <w:szCs w:val="26"/>
        </w:rPr>
      </w:pPr>
      <w:r w:rsidRPr="00304B34">
        <w:rPr>
          <w:sz w:val="26"/>
          <w:szCs w:val="26"/>
        </w:rPr>
        <w:t>"</w:t>
      </w:r>
      <w:r w:rsidR="00304B34">
        <w:rPr>
          <w:sz w:val="26"/>
          <w:szCs w:val="26"/>
        </w:rPr>
        <w:t>.</w:t>
      </w: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304B34">
      <w:pgSz w:w="16838" w:h="11905" w:orient="landscape" w:code="9"/>
      <w:pgMar w:top="1276" w:right="1134" w:bottom="567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0F" w:rsidRDefault="0049440F" w:rsidP="00693317">
      <w:r>
        <w:separator/>
      </w:r>
    </w:p>
  </w:endnote>
  <w:endnote w:type="continuationSeparator" w:id="0">
    <w:p w:rsidR="0049440F" w:rsidRDefault="0049440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0F" w:rsidRDefault="0049440F" w:rsidP="00693317">
      <w:r>
        <w:separator/>
      </w:r>
    </w:p>
  </w:footnote>
  <w:footnote w:type="continuationSeparator" w:id="0">
    <w:p w:rsidR="0049440F" w:rsidRDefault="0049440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49440F" w:rsidRDefault="004944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1A4">
          <w:rPr>
            <w:noProof/>
          </w:rPr>
          <w:t>2</w:t>
        </w:r>
        <w:r>
          <w:fldChar w:fldCharType="end"/>
        </w:r>
      </w:p>
    </w:sdtContent>
  </w:sdt>
  <w:p w:rsidR="0049440F" w:rsidRDefault="004944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4D7B45"/>
    <w:multiLevelType w:val="hybridMultilevel"/>
    <w:tmpl w:val="67963AC6"/>
    <w:lvl w:ilvl="0" w:tplc="6A3873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3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8"/>
  </w:num>
  <w:num w:numId="3">
    <w:abstractNumId w:val="38"/>
  </w:num>
  <w:num w:numId="4">
    <w:abstractNumId w:val="20"/>
  </w:num>
  <w:num w:numId="5">
    <w:abstractNumId w:val="34"/>
  </w:num>
  <w:num w:numId="6">
    <w:abstractNumId w:val="16"/>
  </w:num>
  <w:num w:numId="7">
    <w:abstractNumId w:val="0"/>
  </w:num>
  <w:num w:numId="8">
    <w:abstractNumId w:val="12"/>
  </w:num>
  <w:num w:numId="9">
    <w:abstractNumId w:val="35"/>
  </w:num>
  <w:num w:numId="10">
    <w:abstractNumId w:val="5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0"/>
  </w:num>
  <w:num w:numId="16">
    <w:abstractNumId w:val="31"/>
  </w:num>
  <w:num w:numId="17">
    <w:abstractNumId w:val="24"/>
  </w:num>
  <w:num w:numId="18">
    <w:abstractNumId w:val="18"/>
  </w:num>
  <w:num w:numId="19">
    <w:abstractNumId w:val="27"/>
  </w:num>
  <w:num w:numId="20">
    <w:abstractNumId w:val="32"/>
  </w:num>
  <w:num w:numId="21">
    <w:abstractNumId w:val="19"/>
  </w:num>
  <w:num w:numId="22">
    <w:abstractNumId w:val="28"/>
  </w:num>
  <w:num w:numId="23">
    <w:abstractNumId w:val="3"/>
  </w:num>
  <w:num w:numId="24">
    <w:abstractNumId w:val="21"/>
  </w:num>
  <w:num w:numId="25">
    <w:abstractNumId w:val="14"/>
  </w:num>
  <w:num w:numId="26">
    <w:abstractNumId w:val="6"/>
  </w:num>
  <w:num w:numId="27">
    <w:abstractNumId w:val="33"/>
  </w:num>
  <w:num w:numId="28">
    <w:abstractNumId w:val="26"/>
  </w:num>
  <w:num w:numId="29">
    <w:abstractNumId w:val="22"/>
  </w:num>
  <w:num w:numId="30">
    <w:abstractNumId w:val="23"/>
  </w:num>
  <w:num w:numId="31">
    <w:abstractNumId w:val="37"/>
  </w:num>
  <w:num w:numId="32">
    <w:abstractNumId w:val="17"/>
  </w:num>
  <w:num w:numId="33">
    <w:abstractNumId w:val="4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</w:num>
  <w:num w:numId="37">
    <w:abstractNumId w:val="11"/>
  </w:num>
  <w:num w:numId="38">
    <w:abstractNumId w:val="9"/>
  </w:num>
  <w:num w:numId="3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B34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1A4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40F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560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A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7085F-9FFB-47F0-95FB-2A261056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2026-06-05T08:43:00Z</cp:lastPrinted>
  <dcterms:created xsi:type="dcterms:W3CDTF">2026-06-05T08:23:00Z</dcterms:created>
  <dcterms:modified xsi:type="dcterms:W3CDTF">2026-06-05T08:43:00Z</dcterms:modified>
</cp:coreProperties>
</file>