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4670D" w:rsidP="005D3575">
            <w:pPr>
              <w:ind w:left="-108" w:right="-108"/>
              <w:jc w:val="center"/>
            </w:pPr>
            <w:r>
              <w:t>07.10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8B1E42">
            <w:pPr>
              <w:ind w:left="-38" w:firstLine="38"/>
              <w:jc w:val="center"/>
            </w:pPr>
            <w:r>
              <w:t>94</w:t>
            </w:r>
            <w:r w:rsidR="009C53DD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C53DD" w:rsidRPr="006D2181" w:rsidRDefault="009C53DD" w:rsidP="009C53DD">
      <w:pPr>
        <w:tabs>
          <w:tab w:val="left" w:pos="5529"/>
          <w:tab w:val="left" w:pos="6237"/>
        </w:tabs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  <w:r>
        <w:rPr>
          <w:sz w:val="26"/>
          <w:szCs w:val="26"/>
        </w:rPr>
        <w:t>О включении в перечень</w:t>
      </w:r>
      <w:r w:rsidRPr="006D2181">
        <w:rPr>
          <w:sz w:val="26"/>
          <w:szCs w:val="26"/>
        </w:rPr>
        <w:t xml:space="preserve"> организаций                 для управления многоквартирным домом,            в отношении которого собственниками помещений в многоквартирном доме не выбран способ управления или выбранный </w:t>
      </w:r>
      <w:r>
        <w:rPr>
          <w:sz w:val="26"/>
          <w:szCs w:val="26"/>
        </w:rPr>
        <w:t xml:space="preserve">                  </w:t>
      </w:r>
      <w:r w:rsidRPr="006D2181">
        <w:rPr>
          <w:sz w:val="26"/>
          <w:szCs w:val="26"/>
        </w:rPr>
        <w:t xml:space="preserve">способ управления не реализован, </w:t>
      </w:r>
      <w:r>
        <w:rPr>
          <w:sz w:val="26"/>
          <w:szCs w:val="26"/>
        </w:rPr>
        <w:t xml:space="preserve">                           </w:t>
      </w:r>
      <w:r w:rsidRPr="006D2181">
        <w:rPr>
          <w:sz w:val="26"/>
          <w:szCs w:val="26"/>
        </w:rPr>
        <w:t>не опр</w:t>
      </w:r>
      <w:r>
        <w:rPr>
          <w:sz w:val="26"/>
          <w:szCs w:val="26"/>
        </w:rPr>
        <w:t>еделена управляющая организация, общества с ограниченной ответственностью                          УК "</w:t>
      </w:r>
      <w:proofErr w:type="spellStart"/>
      <w:r>
        <w:rPr>
          <w:sz w:val="26"/>
          <w:szCs w:val="26"/>
        </w:rPr>
        <w:t>МКД-Сервис</w:t>
      </w:r>
      <w:proofErr w:type="spellEnd"/>
      <w:r>
        <w:rPr>
          <w:sz w:val="26"/>
          <w:szCs w:val="26"/>
        </w:rPr>
        <w:t>"</w:t>
      </w:r>
    </w:p>
    <w:p w:rsidR="009C53DD" w:rsidRPr="004F576E" w:rsidRDefault="009C53DD" w:rsidP="009C53DD">
      <w:pPr>
        <w:tabs>
          <w:tab w:val="left" w:pos="5245"/>
        </w:tabs>
        <w:autoSpaceDE w:val="0"/>
        <w:autoSpaceDN w:val="0"/>
        <w:adjustRightInd w:val="0"/>
        <w:ind w:right="5243"/>
        <w:jc w:val="both"/>
      </w:pPr>
    </w:p>
    <w:p w:rsidR="009C53DD" w:rsidRPr="004F576E" w:rsidRDefault="009C53DD" w:rsidP="009C53DD">
      <w:pPr>
        <w:tabs>
          <w:tab w:val="left" w:pos="5245"/>
        </w:tabs>
        <w:autoSpaceDE w:val="0"/>
        <w:autoSpaceDN w:val="0"/>
        <w:adjustRightInd w:val="0"/>
        <w:ind w:right="5243"/>
        <w:jc w:val="both"/>
      </w:pPr>
    </w:p>
    <w:p w:rsidR="009C53DD" w:rsidRPr="004F576E" w:rsidRDefault="009C53DD" w:rsidP="009C53DD">
      <w:pPr>
        <w:tabs>
          <w:tab w:val="left" w:pos="5245"/>
        </w:tabs>
        <w:autoSpaceDE w:val="0"/>
        <w:autoSpaceDN w:val="0"/>
        <w:adjustRightInd w:val="0"/>
        <w:ind w:right="5243"/>
        <w:jc w:val="both"/>
      </w:pPr>
    </w:p>
    <w:p w:rsidR="009C53DD" w:rsidRPr="006D2181" w:rsidRDefault="009C53DD" w:rsidP="009C53DD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</w:t>
      </w:r>
      <w:r>
        <w:rPr>
          <w:sz w:val="26"/>
          <w:szCs w:val="26"/>
        </w:rPr>
        <w:t xml:space="preserve">рого собственниками помещений </w:t>
      </w:r>
      <w:r w:rsidRPr="006D218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  <w:r>
        <w:rPr>
          <w:sz w:val="26"/>
          <w:szCs w:val="26"/>
        </w:rPr>
        <w:t>, на основании протокола рассмотрения заявок на участие в открытом конкурсе по извещению № 230719/1326450</w:t>
      </w:r>
      <w:proofErr w:type="gramEnd"/>
      <w:r>
        <w:rPr>
          <w:sz w:val="26"/>
          <w:szCs w:val="26"/>
        </w:rPr>
        <w:t xml:space="preserve">/03 от 29.08.2019 № 2 </w:t>
      </w:r>
      <w:r w:rsidRPr="006D2181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9C53DD" w:rsidRPr="004F576E" w:rsidRDefault="009C53DD" w:rsidP="009C53DD">
      <w:pPr>
        <w:ind w:firstLine="360"/>
        <w:jc w:val="both"/>
      </w:pPr>
    </w:p>
    <w:p w:rsidR="009C53DD" w:rsidRPr="006D2181" w:rsidRDefault="009C53DD" w:rsidP="009C53DD">
      <w:pPr>
        <w:jc w:val="center"/>
        <w:rPr>
          <w:b/>
          <w:bCs/>
          <w:sz w:val="26"/>
          <w:szCs w:val="26"/>
        </w:rPr>
      </w:pPr>
      <w:proofErr w:type="gramStart"/>
      <w:r w:rsidRPr="006D2181">
        <w:rPr>
          <w:b/>
          <w:bCs/>
          <w:sz w:val="26"/>
          <w:szCs w:val="26"/>
        </w:rPr>
        <w:t>П</w:t>
      </w:r>
      <w:proofErr w:type="gramEnd"/>
      <w:r w:rsidRPr="006D2181">
        <w:rPr>
          <w:b/>
          <w:bCs/>
          <w:sz w:val="26"/>
          <w:szCs w:val="26"/>
        </w:rPr>
        <w:t xml:space="preserve"> О С Т А Н О В Л Я Е Т:</w:t>
      </w:r>
    </w:p>
    <w:p w:rsidR="009C53DD" w:rsidRPr="004F576E" w:rsidRDefault="009C53DD" w:rsidP="009C53DD">
      <w:pPr>
        <w:jc w:val="center"/>
        <w:rPr>
          <w:b/>
          <w:bCs/>
          <w:sz w:val="22"/>
          <w:szCs w:val="22"/>
        </w:rPr>
      </w:pPr>
    </w:p>
    <w:p w:rsidR="009C53DD" w:rsidRPr="009F2C30" w:rsidRDefault="009C53DD" w:rsidP="009C53DD">
      <w:pPr>
        <w:pStyle w:val="ad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EB5421">
        <w:rPr>
          <w:sz w:val="26"/>
          <w:szCs w:val="26"/>
        </w:rPr>
        <w:t xml:space="preserve">Включить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</w:t>
      </w:r>
      <w:r>
        <w:rPr>
          <w:sz w:val="26"/>
          <w:szCs w:val="26"/>
        </w:rPr>
        <w:br/>
      </w:r>
      <w:r w:rsidRPr="00EB5421">
        <w:rPr>
          <w:sz w:val="26"/>
          <w:szCs w:val="26"/>
        </w:rPr>
        <w:t>не определена управляющая организация, расположенным на территории муниципального образования "Городской округ "Город Нарьян-Мар", утверждённый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муниципального образования "Городской округ "Город Нарьян-Мар" 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общество с ограниченной ответственностью </w:t>
      </w:r>
      <w:r>
        <w:rPr>
          <w:sz w:val="26"/>
          <w:szCs w:val="26"/>
        </w:rPr>
        <w:t xml:space="preserve">УК </w:t>
      </w:r>
      <w:r w:rsidRPr="00EB5421">
        <w:rPr>
          <w:sz w:val="26"/>
          <w:szCs w:val="26"/>
        </w:rPr>
        <w:t>"</w:t>
      </w:r>
      <w:proofErr w:type="spellStart"/>
      <w:r>
        <w:rPr>
          <w:sz w:val="26"/>
          <w:szCs w:val="26"/>
        </w:rPr>
        <w:t>МКД-Сервис</w:t>
      </w:r>
      <w:proofErr w:type="spellEnd"/>
      <w:r w:rsidRPr="00EB5421">
        <w:rPr>
          <w:sz w:val="26"/>
          <w:szCs w:val="26"/>
        </w:rPr>
        <w:t xml:space="preserve">". </w:t>
      </w:r>
      <w:proofErr w:type="gramEnd"/>
    </w:p>
    <w:p w:rsidR="009C53DD" w:rsidRPr="00EB5421" w:rsidRDefault="009C53DD" w:rsidP="009C53DD">
      <w:pPr>
        <w:pStyle w:val="ad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к </w:t>
      </w:r>
      <w:r w:rsidRPr="00EB5421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EB5421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муниципального образования "Городской округ "Город Нарьян-Мар" 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>203</w:t>
      </w:r>
      <w:r>
        <w:rPr>
          <w:sz w:val="26"/>
          <w:szCs w:val="26"/>
        </w:rPr>
        <w:t xml:space="preserve"> изложить </w:t>
      </w:r>
      <w:r>
        <w:rPr>
          <w:sz w:val="26"/>
          <w:szCs w:val="26"/>
        </w:rPr>
        <w:br/>
        <w:t>в новой редакции согласно приложению к настоящему постановлению.</w:t>
      </w:r>
    </w:p>
    <w:p w:rsidR="009C53DD" w:rsidRPr="00EB5421" w:rsidRDefault="009C53DD" w:rsidP="009C53DD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6"/>
        </w:rPr>
      </w:pPr>
      <w:r w:rsidRPr="00EB5421">
        <w:rPr>
          <w:sz w:val="26"/>
          <w:szCs w:val="26"/>
        </w:rPr>
        <w:t>Настоящее постановление вступает в силу со дня подписания.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9C53D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C53DD" w:rsidRDefault="009C53DD" w:rsidP="00571DC5">
      <w:pPr>
        <w:rPr>
          <w:sz w:val="26"/>
        </w:rPr>
        <w:sectPr w:rsidR="009C53DD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9C53DD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C53DD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  <w:r>
        <w:rPr>
          <w:sz w:val="26"/>
          <w:szCs w:val="26"/>
        </w:rPr>
        <w:t>муниципального образования</w:t>
      </w: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07.10.2019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944</w:t>
      </w:r>
    </w:p>
    <w:p w:rsidR="009C53DD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9C53DD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9C53DD" w:rsidRPr="004F576E" w:rsidRDefault="009C53DD" w:rsidP="009C53DD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19.02.2019</w:t>
      </w:r>
      <w:r w:rsidRPr="004F576E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203</w:t>
      </w:r>
    </w:p>
    <w:p w:rsidR="009C53DD" w:rsidRDefault="009C53DD" w:rsidP="009C53DD">
      <w:pPr>
        <w:pStyle w:val="aff0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9C53DD" w:rsidRPr="001E5AD9" w:rsidRDefault="009C53DD" w:rsidP="009C53DD">
      <w:pPr>
        <w:pStyle w:val="aff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9C53DD" w:rsidRDefault="009C53DD" w:rsidP="009C53DD">
      <w:pPr>
        <w:pStyle w:val="aff0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9C53DD" w:rsidRDefault="009C53DD" w:rsidP="009C53DD">
      <w:pPr>
        <w:pStyle w:val="aff0"/>
        <w:spacing w:before="0" w:beforeAutospacing="0" w:after="0" w:afterAutospacing="0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9C53DD" w:rsidRDefault="009C53DD" w:rsidP="009C53DD">
      <w:pPr>
        <w:pStyle w:val="aff0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9C53DD" w:rsidRPr="001E5AD9" w:rsidRDefault="009C53DD" w:rsidP="009C53DD">
      <w:pPr>
        <w:pStyle w:val="aff0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394"/>
        <w:gridCol w:w="2694"/>
        <w:gridCol w:w="2268"/>
      </w:tblGrid>
      <w:tr w:rsidR="009C53DD" w:rsidTr="00F03149">
        <w:trPr>
          <w:trHeight w:val="473"/>
        </w:trPr>
        <w:tc>
          <w:tcPr>
            <w:tcW w:w="567" w:type="dxa"/>
          </w:tcPr>
          <w:p w:rsidR="009C53DD" w:rsidRPr="00741215" w:rsidRDefault="009C53DD" w:rsidP="00126ECC">
            <w:pPr>
              <w:pStyle w:val="aff0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4121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41215">
              <w:rPr>
                <w:sz w:val="26"/>
                <w:szCs w:val="26"/>
              </w:rPr>
              <w:t>/</w:t>
            </w:r>
            <w:proofErr w:type="spellStart"/>
            <w:r w:rsidRPr="0074121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4" w:type="dxa"/>
          </w:tcPr>
          <w:p w:rsidR="009C53DD" w:rsidRPr="00741215" w:rsidRDefault="009C53DD" w:rsidP="00126ECC">
            <w:pPr>
              <w:pStyle w:val="aff0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94" w:type="dxa"/>
          </w:tcPr>
          <w:p w:rsidR="009C53DD" w:rsidRPr="00741215" w:rsidRDefault="009C53DD" w:rsidP="00126ECC">
            <w:pPr>
              <w:pStyle w:val="aff0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Лицензия на осуществление деятельности по управлению многоквартирными домами, номер и дата выдачи</w:t>
            </w:r>
          </w:p>
        </w:tc>
        <w:tc>
          <w:tcPr>
            <w:tcW w:w="2268" w:type="dxa"/>
          </w:tcPr>
          <w:p w:rsidR="009C53DD" w:rsidRPr="00741215" w:rsidRDefault="009C53DD" w:rsidP="00126ECC">
            <w:pPr>
              <w:pStyle w:val="aff0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</w:t>
            </w:r>
            <w:r w:rsidR="00052360"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</w:p>
        </w:tc>
      </w:tr>
      <w:tr w:rsidR="009C53DD" w:rsidTr="00F03149">
        <w:trPr>
          <w:trHeight w:val="473"/>
        </w:trPr>
        <w:tc>
          <w:tcPr>
            <w:tcW w:w="567" w:type="dxa"/>
          </w:tcPr>
          <w:p w:rsidR="009C53DD" w:rsidRPr="00741215" w:rsidRDefault="009C53DD" w:rsidP="00126ECC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9C53DD" w:rsidRPr="00741215" w:rsidRDefault="009C53DD" w:rsidP="00126ECC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"Успех"</w:t>
            </w:r>
          </w:p>
        </w:tc>
        <w:tc>
          <w:tcPr>
            <w:tcW w:w="2694" w:type="dxa"/>
          </w:tcPr>
          <w:p w:rsidR="009C53DD" w:rsidRPr="00741215" w:rsidRDefault="009C53DD" w:rsidP="00126ECC">
            <w:pPr>
              <w:pStyle w:val="af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26 от 24.04.2019</w:t>
            </w:r>
          </w:p>
        </w:tc>
        <w:tc>
          <w:tcPr>
            <w:tcW w:w="2268" w:type="dxa"/>
          </w:tcPr>
          <w:p w:rsidR="009C53DD" w:rsidRDefault="009C53DD" w:rsidP="00F03149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16.05.2019</w:t>
            </w:r>
          </w:p>
          <w:p w:rsidR="009C53DD" w:rsidRPr="00741215" w:rsidRDefault="009C53DD" w:rsidP="00F03149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16:52</w:t>
            </w:r>
          </w:p>
        </w:tc>
      </w:tr>
      <w:tr w:rsidR="009C53DD" w:rsidTr="00F03149">
        <w:trPr>
          <w:trHeight w:val="473"/>
        </w:trPr>
        <w:tc>
          <w:tcPr>
            <w:tcW w:w="567" w:type="dxa"/>
          </w:tcPr>
          <w:p w:rsidR="009C53DD" w:rsidRDefault="009C53DD" w:rsidP="00126ECC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9C53DD" w:rsidRDefault="009C53DD" w:rsidP="00126ECC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УК "</w:t>
            </w:r>
            <w:proofErr w:type="spellStart"/>
            <w:r>
              <w:rPr>
                <w:sz w:val="26"/>
                <w:szCs w:val="26"/>
              </w:rPr>
              <w:t>МКД-Сервис</w:t>
            </w:r>
            <w:proofErr w:type="spellEnd"/>
            <w:r>
              <w:rPr>
                <w:sz w:val="26"/>
                <w:szCs w:val="26"/>
              </w:rPr>
              <w:t>"</w:t>
            </w:r>
          </w:p>
        </w:tc>
        <w:tc>
          <w:tcPr>
            <w:tcW w:w="2694" w:type="dxa"/>
          </w:tcPr>
          <w:p w:rsidR="009C53DD" w:rsidRDefault="009C53DD" w:rsidP="00F03149">
            <w:pPr>
              <w:pStyle w:val="af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24 от 23.08.201</w:t>
            </w:r>
            <w:r w:rsidR="00F03149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03149" w:rsidRDefault="009C53DD" w:rsidP="00F03149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</w:t>
            </w:r>
          </w:p>
          <w:p w:rsidR="009C53DD" w:rsidRDefault="009C53DD" w:rsidP="00F03149">
            <w:pPr>
              <w:pStyle w:val="aff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29.08.2019 № 2 </w:t>
            </w:r>
          </w:p>
        </w:tc>
      </w:tr>
    </w:tbl>
    <w:p w:rsidR="009C53DD" w:rsidRDefault="009C53DD" w:rsidP="009C53DD">
      <w:pPr>
        <w:pStyle w:val="aff0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9C53DD" w:rsidRDefault="009C53DD" w:rsidP="009C53DD">
      <w:pPr>
        <w:jc w:val="right"/>
        <w:rPr>
          <w:sz w:val="26"/>
        </w:rPr>
      </w:pPr>
      <w:r>
        <w:rPr>
          <w:sz w:val="26"/>
        </w:rPr>
        <w:t>"</w:t>
      </w:r>
      <w:r w:rsidR="00F03149">
        <w:rPr>
          <w:sz w:val="26"/>
        </w:rPr>
        <w:t>.</w:t>
      </w:r>
    </w:p>
    <w:p w:rsidR="000910CB" w:rsidRDefault="000910CB" w:rsidP="00571DC5">
      <w:pPr>
        <w:rPr>
          <w:sz w:val="26"/>
        </w:rPr>
      </w:pPr>
    </w:p>
    <w:sectPr w:rsidR="000910CB" w:rsidSect="009F2C30">
      <w:type w:val="continuous"/>
      <w:pgSz w:w="11906" w:h="16838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41" w:rsidRDefault="00B10441" w:rsidP="00693317">
      <w:r>
        <w:separator/>
      </w:r>
    </w:p>
  </w:endnote>
  <w:endnote w:type="continuationSeparator" w:id="0">
    <w:p w:rsidR="00B10441" w:rsidRDefault="00B1044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41" w:rsidRDefault="00B10441" w:rsidP="00693317">
      <w:r>
        <w:separator/>
      </w:r>
    </w:p>
  </w:footnote>
  <w:footnote w:type="continuationSeparator" w:id="0">
    <w:p w:rsidR="00B10441" w:rsidRDefault="00B1044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776F4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776F4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C53DD">
      <w:rPr>
        <w:rStyle w:val="af3"/>
        <w:noProof/>
      </w:rPr>
      <w:t>2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360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3DD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149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9C53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A101-C678-49A5-91DD-9AAE3BC4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2019-10-07T08:24:00Z</dcterms:created>
  <dcterms:modified xsi:type="dcterms:W3CDTF">2019-10-07T08:24:00Z</dcterms:modified>
</cp:coreProperties>
</file>