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FB36FA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FB36FA">
              <w:t>6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4F5257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4F5257">
              <w:t>5</w:t>
            </w:r>
            <w:r w:rsidR="005976EB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976EB" w:rsidRPr="00456996" w:rsidRDefault="005976EB" w:rsidP="005976EB">
      <w:pPr>
        <w:shd w:val="clear" w:color="auto" w:fill="FFFFFF"/>
        <w:ind w:right="4817"/>
        <w:jc w:val="both"/>
        <w:rPr>
          <w:sz w:val="26"/>
          <w:szCs w:val="26"/>
        </w:rPr>
      </w:pPr>
      <w:r w:rsidRPr="00456996">
        <w:rPr>
          <w:sz w:val="26"/>
          <w:szCs w:val="26"/>
        </w:rPr>
        <w:t xml:space="preserve">Об утверждении </w:t>
      </w:r>
      <w:hyperlink w:anchor="P31" w:history="1">
        <w:r w:rsidRPr="00456996">
          <w:rPr>
            <w:sz w:val="26"/>
            <w:szCs w:val="26"/>
          </w:rPr>
          <w:t>Перечн</w:t>
        </w:r>
      </w:hyperlink>
      <w:r w:rsidRPr="00456996">
        <w:rPr>
          <w:sz w:val="26"/>
          <w:szCs w:val="26"/>
        </w:rPr>
        <w:t xml:space="preserve">я муниципальных программ муниципального образования "Городской округ "Город Нарьян-Мар"            на 2025 год и плановый период </w:t>
      </w:r>
      <w:r w:rsidR="003B05FB">
        <w:rPr>
          <w:sz w:val="26"/>
          <w:szCs w:val="26"/>
        </w:rPr>
        <w:t xml:space="preserve">                   </w:t>
      </w:r>
      <w:r w:rsidRPr="00456996">
        <w:rPr>
          <w:sz w:val="26"/>
          <w:szCs w:val="26"/>
        </w:rPr>
        <w:t>2026 и 2027 годов</w:t>
      </w:r>
    </w:p>
    <w:p w:rsidR="005976EB" w:rsidRPr="00456996" w:rsidRDefault="005976EB" w:rsidP="005976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976EB" w:rsidRPr="00456996" w:rsidRDefault="005976EB" w:rsidP="005976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976EB" w:rsidRPr="00456996" w:rsidRDefault="005976EB" w:rsidP="005976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976EB" w:rsidRPr="00456996" w:rsidRDefault="005976EB" w:rsidP="005976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6996">
        <w:rPr>
          <w:sz w:val="26"/>
          <w:szCs w:val="26"/>
        </w:rPr>
        <w:t xml:space="preserve">В соответствии с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МО "Городской округ "Город Нарьян-Мар" от 10.07.2018 № 453, Порядком составления проекта бюджета муниципального образования "Городской округ "Город Нарьян-Мар" на очередной финансовый год и плановый период, утвержденным постановлением Администрации муниципального образования "Городской округ "Город Нарьян-Мар" от 15.05.2023 </w:t>
      </w:r>
      <w:r w:rsidRPr="00456996">
        <w:rPr>
          <w:sz w:val="26"/>
          <w:szCs w:val="26"/>
        </w:rPr>
        <w:br/>
        <w:t>№ 704, Администрация муниципального образования "Городской округ "Город Нарьян-Мар"</w:t>
      </w:r>
    </w:p>
    <w:p w:rsidR="005976EB" w:rsidRPr="00456996" w:rsidRDefault="005976EB" w:rsidP="005976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76EB" w:rsidRPr="00456996" w:rsidRDefault="005976EB" w:rsidP="005976E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56996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5976EB" w:rsidRPr="00014EF4" w:rsidRDefault="005976EB" w:rsidP="005976EB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976EB" w:rsidRPr="00BC49CE" w:rsidRDefault="005976EB" w:rsidP="005976EB">
      <w:pPr>
        <w:pStyle w:val="a5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ind w:left="0" w:firstLine="709"/>
      </w:pPr>
      <w:r w:rsidRPr="00014EF4">
        <w:t xml:space="preserve">Утвердить Перечень муниципальных программ муниципального образования "Городской округ "Город Нарьян-Мар" на 2025 год и плановый период </w:t>
      </w:r>
      <w:r w:rsidRPr="00BC49CE">
        <w:t>2026 и 2027 годов (Приложение).</w:t>
      </w:r>
    </w:p>
    <w:p w:rsidR="005976EB" w:rsidRPr="00BC49CE" w:rsidRDefault="005976EB" w:rsidP="005976EB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C49CE">
        <w:rPr>
          <w:sz w:val="26"/>
          <w:szCs w:val="26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образования "Городской округ "Город Нарьян-Мар".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3B05FB" w:rsidRDefault="003B05FB" w:rsidP="004E7D6D">
      <w:pPr>
        <w:jc w:val="both"/>
        <w:rPr>
          <w:bCs/>
          <w:sz w:val="26"/>
        </w:rPr>
      </w:pPr>
    </w:p>
    <w:p w:rsidR="003B05FB" w:rsidRDefault="003B05FB" w:rsidP="004E7D6D">
      <w:pPr>
        <w:jc w:val="both"/>
        <w:rPr>
          <w:bCs/>
          <w:sz w:val="26"/>
        </w:rPr>
      </w:pPr>
    </w:p>
    <w:p w:rsidR="003B05FB" w:rsidRDefault="003B05FB" w:rsidP="004E7D6D">
      <w:pPr>
        <w:jc w:val="both"/>
        <w:rPr>
          <w:bCs/>
          <w:sz w:val="26"/>
        </w:rPr>
      </w:pPr>
    </w:p>
    <w:p w:rsidR="003B05FB" w:rsidRDefault="003B05FB" w:rsidP="004E7D6D">
      <w:pPr>
        <w:jc w:val="both"/>
        <w:rPr>
          <w:bCs/>
          <w:sz w:val="26"/>
        </w:rPr>
      </w:pPr>
    </w:p>
    <w:p w:rsidR="003B05FB" w:rsidRDefault="003B05FB" w:rsidP="004E7D6D">
      <w:pPr>
        <w:jc w:val="both"/>
        <w:rPr>
          <w:bCs/>
          <w:sz w:val="26"/>
        </w:rPr>
      </w:pPr>
    </w:p>
    <w:p w:rsidR="003B05FB" w:rsidRDefault="003B05FB" w:rsidP="004E7D6D">
      <w:pPr>
        <w:jc w:val="both"/>
        <w:rPr>
          <w:bCs/>
          <w:sz w:val="26"/>
        </w:rPr>
        <w:sectPr w:rsidR="003B05FB" w:rsidSect="003B05FB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3B05FB" w:rsidRPr="00DA7196" w:rsidRDefault="003B05FB" w:rsidP="003B05FB">
      <w:pPr>
        <w:tabs>
          <w:tab w:val="left" w:pos="1134"/>
        </w:tabs>
        <w:autoSpaceDE w:val="0"/>
        <w:autoSpaceDN w:val="0"/>
        <w:adjustRightInd w:val="0"/>
        <w:ind w:right="-170" w:firstLine="10206"/>
        <w:rPr>
          <w:sz w:val="26"/>
          <w:szCs w:val="26"/>
        </w:rPr>
      </w:pPr>
      <w:r w:rsidRPr="00DA7196">
        <w:rPr>
          <w:sz w:val="26"/>
          <w:szCs w:val="26"/>
        </w:rPr>
        <w:lastRenderedPageBreak/>
        <w:t>Приложение</w:t>
      </w:r>
    </w:p>
    <w:p w:rsidR="003B05FB" w:rsidRPr="00DA7196" w:rsidRDefault="003B05FB" w:rsidP="003B05FB">
      <w:pPr>
        <w:tabs>
          <w:tab w:val="left" w:pos="1134"/>
        </w:tabs>
        <w:autoSpaceDE w:val="0"/>
        <w:autoSpaceDN w:val="0"/>
        <w:adjustRightInd w:val="0"/>
        <w:ind w:right="-170" w:firstLine="10206"/>
        <w:rPr>
          <w:sz w:val="26"/>
          <w:szCs w:val="26"/>
        </w:rPr>
      </w:pPr>
      <w:r w:rsidRPr="00DA7196">
        <w:rPr>
          <w:sz w:val="26"/>
          <w:szCs w:val="26"/>
        </w:rPr>
        <w:t>УТВЕРЖДЕН</w:t>
      </w:r>
    </w:p>
    <w:p w:rsidR="003B05FB" w:rsidRPr="00DA7196" w:rsidRDefault="003B05FB" w:rsidP="003B05FB">
      <w:pPr>
        <w:tabs>
          <w:tab w:val="left" w:pos="1134"/>
        </w:tabs>
        <w:autoSpaceDE w:val="0"/>
        <w:autoSpaceDN w:val="0"/>
        <w:adjustRightInd w:val="0"/>
        <w:ind w:right="-170" w:firstLine="10206"/>
        <w:rPr>
          <w:sz w:val="26"/>
          <w:szCs w:val="26"/>
        </w:rPr>
      </w:pPr>
      <w:r w:rsidRPr="00DA7196">
        <w:rPr>
          <w:sz w:val="26"/>
          <w:szCs w:val="26"/>
        </w:rPr>
        <w:t>постановлением Администрации</w:t>
      </w:r>
    </w:p>
    <w:p w:rsidR="003B05FB" w:rsidRPr="00DA7196" w:rsidRDefault="003B05FB" w:rsidP="003B05FB">
      <w:pPr>
        <w:tabs>
          <w:tab w:val="left" w:pos="1134"/>
        </w:tabs>
        <w:autoSpaceDE w:val="0"/>
        <w:autoSpaceDN w:val="0"/>
        <w:adjustRightInd w:val="0"/>
        <w:ind w:right="-170" w:firstLine="10206"/>
        <w:rPr>
          <w:sz w:val="26"/>
          <w:szCs w:val="26"/>
        </w:rPr>
      </w:pPr>
      <w:r w:rsidRPr="00DA7196">
        <w:rPr>
          <w:sz w:val="26"/>
          <w:szCs w:val="26"/>
        </w:rPr>
        <w:t>муниципального образования</w:t>
      </w:r>
    </w:p>
    <w:p w:rsidR="003B05FB" w:rsidRPr="00DA7196" w:rsidRDefault="003B05FB" w:rsidP="003B05FB">
      <w:pPr>
        <w:tabs>
          <w:tab w:val="left" w:pos="1134"/>
        </w:tabs>
        <w:autoSpaceDE w:val="0"/>
        <w:autoSpaceDN w:val="0"/>
        <w:adjustRightInd w:val="0"/>
        <w:ind w:right="-170" w:firstLine="10206"/>
        <w:rPr>
          <w:sz w:val="26"/>
          <w:szCs w:val="26"/>
        </w:rPr>
      </w:pPr>
      <w:r w:rsidRPr="00DA7196">
        <w:rPr>
          <w:sz w:val="26"/>
          <w:szCs w:val="26"/>
        </w:rPr>
        <w:t>"Городской округ "Город Нарьян-Мар"</w:t>
      </w:r>
    </w:p>
    <w:p w:rsidR="003B05FB" w:rsidRPr="00DA7196" w:rsidRDefault="003B05FB" w:rsidP="003B05FB">
      <w:pPr>
        <w:tabs>
          <w:tab w:val="left" w:pos="1134"/>
        </w:tabs>
        <w:autoSpaceDE w:val="0"/>
        <w:autoSpaceDN w:val="0"/>
        <w:adjustRightInd w:val="0"/>
        <w:ind w:right="-170" w:firstLine="10206"/>
        <w:rPr>
          <w:sz w:val="26"/>
          <w:szCs w:val="26"/>
        </w:rPr>
      </w:pPr>
      <w:r w:rsidRPr="00DA7196">
        <w:rPr>
          <w:sz w:val="26"/>
          <w:szCs w:val="26"/>
        </w:rPr>
        <w:t xml:space="preserve">от </w:t>
      </w:r>
      <w:r w:rsidR="00691C1A">
        <w:rPr>
          <w:sz w:val="26"/>
          <w:szCs w:val="26"/>
        </w:rPr>
        <w:t>26</w:t>
      </w:r>
      <w:r w:rsidRPr="00DA7196">
        <w:rPr>
          <w:sz w:val="26"/>
          <w:szCs w:val="26"/>
        </w:rPr>
        <w:t xml:space="preserve">.04.2024 № </w:t>
      </w:r>
      <w:r w:rsidR="00691C1A">
        <w:rPr>
          <w:sz w:val="26"/>
          <w:szCs w:val="26"/>
        </w:rPr>
        <w:t>659</w:t>
      </w:r>
    </w:p>
    <w:p w:rsidR="003B05FB" w:rsidRDefault="003B05FB" w:rsidP="003B05FB">
      <w:pPr>
        <w:jc w:val="center"/>
        <w:rPr>
          <w:sz w:val="26"/>
          <w:szCs w:val="26"/>
        </w:rPr>
      </w:pPr>
    </w:p>
    <w:p w:rsidR="003B05FB" w:rsidRPr="00DA7196" w:rsidRDefault="003B05FB" w:rsidP="003B05FB">
      <w:pPr>
        <w:jc w:val="center"/>
        <w:rPr>
          <w:sz w:val="26"/>
          <w:szCs w:val="26"/>
        </w:rPr>
      </w:pPr>
      <w:r w:rsidRPr="00DA7196">
        <w:rPr>
          <w:sz w:val="26"/>
          <w:szCs w:val="26"/>
        </w:rPr>
        <w:t xml:space="preserve">Перечень муниципальных программ муниципального образования </w:t>
      </w:r>
      <w:r w:rsidRPr="00DA7196">
        <w:rPr>
          <w:sz w:val="26"/>
          <w:szCs w:val="26"/>
        </w:rPr>
        <w:br/>
        <w:t>"Городской округ "Город Нарьян-Мар" на 2025 год и плановый период 2026 и 2027 годов</w:t>
      </w:r>
    </w:p>
    <w:p w:rsidR="003B05FB" w:rsidRPr="00C20FA9" w:rsidRDefault="003B05FB" w:rsidP="003B05FB">
      <w:pPr>
        <w:jc w:val="center"/>
        <w:rPr>
          <w:sz w:val="26"/>
          <w:szCs w:val="26"/>
        </w:rPr>
      </w:pPr>
    </w:p>
    <w:tbl>
      <w:tblPr>
        <w:tblW w:w="1531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126"/>
        <w:gridCol w:w="3402"/>
        <w:gridCol w:w="2126"/>
        <w:gridCol w:w="3827"/>
        <w:gridCol w:w="3341"/>
      </w:tblGrid>
      <w:tr w:rsidR="003B05FB" w:rsidRPr="00C20FA9" w:rsidTr="002443FE">
        <w:tc>
          <w:tcPr>
            <w:tcW w:w="488" w:type="dxa"/>
          </w:tcPr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6" w:type="dxa"/>
          </w:tcPr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3402" w:type="dxa"/>
          </w:tcPr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Наименование подпрограмм</w:t>
            </w:r>
          </w:p>
        </w:tc>
        <w:tc>
          <w:tcPr>
            <w:tcW w:w="2126" w:type="dxa"/>
          </w:tcPr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3827" w:type="dxa"/>
          </w:tcPr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Соисполнители</w:t>
            </w:r>
          </w:p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3341" w:type="dxa"/>
          </w:tcPr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Основные направления реализации муниципальной программы</w:t>
            </w:r>
          </w:p>
        </w:tc>
      </w:tr>
      <w:tr w:rsidR="003B05FB" w:rsidRPr="00694841" w:rsidTr="002443FE">
        <w:tc>
          <w:tcPr>
            <w:tcW w:w="488" w:type="dxa"/>
          </w:tcPr>
          <w:p w:rsidR="003B05FB" w:rsidRPr="00C20FA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3B05FB" w:rsidRPr="00C20FA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20FA9">
              <w:rPr>
                <w:rFonts w:ascii="Times New Roman" w:hAnsi="Times New Roman" w:cs="Times New Roman"/>
              </w:rPr>
              <w:t xml:space="preserve">Совершенствование </w:t>
            </w:r>
            <w:r w:rsidRPr="00C20FA9">
              <w:rPr>
                <w:rFonts w:ascii="Times New Roman" w:hAnsi="Times New Roman" w:cs="Times New Roman"/>
              </w:rPr>
              <w:br/>
              <w:t xml:space="preserve">и развитие муниципального управления </w:t>
            </w:r>
            <w:r w:rsidRPr="00C20FA9">
              <w:rPr>
                <w:rFonts w:ascii="Times New Roman" w:hAnsi="Times New Roman" w:cs="Times New Roman"/>
              </w:rPr>
              <w:br/>
              <w:t>в муниципальном образовании "Городской округ "Город Нарьян-Мар"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0" w:history="1">
              <w:r w:rsidRPr="00E373FC">
                <w:rPr>
                  <w:rFonts w:ascii="Times New Roman" w:hAnsi="Times New Roman" w:cs="Times New Roman"/>
                </w:rPr>
                <w:t>Подпрограмма 1</w:t>
              </w:r>
            </w:hyperlink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73FC">
              <w:rPr>
                <w:rFonts w:ascii="Times New Roman" w:hAnsi="Times New Roman" w:cs="Times New Roman"/>
              </w:rPr>
              <w:t>"Осуществление деятельности Администрации МО "Городской округ "Город Нарьян-Мар" в рамках собственных и переданных государственных полномочий"</w:t>
            </w:r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1" w:history="1">
              <w:r w:rsidRPr="00E373FC">
                <w:rPr>
                  <w:rFonts w:ascii="Times New Roman" w:hAnsi="Times New Roman" w:cs="Times New Roman"/>
                </w:rPr>
                <w:t>Подпрограмма 2</w:t>
              </w:r>
            </w:hyperlink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73FC">
              <w:rPr>
                <w:rFonts w:ascii="Times New Roman" w:hAnsi="Times New Roman" w:cs="Times New Roman"/>
              </w:rPr>
              <w:t>"Обеспечение деятельности Администрации МО "Городской округ "Город Нарьян-Мар"</w:t>
            </w:r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2" w:history="1">
              <w:r w:rsidRPr="00E373FC">
                <w:rPr>
                  <w:rFonts w:ascii="Times New Roman" w:hAnsi="Times New Roman" w:cs="Times New Roman"/>
                </w:rPr>
                <w:t>Подпрограмма 3</w:t>
              </w:r>
            </w:hyperlink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73FC">
              <w:rPr>
                <w:rFonts w:ascii="Times New Roman" w:hAnsi="Times New Roman" w:cs="Times New Roman"/>
              </w:rPr>
              <w:t>"Управление муниципальными финансами МО "Городской округ "Город Нарьян-Мар"</w:t>
            </w:r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3" w:history="1">
              <w:r w:rsidRPr="00E373FC">
                <w:rPr>
                  <w:rFonts w:ascii="Times New Roman" w:hAnsi="Times New Roman" w:cs="Times New Roman"/>
                </w:rPr>
                <w:t>Подпрограмма 4</w:t>
              </w:r>
            </w:hyperlink>
          </w:p>
          <w:p w:rsidR="003B05FB" w:rsidRPr="00E373F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73FC">
              <w:rPr>
                <w:rFonts w:ascii="Times New Roman" w:hAnsi="Times New Roman" w:cs="Times New Roman"/>
              </w:rPr>
              <w:t xml:space="preserve">"Управление и распоряжение муниципальным имуществом МО "Городской округ "Город </w:t>
            </w:r>
            <w:r w:rsidRPr="00E373FC">
              <w:rPr>
                <w:rFonts w:ascii="Times New Roman" w:hAnsi="Times New Roman" w:cs="Times New Roman"/>
              </w:rPr>
              <w:br/>
              <w:t>Нарьян-Мар"</w:t>
            </w:r>
          </w:p>
        </w:tc>
        <w:tc>
          <w:tcPr>
            <w:tcW w:w="2126" w:type="dxa"/>
          </w:tcPr>
          <w:p w:rsidR="003B05FB" w:rsidRPr="003A1CEA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1CEA">
              <w:rPr>
                <w:rFonts w:eastAsiaTheme="minorHAnsi"/>
                <w:sz w:val="20"/>
                <w:szCs w:val="20"/>
                <w:lang w:eastAsia="en-US"/>
              </w:rPr>
              <w:t xml:space="preserve">Управление экономического </w:t>
            </w:r>
            <w:r w:rsidRPr="003A1CEA">
              <w:rPr>
                <w:rFonts w:eastAsiaTheme="minorHAnsi"/>
                <w:sz w:val="20"/>
                <w:szCs w:val="20"/>
                <w:lang w:eastAsia="en-US"/>
              </w:rPr>
              <w:br/>
              <w:t>и инвестиционного развития Администрации муниципального образования "Городской округ "Город Нарьян-Мар"</w:t>
            </w:r>
          </w:p>
        </w:tc>
        <w:tc>
          <w:tcPr>
            <w:tcW w:w="3827" w:type="dxa"/>
          </w:tcPr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- 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тдел бухгалтерского учета и отчетности Администрации муниципального образования "Городской округ "Город 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- отдел по работе с общественными организациями Администрации муниципального образования "Городской округ "Город 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 xml:space="preserve">- управление организационно-информационного обеспечения Администрации муниципального образования "Городской округ </w:t>
            </w:r>
            <w:r w:rsidR="00691C1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"Город 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- управление делами Администрации муниципального образования "Городской округ "Город 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- управление муниципального имущества и земельных отношений Администрации муниципального образования "Городской округ "Город 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 xml:space="preserve">- управление жилищно-коммунального хозяйства Администрации </w:t>
            </w:r>
            <w:r w:rsidRPr="0006478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муниципального образования "Городской округ "Город 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- правовое управление Администрации муниципального образования "Городской округ "Город 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 xml:space="preserve">- Управление финансов Администрации МО "Городской округ "Город </w:t>
            </w:r>
            <w:r w:rsidRPr="0006478F">
              <w:rPr>
                <w:rFonts w:eastAsiaTheme="minorHAnsi"/>
                <w:sz w:val="20"/>
                <w:szCs w:val="20"/>
                <w:lang w:eastAsia="en-US"/>
              </w:rPr>
              <w:br/>
              <w:t>Нарьян-Мар";</w:t>
            </w:r>
          </w:p>
          <w:p w:rsidR="003B05FB" w:rsidRPr="0006478F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6478F">
              <w:rPr>
                <w:rFonts w:eastAsiaTheme="minorHAnsi"/>
                <w:sz w:val="20"/>
                <w:szCs w:val="20"/>
                <w:lang w:eastAsia="en-US"/>
              </w:rPr>
              <w:t>- МКУ "УГХ г. Нарьян-Мара"</w:t>
            </w:r>
          </w:p>
        </w:tc>
        <w:tc>
          <w:tcPr>
            <w:tcW w:w="3341" w:type="dxa"/>
          </w:tcPr>
          <w:p w:rsidR="003B05FB" w:rsidRPr="008D46C3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D46C3">
              <w:rPr>
                <w:rFonts w:ascii="Times New Roman" w:hAnsi="Times New Roman" w:cs="Times New Roman"/>
              </w:rPr>
              <w:lastRenderedPageBreak/>
              <w:t xml:space="preserve">Совершенствование системы муниципального управления </w:t>
            </w:r>
            <w:r w:rsidRPr="008D46C3">
              <w:rPr>
                <w:rFonts w:ascii="Times New Roman" w:hAnsi="Times New Roman" w:cs="Times New Roman"/>
              </w:rPr>
              <w:br/>
              <w:t xml:space="preserve">в муниципальном образовании "Городской округ "Город </w:t>
            </w:r>
            <w:r w:rsidRPr="008D46C3">
              <w:rPr>
                <w:rFonts w:ascii="Times New Roman" w:hAnsi="Times New Roman" w:cs="Times New Roman"/>
              </w:rPr>
              <w:br/>
              <w:t>Нарьян-Мар".</w:t>
            </w:r>
          </w:p>
          <w:p w:rsidR="003B05FB" w:rsidRPr="008D46C3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D46C3">
              <w:rPr>
                <w:rFonts w:ascii="Times New Roman" w:hAnsi="Times New Roman" w:cs="Times New Roman"/>
              </w:rPr>
              <w:t xml:space="preserve">Реализация полномочий органа местного самоуправления </w:t>
            </w:r>
            <w:r w:rsidRPr="008D46C3">
              <w:rPr>
                <w:rFonts w:ascii="Times New Roman" w:hAnsi="Times New Roman" w:cs="Times New Roman"/>
              </w:rPr>
              <w:br/>
              <w:t>по решению вопросов местного значения, а также отдельных передаваемых государственных полномочий.</w:t>
            </w:r>
          </w:p>
          <w:p w:rsidR="003B05FB" w:rsidRPr="008D46C3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D46C3">
              <w:rPr>
                <w:rFonts w:ascii="Times New Roman" w:hAnsi="Times New Roman" w:cs="Times New Roman"/>
              </w:rPr>
              <w:t>Обеспечение деятельности Администрации муниципального образования "Городской округ "Город Нарьян-Мар".</w:t>
            </w:r>
          </w:p>
          <w:p w:rsidR="003B05FB" w:rsidRPr="008D46C3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D46C3">
              <w:rPr>
                <w:rFonts w:ascii="Times New Roman" w:hAnsi="Times New Roman" w:cs="Times New Roman"/>
              </w:rPr>
              <w:t xml:space="preserve">Управление и распоряжение муниципальными финансами </w:t>
            </w:r>
            <w:r w:rsidRPr="008D46C3">
              <w:rPr>
                <w:rFonts w:ascii="Times New Roman" w:hAnsi="Times New Roman" w:cs="Times New Roman"/>
              </w:rPr>
              <w:br/>
              <w:t>и имуществом</w:t>
            </w:r>
          </w:p>
        </w:tc>
      </w:tr>
      <w:tr w:rsidR="003B05FB" w:rsidRPr="00694841" w:rsidTr="002443FE">
        <w:trPr>
          <w:trHeight w:val="318"/>
        </w:trPr>
        <w:tc>
          <w:tcPr>
            <w:tcW w:w="488" w:type="dxa"/>
          </w:tcPr>
          <w:p w:rsidR="003B05FB" w:rsidRPr="00B2243C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224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4" w:history="1">
              <w:r w:rsidRPr="00B2243C">
                <w:rPr>
                  <w:rFonts w:ascii="Times New Roman" w:hAnsi="Times New Roman" w:cs="Times New Roman"/>
                </w:rPr>
                <w:t>Повышение</w:t>
              </w:r>
            </w:hyperlink>
            <w:r w:rsidRPr="00B2243C">
              <w:rPr>
                <w:rFonts w:ascii="Times New Roman" w:hAnsi="Times New Roman" w:cs="Times New Roman"/>
              </w:rPr>
              <w:t xml:space="preserve"> уровня жизнеобеспечения </w:t>
            </w:r>
            <w:r w:rsidRPr="00B2243C">
              <w:rPr>
                <w:rFonts w:ascii="Times New Roman" w:hAnsi="Times New Roman" w:cs="Times New Roman"/>
              </w:rPr>
              <w:br/>
              <w:t>и безопасности жизнедеятельности населения муниципального образования "Городской округ "Город Нарьян-Мар"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5" w:history="1">
              <w:r w:rsidRPr="00B2243C">
                <w:rPr>
                  <w:rFonts w:ascii="Times New Roman" w:hAnsi="Times New Roman" w:cs="Times New Roman"/>
                </w:rPr>
                <w:t>Подпрограмма 1</w:t>
              </w:r>
            </w:hyperlink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2243C">
              <w:rPr>
                <w:rFonts w:ascii="Times New Roman" w:hAnsi="Times New Roman" w:cs="Times New Roman"/>
              </w:rPr>
              <w:t xml:space="preserve">"Организация благоприятных </w:t>
            </w:r>
            <w:r w:rsidRPr="00B2243C">
              <w:rPr>
                <w:rFonts w:ascii="Times New Roman" w:hAnsi="Times New Roman" w:cs="Times New Roman"/>
              </w:rPr>
              <w:br/>
              <w:t xml:space="preserve">и безопасных условий </w:t>
            </w:r>
            <w:r w:rsidRPr="00B2243C">
              <w:rPr>
                <w:rFonts w:ascii="Times New Roman" w:hAnsi="Times New Roman" w:cs="Times New Roman"/>
              </w:rPr>
              <w:br/>
              <w:t>для проживания граждан"</w:t>
            </w: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6" w:history="1">
              <w:r w:rsidRPr="00B2243C">
                <w:rPr>
                  <w:rFonts w:ascii="Times New Roman" w:hAnsi="Times New Roman" w:cs="Times New Roman"/>
                </w:rPr>
                <w:t>Подпрограмма 2</w:t>
              </w:r>
            </w:hyperlink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2243C">
              <w:rPr>
                <w:rFonts w:ascii="Times New Roman" w:hAnsi="Times New Roman" w:cs="Times New Roman"/>
              </w:rPr>
              <w:t xml:space="preserve">"Обеспечение безопасности жизнедеятельности населения городского округа "Город </w:t>
            </w:r>
            <w:r w:rsidRPr="00B2243C">
              <w:rPr>
                <w:rFonts w:ascii="Times New Roman" w:hAnsi="Times New Roman" w:cs="Times New Roman"/>
              </w:rPr>
              <w:br/>
              <w:t>Нарьян-Мар"</w:t>
            </w: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7" w:history="1">
              <w:r w:rsidRPr="00B2243C">
                <w:rPr>
                  <w:rFonts w:ascii="Times New Roman" w:hAnsi="Times New Roman" w:cs="Times New Roman"/>
                </w:rPr>
                <w:t>Подпрограмма</w:t>
              </w:r>
            </w:hyperlink>
            <w:r w:rsidRPr="00B2243C">
              <w:rPr>
                <w:rFonts w:ascii="Times New Roman" w:hAnsi="Times New Roman" w:cs="Times New Roman"/>
              </w:rPr>
              <w:t xml:space="preserve"> 3</w:t>
            </w: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2243C">
              <w:rPr>
                <w:rFonts w:ascii="Times New Roman" w:hAnsi="Times New Roman" w:cs="Times New Roman"/>
              </w:rPr>
              <w:t>"Обеспечение безопасности эксплуатации автомобильных дорог местного значения и доступности общественных транспортных услуг"</w:t>
            </w: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8" w:history="1">
              <w:r w:rsidRPr="00B2243C">
                <w:rPr>
                  <w:rFonts w:ascii="Times New Roman" w:hAnsi="Times New Roman" w:cs="Times New Roman"/>
                </w:rPr>
                <w:t>Подпрограмма 4</w:t>
              </w:r>
            </w:hyperlink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2243C">
              <w:rPr>
                <w:rFonts w:ascii="Times New Roman" w:hAnsi="Times New Roman" w:cs="Times New Roman"/>
              </w:rPr>
              <w:t xml:space="preserve">"Обеспечение предоставления качественных услуг потребителям </w:t>
            </w:r>
            <w:r w:rsidRPr="00B2243C">
              <w:rPr>
                <w:rFonts w:ascii="Times New Roman" w:hAnsi="Times New Roman" w:cs="Times New Roman"/>
              </w:rPr>
              <w:br/>
              <w:t xml:space="preserve">в сфере жилищно-коммунального хозяйства, степени устойчивости </w:t>
            </w:r>
            <w:r w:rsidRPr="00B2243C">
              <w:rPr>
                <w:rFonts w:ascii="Times New Roman" w:hAnsi="Times New Roman" w:cs="Times New Roman"/>
              </w:rPr>
              <w:br/>
              <w:t>и надежности функционирования коммунальных систем на территории муниципального образования"</w:t>
            </w: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9" w:history="1">
              <w:r w:rsidRPr="00B2243C">
                <w:rPr>
                  <w:rFonts w:ascii="Times New Roman" w:hAnsi="Times New Roman" w:cs="Times New Roman"/>
                </w:rPr>
                <w:t>Подпрограмма 5</w:t>
              </w:r>
            </w:hyperlink>
            <w:r w:rsidRPr="00B2243C">
              <w:rPr>
                <w:rFonts w:ascii="Times New Roman" w:hAnsi="Times New Roman" w:cs="Times New Roman"/>
              </w:rPr>
              <w:t xml:space="preserve"> "Обеспечение комфортных условий проживания </w:t>
            </w:r>
            <w:r w:rsidRPr="00B2243C">
              <w:rPr>
                <w:rFonts w:ascii="Times New Roman" w:hAnsi="Times New Roman" w:cs="Times New Roman"/>
              </w:rPr>
              <w:br/>
              <w:t xml:space="preserve">на территории муниципального образования "Городской округ </w:t>
            </w:r>
            <w:r w:rsidRPr="00B2243C">
              <w:rPr>
                <w:rFonts w:ascii="Times New Roman" w:hAnsi="Times New Roman" w:cs="Times New Roman"/>
              </w:rPr>
              <w:lastRenderedPageBreak/>
              <w:t>"Город Нарьян-Мар"</w:t>
            </w:r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0" w:history="1">
              <w:r w:rsidRPr="00B2243C">
                <w:rPr>
                  <w:rFonts w:ascii="Times New Roman" w:hAnsi="Times New Roman" w:cs="Times New Roman"/>
                </w:rPr>
                <w:t>Подпрограмма 6</w:t>
              </w:r>
            </w:hyperlink>
          </w:p>
          <w:p w:rsidR="003B05FB" w:rsidRPr="00B2243C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2243C">
              <w:rPr>
                <w:rFonts w:ascii="Times New Roman" w:hAnsi="Times New Roman" w:cs="Times New Roman"/>
              </w:rPr>
              <w:t xml:space="preserve">"Создание дополнительных условий для обеспечения жилищных прав граждан, проживающих </w:t>
            </w:r>
            <w:r w:rsidRPr="00B2243C">
              <w:rPr>
                <w:rFonts w:ascii="Times New Roman" w:hAnsi="Times New Roman" w:cs="Times New Roman"/>
              </w:rPr>
              <w:br/>
              <w:t xml:space="preserve">в муниципальном образовании "Городской округ "Город </w:t>
            </w:r>
            <w:r w:rsidRPr="00B2243C">
              <w:rPr>
                <w:rFonts w:ascii="Times New Roman" w:hAnsi="Times New Roman" w:cs="Times New Roman"/>
              </w:rPr>
              <w:br/>
              <w:t>Нарьян-Мар"</w:t>
            </w:r>
          </w:p>
        </w:tc>
        <w:tc>
          <w:tcPr>
            <w:tcW w:w="2126" w:type="dxa"/>
          </w:tcPr>
          <w:p w:rsidR="003B05FB" w:rsidRPr="00282B5E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82B5E">
              <w:rPr>
                <w:rFonts w:ascii="Times New Roman" w:hAnsi="Times New Roman" w:cs="Times New Roman"/>
              </w:rPr>
              <w:lastRenderedPageBreak/>
              <w:t>Управление жилищно-коммунального хозяйства Администрации муниципального образования "Городской округ "Город Нарьян-Мар"</w:t>
            </w:r>
          </w:p>
        </w:tc>
        <w:tc>
          <w:tcPr>
            <w:tcW w:w="3827" w:type="dxa"/>
          </w:tcPr>
          <w:p w:rsidR="003B05FB" w:rsidRPr="00282B5E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82B5E">
              <w:rPr>
                <w:rFonts w:ascii="Times New Roman" w:hAnsi="Times New Roman" w:cs="Times New Roman"/>
              </w:rPr>
              <w:t>- Отдел ГО и ЧС, мобилизационной работы Администрации муниципального образования "Городской округ "Город Нарьян-Мар";</w:t>
            </w:r>
          </w:p>
          <w:p w:rsidR="003B05FB" w:rsidRPr="00CD425A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282B5E">
              <w:rPr>
                <w:rFonts w:ascii="Times New Roman" w:hAnsi="Times New Roman" w:cs="Times New Roman"/>
              </w:rPr>
              <w:t xml:space="preserve">управление муниципального имущества и земельных отношений Администрации муниципального образования "Городской </w:t>
            </w:r>
            <w:r w:rsidRPr="00CD425A">
              <w:rPr>
                <w:rFonts w:ascii="Times New Roman" w:hAnsi="Times New Roman" w:cs="Times New Roman"/>
              </w:rPr>
              <w:t>округ "Город Нарьян-Мар";</w:t>
            </w:r>
          </w:p>
          <w:p w:rsidR="003B05FB" w:rsidRPr="00CD425A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CD425A">
              <w:rPr>
                <w:rFonts w:ascii="Times New Roman" w:hAnsi="Times New Roman" w:cs="Times New Roman"/>
              </w:rPr>
              <w:t xml:space="preserve">управление экономического </w:t>
            </w:r>
            <w:r w:rsidRPr="00CD425A">
              <w:rPr>
                <w:rFonts w:ascii="Times New Roman" w:hAnsi="Times New Roman" w:cs="Times New Roman"/>
              </w:rPr>
              <w:br/>
              <w:t>и инвестиционного развития Администрации муниципального образования "Городской округ "Город Нарьян-Мар";</w:t>
            </w:r>
          </w:p>
          <w:p w:rsidR="003B05FB" w:rsidRPr="00CD425A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25A">
              <w:rPr>
                <w:rFonts w:ascii="Times New Roman" w:hAnsi="Times New Roman" w:cs="Times New Roman"/>
              </w:rPr>
              <w:t>- МКУ "УГХ г. Нарьян-Мара";</w:t>
            </w:r>
          </w:p>
          <w:p w:rsidR="003B05FB" w:rsidRPr="00694841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  <w:color w:val="FF0000"/>
              </w:rPr>
            </w:pPr>
            <w:r w:rsidRPr="00CD425A">
              <w:rPr>
                <w:rFonts w:ascii="Times New Roman" w:hAnsi="Times New Roman" w:cs="Times New Roman"/>
              </w:rPr>
              <w:t>- МКУ "Чистый город"</w:t>
            </w:r>
          </w:p>
        </w:tc>
        <w:tc>
          <w:tcPr>
            <w:tcW w:w="3341" w:type="dxa"/>
          </w:tcPr>
          <w:p w:rsidR="003B05FB" w:rsidRPr="00282B5E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82B5E">
              <w:rPr>
                <w:rFonts w:ascii="Times New Roman" w:hAnsi="Times New Roman" w:cs="Times New Roman"/>
              </w:rPr>
              <w:t xml:space="preserve">Организация сноса жилищного фонда, непригодного </w:t>
            </w:r>
            <w:r w:rsidRPr="00282B5E">
              <w:rPr>
                <w:rFonts w:ascii="Times New Roman" w:hAnsi="Times New Roman" w:cs="Times New Roman"/>
              </w:rPr>
              <w:br/>
              <w:t xml:space="preserve">для проживания, и аварийных сооружений. Обеспечение доступными жилищно-коммунальными и бытовыми услугами населения города. Осуществление мероприятий </w:t>
            </w:r>
            <w:r w:rsidRPr="00282B5E">
              <w:rPr>
                <w:rFonts w:ascii="Times New Roman" w:hAnsi="Times New Roman" w:cs="Times New Roman"/>
              </w:rPr>
              <w:br/>
              <w:t xml:space="preserve">по защите населения и территории муниципального образования "Городской округ "Город </w:t>
            </w:r>
            <w:r w:rsidRPr="00282B5E">
              <w:rPr>
                <w:rFonts w:ascii="Times New Roman" w:hAnsi="Times New Roman" w:cs="Times New Roman"/>
              </w:rPr>
              <w:br/>
              <w:t xml:space="preserve">Нарьян-Мар" от чрезвычайных ситуаций природного и техногенного характера, включая поддержку </w:t>
            </w:r>
            <w:r w:rsidRPr="00282B5E">
              <w:rPr>
                <w:rFonts w:ascii="Times New Roman" w:hAnsi="Times New Roman" w:cs="Times New Roman"/>
              </w:rPr>
              <w:br/>
              <w:t xml:space="preserve">в состоянии постоянной готовности к использованию систем оповещения населения об опасности. Осуществление мероприятий </w:t>
            </w:r>
            <w:r w:rsidRPr="00282B5E">
              <w:rPr>
                <w:rFonts w:ascii="Times New Roman" w:hAnsi="Times New Roman" w:cs="Times New Roman"/>
              </w:rPr>
              <w:br/>
              <w:t xml:space="preserve">по профилактике терроризма, экстремизма, а также минимизации </w:t>
            </w:r>
            <w:r w:rsidRPr="00282B5E">
              <w:rPr>
                <w:rFonts w:ascii="Times New Roman" w:hAnsi="Times New Roman" w:cs="Times New Roman"/>
              </w:rPr>
              <w:br/>
              <w:t xml:space="preserve">и (или) ликвидации последствий проявления терроризма и экстремизма в границах городского округа. Организация разработки проектной документации </w:t>
            </w:r>
            <w:r w:rsidRPr="00282B5E">
              <w:rPr>
                <w:rFonts w:ascii="Times New Roman" w:hAnsi="Times New Roman" w:cs="Times New Roman"/>
              </w:rPr>
              <w:br/>
              <w:t xml:space="preserve">по строительству (реконструкции) автомобильных дорог общего пользования местного значения. Создание условий для повышения эффективности и надежности систем </w:t>
            </w:r>
            <w:r w:rsidRPr="00282B5E">
              <w:rPr>
                <w:rFonts w:ascii="Times New Roman" w:hAnsi="Times New Roman" w:cs="Times New Roman"/>
              </w:rPr>
              <w:lastRenderedPageBreak/>
              <w:t xml:space="preserve">теплоснабжения, водоснабжения, водоотведения и очистки сточных вод. Организация работ </w:t>
            </w:r>
            <w:r w:rsidRPr="00282B5E">
              <w:rPr>
                <w:rFonts w:ascii="Times New Roman" w:hAnsi="Times New Roman" w:cs="Times New Roman"/>
              </w:rPr>
              <w:br/>
              <w:t>по содержанию объектов благоустройства, расположенных</w:t>
            </w:r>
            <w:r w:rsidRPr="00282B5E">
              <w:rPr>
                <w:rFonts w:ascii="Times New Roman" w:hAnsi="Times New Roman" w:cs="Times New Roman"/>
              </w:rPr>
              <w:br/>
              <w:t xml:space="preserve"> на территории города. Создание дополнительных условий </w:t>
            </w:r>
            <w:r w:rsidRPr="00282B5E">
              <w:rPr>
                <w:rFonts w:ascii="Times New Roman" w:hAnsi="Times New Roman" w:cs="Times New Roman"/>
              </w:rPr>
              <w:br/>
              <w:t>для обеспечения жилищных прав граждан.</w:t>
            </w:r>
          </w:p>
          <w:p w:rsidR="003B05FB" w:rsidRPr="00282B5E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B05FB" w:rsidRPr="00694841" w:rsidTr="002443FE">
        <w:tc>
          <w:tcPr>
            <w:tcW w:w="488" w:type="dxa"/>
          </w:tcPr>
          <w:p w:rsidR="003B05FB" w:rsidRPr="00D22548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22548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126" w:type="dxa"/>
          </w:tcPr>
          <w:p w:rsidR="003B05FB" w:rsidRPr="00D22548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22548">
              <w:rPr>
                <w:rFonts w:ascii="Times New Roman" w:hAnsi="Times New Roman" w:cs="Times New Roman"/>
              </w:rPr>
              <w:t xml:space="preserve">Формирование комфортной </w:t>
            </w:r>
            <w:r w:rsidRPr="00D22548">
              <w:rPr>
                <w:rFonts w:ascii="Times New Roman" w:hAnsi="Times New Roman" w:cs="Times New Roman"/>
              </w:rPr>
              <w:br/>
              <w:t xml:space="preserve">городской среды </w:t>
            </w:r>
            <w:r w:rsidRPr="00D22548">
              <w:rPr>
                <w:rFonts w:ascii="Times New Roman" w:hAnsi="Times New Roman" w:cs="Times New Roman"/>
              </w:rPr>
              <w:br/>
              <w:t>в муниципальном образовании "Городской округ "Город Нарьян-Мар"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B05FB" w:rsidRPr="00D22548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1" w:history="1">
              <w:r w:rsidRPr="00D22548">
                <w:rPr>
                  <w:rFonts w:ascii="Times New Roman" w:hAnsi="Times New Roman" w:cs="Times New Roman"/>
                </w:rPr>
                <w:t>Подпрограмма 1</w:t>
              </w:r>
            </w:hyperlink>
          </w:p>
          <w:p w:rsidR="003B05FB" w:rsidRPr="00D22548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22548">
              <w:rPr>
                <w:rFonts w:ascii="Times New Roman" w:hAnsi="Times New Roman" w:cs="Times New Roman"/>
              </w:rPr>
              <w:t>"Приоритетный проект "Формирование комфортной городской среды (благоустройство дворовых и общественных территорий)"</w:t>
            </w:r>
          </w:p>
          <w:p w:rsidR="003B05FB" w:rsidRPr="00D22548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D22548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2" w:history="1">
              <w:r w:rsidRPr="00D22548">
                <w:rPr>
                  <w:rFonts w:ascii="Times New Roman" w:hAnsi="Times New Roman" w:cs="Times New Roman"/>
                </w:rPr>
                <w:t>Подпрограмма 2</w:t>
              </w:r>
            </w:hyperlink>
          </w:p>
          <w:p w:rsidR="003B05FB" w:rsidRPr="00D22548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22548">
              <w:rPr>
                <w:rFonts w:ascii="Times New Roman" w:hAnsi="Times New Roman" w:cs="Times New Roman"/>
              </w:rPr>
              <w:t>"Приоритетный проект "Формирование комфортной городской среды (благоустройство парков)"</w:t>
            </w:r>
          </w:p>
        </w:tc>
        <w:tc>
          <w:tcPr>
            <w:tcW w:w="2126" w:type="dxa"/>
          </w:tcPr>
          <w:p w:rsidR="003B05FB" w:rsidRPr="00D22548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22548">
              <w:rPr>
                <w:rFonts w:ascii="Times New Roman" w:hAnsi="Times New Roman" w:cs="Times New Roman"/>
              </w:rPr>
              <w:t>Управление жилищно-коммунального хозяйства Администрации муниципального образования "Городской округ "Город Нарьян-Мар"</w:t>
            </w:r>
          </w:p>
        </w:tc>
        <w:tc>
          <w:tcPr>
            <w:tcW w:w="3827" w:type="dxa"/>
          </w:tcPr>
          <w:p w:rsidR="003B05FB" w:rsidRPr="0057518B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7518B">
              <w:rPr>
                <w:rFonts w:eastAsiaTheme="minorHAnsi"/>
                <w:sz w:val="20"/>
                <w:szCs w:val="20"/>
                <w:lang w:eastAsia="en-US"/>
              </w:rPr>
              <w:t>- отдел по работе с общественными организациями Администрации муниципального образования "Городской округ "Город Нарьян-Мар";</w:t>
            </w:r>
          </w:p>
          <w:p w:rsidR="003B05FB" w:rsidRPr="0057518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7518B">
              <w:rPr>
                <w:rFonts w:ascii="Times New Roman" w:hAnsi="Times New Roman" w:cs="Times New Roman"/>
              </w:rPr>
              <w:t>- МКУ "УГХ г. Нарьян-Мара";</w:t>
            </w:r>
          </w:p>
          <w:p w:rsidR="003B05FB" w:rsidRPr="0057518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7518B">
              <w:rPr>
                <w:rFonts w:ascii="Times New Roman" w:hAnsi="Times New Roman" w:cs="Times New Roman"/>
              </w:rPr>
              <w:t>- МКУ "Чистый город"</w:t>
            </w:r>
          </w:p>
        </w:tc>
        <w:tc>
          <w:tcPr>
            <w:tcW w:w="3341" w:type="dxa"/>
          </w:tcPr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 xml:space="preserve">Создание благоприятных условий для развития системного повышения качества и комфорта городской среды на территории муниципального образования "Городской округ "Город </w:t>
            </w:r>
            <w:r w:rsidRPr="00752542">
              <w:rPr>
                <w:rFonts w:ascii="Times New Roman" w:hAnsi="Times New Roman" w:cs="Times New Roman"/>
              </w:rPr>
              <w:br/>
              <w:t>Нарьян-Мар".</w:t>
            </w:r>
          </w:p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 xml:space="preserve">Создание условий для организации досуга детей и молодежи </w:t>
            </w:r>
            <w:r w:rsidRPr="00752542">
              <w:rPr>
                <w:rFonts w:ascii="Times New Roman" w:hAnsi="Times New Roman" w:cs="Times New Roman"/>
              </w:rPr>
              <w:br/>
              <w:t>на территории муниципального образования "Городской округ "Город Нарьян-Мар".</w:t>
            </w:r>
          </w:p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>Создание условий для организации мероприятий массового отдыха жителей муниципального образования "Городской округ "Город Нарьян-Мар"</w:t>
            </w:r>
          </w:p>
        </w:tc>
      </w:tr>
      <w:tr w:rsidR="003B05FB" w:rsidRPr="00694841" w:rsidTr="002443FE">
        <w:tc>
          <w:tcPr>
            <w:tcW w:w="488" w:type="dxa"/>
          </w:tcPr>
          <w:p w:rsidR="003B05FB" w:rsidRPr="00752542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>Развитие предпринимательства в муниципальном образовании "Городской округ "Город Нарьян-Мар"</w:t>
            </w:r>
          </w:p>
        </w:tc>
        <w:tc>
          <w:tcPr>
            <w:tcW w:w="3402" w:type="dxa"/>
          </w:tcPr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3" w:history="1">
              <w:r w:rsidRPr="00752542">
                <w:rPr>
                  <w:rFonts w:ascii="Times New Roman" w:hAnsi="Times New Roman" w:cs="Times New Roman"/>
                </w:rPr>
                <w:t>Подпрограмма 1</w:t>
              </w:r>
            </w:hyperlink>
          </w:p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 xml:space="preserve">"Развитие предпринимательства </w:t>
            </w:r>
            <w:r w:rsidRPr="00752542">
              <w:rPr>
                <w:rFonts w:ascii="Times New Roman" w:hAnsi="Times New Roman" w:cs="Times New Roman"/>
              </w:rPr>
              <w:br/>
              <w:t>и торговли в муниципальном образовании "Городской округ "Город Нарьян-Мар"</w:t>
            </w:r>
          </w:p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4" w:history="1">
              <w:r w:rsidRPr="00752542">
                <w:rPr>
                  <w:rFonts w:ascii="Times New Roman" w:hAnsi="Times New Roman" w:cs="Times New Roman"/>
                </w:rPr>
                <w:t>Подпрограмма 2</w:t>
              </w:r>
            </w:hyperlink>
          </w:p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 xml:space="preserve">"Популяризация предпринимательской деятельности </w:t>
            </w:r>
            <w:r w:rsidRPr="00752542">
              <w:rPr>
                <w:rFonts w:ascii="Times New Roman" w:hAnsi="Times New Roman" w:cs="Times New Roman"/>
              </w:rPr>
              <w:br/>
              <w:t xml:space="preserve">в муниципальном образовании "Городской округ "Город </w:t>
            </w:r>
            <w:r w:rsidRPr="00752542">
              <w:rPr>
                <w:rFonts w:ascii="Times New Roman" w:hAnsi="Times New Roman" w:cs="Times New Roman"/>
              </w:rPr>
              <w:br/>
              <w:t>Нарьян-Мар"</w:t>
            </w:r>
          </w:p>
        </w:tc>
        <w:tc>
          <w:tcPr>
            <w:tcW w:w="2126" w:type="dxa"/>
          </w:tcPr>
          <w:p w:rsidR="003B05FB" w:rsidRPr="00752542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52542">
              <w:rPr>
                <w:rFonts w:ascii="Times New Roman" w:hAnsi="Times New Roman" w:cs="Times New Roman"/>
              </w:rPr>
              <w:t xml:space="preserve">Управление экономического </w:t>
            </w:r>
            <w:r w:rsidRPr="00752542">
              <w:rPr>
                <w:rFonts w:ascii="Times New Roman" w:hAnsi="Times New Roman" w:cs="Times New Roman"/>
              </w:rPr>
              <w:br/>
              <w:t>и инвестиционного развития Администрации муниципального образования "Городской округ "Город Нарьян-Мар"</w:t>
            </w:r>
          </w:p>
        </w:tc>
        <w:tc>
          <w:tcPr>
            <w:tcW w:w="3827" w:type="dxa"/>
          </w:tcPr>
          <w:p w:rsidR="003B05FB" w:rsidRPr="00E35D8F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5D8F">
              <w:rPr>
                <w:rFonts w:ascii="Times New Roman" w:hAnsi="Times New Roman" w:cs="Times New Roman"/>
              </w:rPr>
              <w:t>- Управление муниципального имущества и земельных отношений Администрации муниципального образования "Городской округ "Город Нарьян-Мар";</w:t>
            </w:r>
          </w:p>
          <w:p w:rsidR="003B05FB" w:rsidRPr="00E35D8F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5D8F">
              <w:rPr>
                <w:rFonts w:ascii="Times New Roman" w:hAnsi="Times New Roman" w:cs="Times New Roman"/>
              </w:rPr>
              <w:t>- МКУ "УГХ г. Нарьян-Мара"</w:t>
            </w:r>
          </w:p>
        </w:tc>
        <w:tc>
          <w:tcPr>
            <w:tcW w:w="3341" w:type="dxa"/>
          </w:tcPr>
          <w:p w:rsidR="003B05FB" w:rsidRPr="00E35D8F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5D8F">
              <w:rPr>
                <w:rFonts w:ascii="Times New Roman" w:hAnsi="Times New Roman" w:cs="Times New Roman"/>
              </w:rPr>
              <w:t xml:space="preserve">Содействие развитию малого </w:t>
            </w:r>
            <w:r w:rsidRPr="00E35D8F">
              <w:rPr>
                <w:rFonts w:ascii="Times New Roman" w:hAnsi="Times New Roman" w:cs="Times New Roman"/>
              </w:rPr>
              <w:br/>
              <w:t>и среднего предпринимательства.</w:t>
            </w:r>
          </w:p>
          <w:p w:rsidR="003B05FB" w:rsidRPr="00E35D8F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5D8F">
              <w:rPr>
                <w:rFonts w:ascii="Times New Roman" w:hAnsi="Times New Roman" w:cs="Times New Roman"/>
              </w:rPr>
              <w:t>Предоставление финансовой, имущественной поддержки субъектам малого и среднего предпринимательства.</w:t>
            </w:r>
          </w:p>
          <w:p w:rsidR="003B05FB" w:rsidRPr="00E35D8F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5D8F">
              <w:rPr>
                <w:rFonts w:ascii="Times New Roman" w:hAnsi="Times New Roman" w:cs="Times New Roman"/>
              </w:rPr>
              <w:t>Пропаганда и популяризация предпринимательской деятельности.</w:t>
            </w:r>
          </w:p>
          <w:p w:rsidR="003B05FB" w:rsidRPr="00E35D8F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35D8F">
              <w:rPr>
                <w:rFonts w:ascii="Times New Roman" w:hAnsi="Times New Roman" w:cs="Times New Roman"/>
              </w:rPr>
              <w:t>Развитие торговли</w:t>
            </w:r>
          </w:p>
        </w:tc>
      </w:tr>
      <w:tr w:rsidR="003B05FB" w:rsidRPr="00694841" w:rsidTr="002443FE">
        <w:tc>
          <w:tcPr>
            <w:tcW w:w="488" w:type="dxa"/>
          </w:tcPr>
          <w:p w:rsidR="003B05FB" w:rsidRPr="004260BB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6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 xml:space="preserve">Развитие институтов гражданского общества </w:t>
            </w:r>
            <w:r w:rsidRPr="004260BB">
              <w:rPr>
                <w:rFonts w:ascii="Times New Roman" w:hAnsi="Times New Roman" w:cs="Times New Roman"/>
              </w:rPr>
              <w:br/>
              <w:t>в муниципальном образовании "Городской округ "Город Нарьян-Мар"</w:t>
            </w:r>
          </w:p>
        </w:tc>
        <w:tc>
          <w:tcPr>
            <w:tcW w:w="3402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5" w:history="1">
              <w:r w:rsidRPr="004260BB">
                <w:rPr>
                  <w:rFonts w:ascii="Times New Roman" w:hAnsi="Times New Roman" w:cs="Times New Roman"/>
                </w:rPr>
                <w:t>Подпрограмма 1</w:t>
              </w:r>
            </w:hyperlink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"Развитие муниципальной системы поддержки некоммерческих организаций и общественных объединений граждан"</w:t>
            </w:r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6" w:history="1">
              <w:r w:rsidRPr="004260BB">
                <w:rPr>
                  <w:rFonts w:ascii="Times New Roman" w:hAnsi="Times New Roman" w:cs="Times New Roman"/>
                </w:rPr>
                <w:t>Подпрограмма 2</w:t>
              </w:r>
            </w:hyperlink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"Совершенствование системы территориального общественного самоуправления"</w:t>
            </w:r>
          </w:p>
        </w:tc>
        <w:tc>
          <w:tcPr>
            <w:tcW w:w="2126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 xml:space="preserve">Отдел по работе </w:t>
            </w:r>
            <w:r w:rsidRPr="004260BB">
              <w:rPr>
                <w:rFonts w:ascii="Times New Roman" w:hAnsi="Times New Roman" w:cs="Times New Roman"/>
              </w:rPr>
              <w:br/>
              <w:t>с общественными организациями Администрации муниципального образования "Городской округ "Город Нарьян-Мар"</w:t>
            </w:r>
          </w:p>
        </w:tc>
        <w:tc>
          <w:tcPr>
            <w:tcW w:w="3827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- Управление организационно-информационного обеспечения Администрации муниципального образования "Городской округ "Город Нарьян-Мар";</w:t>
            </w:r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- управление муниципального имущества и земельных отношений Администрации муниципального образования "Городской округ "Город Нарьян-Мар";</w:t>
            </w:r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- МКУ "УГХ г. Нарьян-Мара"</w:t>
            </w:r>
          </w:p>
        </w:tc>
        <w:tc>
          <w:tcPr>
            <w:tcW w:w="3341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 xml:space="preserve">Финансовая, </w:t>
            </w:r>
            <w:r>
              <w:rPr>
                <w:rFonts w:ascii="Times New Roman" w:hAnsi="Times New Roman" w:cs="Times New Roman"/>
              </w:rPr>
              <w:t xml:space="preserve">имущественная, </w:t>
            </w:r>
            <w:r w:rsidRPr="004260BB">
              <w:rPr>
                <w:rFonts w:ascii="Times New Roman" w:hAnsi="Times New Roman" w:cs="Times New Roman"/>
              </w:rPr>
              <w:t xml:space="preserve">информационная, организационная поддержка территориального общественного самоуправления, некоммерческих организаций </w:t>
            </w:r>
            <w:r w:rsidR="00691C1A">
              <w:rPr>
                <w:rFonts w:ascii="Times New Roman" w:hAnsi="Times New Roman" w:cs="Times New Roman"/>
              </w:rPr>
              <w:br/>
            </w:r>
            <w:r w:rsidRPr="004260BB">
              <w:rPr>
                <w:rFonts w:ascii="Times New Roman" w:hAnsi="Times New Roman" w:cs="Times New Roman"/>
              </w:rPr>
              <w:t>и общественных объединений граждан.</w:t>
            </w:r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Повышение гражданской активности населения в муниципальном образовании "Городской округ "Город Нарьян-Мар"</w:t>
            </w:r>
          </w:p>
        </w:tc>
      </w:tr>
      <w:tr w:rsidR="003B05FB" w:rsidRPr="00694841" w:rsidTr="002443FE">
        <w:tc>
          <w:tcPr>
            <w:tcW w:w="488" w:type="dxa"/>
          </w:tcPr>
          <w:p w:rsidR="003B05FB" w:rsidRPr="004260BB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Поддержка отдельных категорий граждан муниципального образования "Городской округ "Город Нарьян-Мар"</w:t>
            </w:r>
          </w:p>
        </w:tc>
        <w:tc>
          <w:tcPr>
            <w:tcW w:w="3402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7" w:history="1">
              <w:r w:rsidRPr="004260BB">
                <w:rPr>
                  <w:rFonts w:ascii="Times New Roman" w:hAnsi="Times New Roman" w:cs="Times New Roman"/>
                </w:rPr>
                <w:t>Подпрограмма 1</w:t>
              </w:r>
            </w:hyperlink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"Поддержка отдельных категорий граждан"</w:t>
            </w:r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8" w:history="1">
              <w:r w:rsidRPr="004260BB">
                <w:rPr>
                  <w:rFonts w:ascii="Times New Roman" w:hAnsi="Times New Roman" w:cs="Times New Roman"/>
                </w:rPr>
                <w:t>Подпрограмма 2</w:t>
              </w:r>
            </w:hyperlink>
          </w:p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"Пенсионное обеспечение отдельных категорий граждан"</w:t>
            </w:r>
          </w:p>
        </w:tc>
        <w:tc>
          <w:tcPr>
            <w:tcW w:w="2126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Управление организационно-информационного обеспечения Администрации муниципального образования "Городской округ "Город Нарьян-Мар"</w:t>
            </w:r>
          </w:p>
        </w:tc>
        <w:tc>
          <w:tcPr>
            <w:tcW w:w="3827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Управление делами Администрации муниципального образования "Городской округ "Город Нарьян-Мар"</w:t>
            </w:r>
          </w:p>
        </w:tc>
        <w:tc>
          <w:tcPr>
            <w:tcW w:w="3341" w:type="dxa"/>
          </w:tcPr>
          <w:p w:rsidR="003B05FB" w:rsidRPr="004260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260BB">
              <w:rPr>
                <w:rFonts w:ascii="Times New Roman" w:hAnsi="Times New Roman" w:cs="Times New Roman"/>
              </w:rPr>
              <w:t>Создание условий для повышения качества жизни отдельных категорий граждан за счет реализации мер социальной поддержки</w:t>
            </w:r>
          </w:p>
        </w:tc>
      </w:tr>
      <w:tr w:rsidR="003B05FB" w:rsidRPr="00694841" w:rsidTr="002443FE">
        <w:tc>
          <w:tcPr>
            <w:tcW w:w="488" w:type="dxa"/>
          </w:tcPr>
          <w:p w:rsidR="003B05FB" w:rsidRPr="009D6EBB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>Повышение эффективности реализации молодежной политики в муниципальном образовании "Городской округ "Город Нарьян-Мар"</w:t>
            </w:r>
          </w:p>
        </w:tc>
        <w:tc>
          <w:tcPr>
            <w:tcW w:w="3402" w:type="dxa"/>
          </w:tcPr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126" w:type="dxa"/>
          </w:tcPr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>Управление организационно-информационного обеспечения Администрации муниципального образования "Городской округ "Город Нарьян-Мар"</w:t>
            </w:r>
          </w:p>
        </w:tc>
        <w:tc>
          <w:tcPr>
            <w:tcW w:w="3827" w:type="dxa"/>
          </w:tcPr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>- Правовое управление Администрации муниципального образования "Городской округ "Город Нарьян-Мар";</w:t>
            </w:r>
          </w:p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>- МКУ "УГХ г. Нарьян-Мара"</w:t>
            </w:r>
          </w:p>
        </w:tc>
        <w:tc>
          <w:tcPr>
            <w:tcW w:w="3341" w:type="dxa"/>
          </w:tcPr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>Создание условий для успешной социализации и эффективной самореализации молодежи.</w:t>
            </w:r>
          </w:p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 xml:space="preserve">Воспитание готовности </w:t>
            </w:r>
            <w:r w:rsidRPr="009D6EBB">
              <w:rPr>
                <w:rFonts w:ascii="Times New Roman" w:hAnsi="Times New Roman" w:cs="Times New Roman"/>
              </w:rPr>
              <w:br/>
              <w:t xml:space="preserve">к достойному служению обществу </w:t>
            </w:r>
            <w:r w:rsidRPr="009D6EBB">
              <w:rPr>
                <w:rFonts w:ascii="Times New Roman" w:hAnsi="Times New Roman" w:cs="Times New Roman"/>
              </w:rPr>
              <w:br/>
              <w:t>и государству, выполнению обязанностей по защите Родины.</w:t>
            </w:r>
          </w:p>
          <w:p w:rsidR="003B05FB" w:rsidRPr="009D6EBB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D6EBB">
              <w:rPr>
                <w:rFonts w:ascii="Times New Roman" w:hAnsi="Times New Roman" w:cs="Times New Roman"/>
              </w:rPr>
              <w:t xml:space="preserve">Формирование у молодежи мотивации на эффективное социально-психологическое </w:t>
            </w:r>
            <w:r w:rsidRPr="009D6EBB">
              <w:rPr>
                <w:rFonts w:ascii="Times New Roman" w:hAnsi="Times New Roman" w:cs="Times New Roman"/>
              </w:rPr>
              <w:br/>
              <w:t>и физическое развитие</w:t>
            </w:r>
          </w:p>
        </w:tc>
      </w:tr>
      <w:tr w:rsidR="003B05FB" w:rsidRPr="00694841" w:rsidTr="002443FE">
        <w:tc>
          <w:tcPr>
            <w:tcW w:w="488" w:type="dxa"/>
          </w:tcPr>
          <w:p w:rsidR="003B05FB" w:rsidRPr="007E43C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3B05FB" w:rsidRPr="007E43C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t>Повышение качества водоснабжения муниципального образования "Городской округ "Город Нарьян-Мар</w:t>
            </w:r>
          </w:p>
        </w:tc>
        <w:tc>
          <w:tcPr>
            <w:tcW w:w="3402" w:type="dxa"/>
          </w:tcPr>
          <w:p w:rsidR="003B05FB" w:rsidRPr="007E43C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126" w:type="dxa"/>
          </w:tcPr>
          <w:p w:rsidR="003B05FB" w:rsidRPr="007E43C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t xml:space="preserve">Управление жилищно-коммунального хозяйства Администрации муниципального образования "Городской округ </w:t>
            </w:r>
            <w:r w:rsidRPr="007E43C9">
              <w:rPr>
                <w:rFonts w:ascii="Times New Roman" w:hAnsi="Times New Roman" w:cs="Times New Roman"/>
              </w:rPr>
              <w:lastRenderedPageBreak/>
              <w:t>"Город Нарьян-Мар"</w:t>
            </w:r>
          </w:p>
        </w:tc>
        <w:tc>
          <w:tcPr>
            <w:tcW w:w="3827" w:type="dxa"/>
          </w:tcPr>
          <w:p w:rsidR="003B05FB" w:rsidRPr="007E43C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lastRenderedPageBreak/>
              <w:t>- МКУ "УГХ г. Нарьян-Мара";</w:t>
            </w:r>
          </w:p>
          <w:p w:rsidR="003B05FB" w:rsidRPr="007E43C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t>- Нарьян-Марское МУ ПОК и ТС</w:t>
            </w:r>
          </w:p>
        </w:tc>
        <w:tc>
          <w:tcPr>
            <w:tcW w:w="3341" w:type="dxa"/>
          </w:tcPr>
          <w:p w:rsidR="003B05FB" w:rsidRPr="007E43C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t xml:space="preserve">Повышение доли населения, обеспеченного качественной питьевой водой из систем централизованного водоснабжения муниципального образования "Городской округ "Город </w:t>
            </w:r>
            <w:r w:rsidRPr="007E43C9">
              <w:rPr>
                <w:rFonts w:ascii="Times New Roman" w:hAnsi="Times New Roman" w:cs="Times New Roman"/>
              </w:rPr>
              <w:br/>
              <w:t>Нарьян-Мар".</w:t>
            </w:r>
          </w:p>
          <w:p w:rsidR="003B05FB" w:rsidRPr="007E43C9" w:rsidRDefault="003B05FB" w:rsidP="002443F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E43C9">
              <w:rPr>
                <w:rFonts w:ascii="Times New Roman" w:hAnsi="Times New Roman" w:cs="Times New Roman"/>
              </w:rPr>
              <w:lastRenderedPageBreak/>
              <w:t>Бесперебойное, гарантированное удовлетворение потребностей населения, проживающего в домах муниципального образования "Городской округ "Город Нарьян-Мар", в качественной питьевой воде</w:t>
            </w:r>
          </w:p>
        </w:tc>
      </w:tr>
      <w:tr w:rsidR="003B05FB" w:rsidRPr="00694841" w:rsidTr="002443FE">
        <w:tc>
          <w:tcPr>
            <w:tcW w:w="488" w:type="dxa"/>
          </w:tcPr>
          <w:p w:rsidR="003B05FB" w:rsidRPr="00AE1719" w:rsidRDefault="003B05FB" w:rsidP="0024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1719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26" w:type="dxa"/>
          </w:tcPr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E1719">
              <w:rPr>
                <w:rFonts w:eastAsiaTheme="minorHAnsi"/>
                <w:sz w:val="20"/>
                <w:szCs w:val="20"/>
                <w:lang w:eastAsia="en-US"/>
              </w:rPr>
              <w:t>Осуществление городом Нарьян-Маром функций административного центра Ненецкого автономного округа</w:t>
            </w:r>
          </w:p>
        </w:tc>
        <w:tc>
          <w:tcPr>
            <w:tcW w:w="3402" w:type="dxa"/>
          </w:tcPr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E1719">
              <w:rPr>
                <w:rFonts w:eastAsiaTheme="minorHAnsi"/>
                <w:sz w:val="20"/>
                <w:szCs w:val="20"/>
                <w:lang w:eastAsia="en-US"/>
              </w:rPr>
              <w:t xml:space="preserve">Отсутствуют </w:t>
            </w:r>
          </w:p>
        </w:tc>
        <w:tc>
          <w:tcPr>
            <w:tcW w:w="2126" w:type="dxa"/>
          </w:tcPr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E1719">
              <w:rPr>
                <w:rFonts w:eastAsiaTheme="minorHAnsi"/>
                <w:sz w:val="20"/>
                <w:szCs w:val="20"/>
                <w:lang w:eastAsia="en-US"/>
              </w:rPr>
              <w:t xml:space="preserve">Управление жилищно-коммунального хозяйства Администрации </w:t>
            </w:r>
            <w:r w:rsidRPr="00AE1719">
              <w:rPr>
                <w:sz w:val="20"/>
                <w:szCs w:val="20"/>
              </w:rPr>
              <w:t>муниципального образования</w:t>
            </w:r>
            <w:r w:rsidRPr="00AE1719">
              <w:rPr>
                <w:rFonts w:eastAsiaTheme="minorHAnsi"/>
                <w:sz w:val="20"/>
                <w:szCs w:val="20"/>
                <w:lang w:eastAsia="en-US"/>
              </w:rPr>
              <w:t xml:space="preserve"> "Городской округ "Город Нарьян-Мар"</w:t>
            </w:r>
          </w:p>
        </w:tc>
        <w:tc>
          <w:tcPr>
            <w:tcW w:w="3827" w:type="dxa"/>
          </w:tcPr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 </w:t>
            </w:r>
            <w:r w:rsidRPr="00AE1719">
              <w:rPr>
                <w:rFonts w:eastAsiaTheme="minorHAnsi"/>
                <w:sz w:val="20"/>
                <w:szCs w:val="20"/>
                <w:lang w:eastAsia="en-US"/>
              </w:rPr>
              <w:t>МКУ "УГХ г. Нарьян-Мара";</w:t>
            </w:r>
          </w:p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 </w:t>
            </w:r>
            <w:r w:rsidRPr="00AE1719">
              <w:rPr>
                <w:rFonts w:eastAsiaTheme="minorHAnsi"/>
                <w:sz w:val="20"/>
                <w:szCs w:val="20"/>
                <w:lang w:eastAsia="en-US"/>
              </w:rPr>
              <w:t>МКУ "Чистый город".</w:t>
            </w:r>
          </w:p>
          <w:p w:rsidR="003B05FB" w:rsidRPr="00AE1719" w:rsidRDefault="003B05FB" w:rsidP="002443F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41" w:type="dxa"/>
          </w:tcPr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E1719">
              <w:rPr>
                <w:rFonts w:eastAsiaTheme="minorHAnsi"/>
                <w:sz w:val="20"/>
                <w:szCs w:val="20"/>
                <w:lang w:eastAsia="en-US"/>
              </w:rPr>
              <w:t xml:space="preserve">Формирование, содержание, сохранение, развитие инфраструктуры города </w:t>
            </w:r>
            <w:r w:rsidRPr="00AE1719">
              <w:rPr>
                <w:rFonts w:eastAsiaTheme="minorHAnsi"/>
                <w:sz w:val="20"/>
                <w:szCs w:val="20"/>
                <w:lang w:eastAsia="en-US"/>
              </w:rPr>
              <w:br/>
              <w:t>Нарьян-Мара как административного центра Ненецкого автономного округа.</w:t>
            </w:r>
          </w:p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E1719">
              <w:rPr>
                <w:rFonts w:eastAsiaTheme="minorHAnsi"/>
                <w:sz w:val="20"/>
                <w:szCs w:val="20"/>
                <w:lang w:eastAsia="en-US"/>
              </w:rPr>
              <w:t>Создание условий для массового отдыха жителей города и гостей Ненецкого автономного округа.</w:t>
            </w:r>
          </w:p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E1719">
              <w:rPr>
                <w:rFonts w:eastAsiaTheme="minorHAnsi"/>
                <w:sz w:val="20"/>
                <w:szCs w:val="20"/>
                <w:lang w:eastAsia="en-US"/>
              </w:rPr>
              <w:t xml:space="preserve">Обеспечение доступности </w:t>
            </w:r>
            <w:r w:rsidR="00691C1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AE1719">
              <w:rPr>
                <w:rFonts w:eastAsiaTheme="minorHAnsi"/>
                <w:sz w:val="20"/>
                <w:szCs w:val="20"/>
                <w:lang w:eastAsia="en-US"/>
              </w:rPr>
              <w:t>и безопасности инфраструктуры города Нарьян-Мара.</w:t>
            </w:r>
          </w:p>
          <w:p w:rsidR="003B05FB" w:rsidRPr="00AE1719" w:rsidRDefault="003B05FB" w:rsidP="002443F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E1719">
              <w:rPr>
                <w:rFonts w:eastAsiaTheme="minorHAnsi"/>
                <w:sz w:val="20"/>
                <w:szCs w:val="20"/>
                <w:lang w:eastAsia="en-US"/>
              </w:rPr>
              <w:t>Обеспечение необходимых условий для проведения окружных, межрегиональных, федеральн</w:t>
            </w:r>
            <w:r w:rsidR="00691C1A">
              <w:rPr>
                <w:rFonts w:eastAsiaTheme="minorHAnsi"/>
                <w:sz w:val="20"/>
                <w:szCs w:val="20"/>
                <w:lang w:eastAsia="en-US"/>
              </w:rPr>
              <w:t xml:space="preserve">ых </w:t>
            </w:r>
            <w:r w:rsidR="00691C1A">
              <w:rPr>
                <w:rFonts w:eastAsiaTheme="minorHAnsi"/>
                <w:sz w:val="20"/>
                <w:szCs w:val="20"/>
                <w:lang w:eastAsia="en-US"/>
              </w:rPr>
              <w:br/>
              <w:t>и международных мероприятий</w:t>
            </w:r>
            <w:bookmarkStart w:id="1" w:name="_GoBack"/>
            <w:bookmarkEnd w:id="1"/>
          </w:p>
        </w:tc>
      </w:tr>
    </w:tbl>
    <w:p w:rsidR="003B05FB" w:rsidRDefault="003B05FB" w:rsidP="003B05FB">
      <w:pPr>
        <w:jc w:val="center"/>
        <w:rPr>
          <w:sz w:val="26"/>
          <w:szCs w:val="26"/>
        </w:rPr>
      </w:pPr>
    </w:p>
    <w:sectPr w:rsidR="003B05FB" w:rsidSect="00691C1A">
      <w:pgSz w:w="16838" w:h="11905" w:orient="landscape" w:code="9"/>
      <w:pgMar w:top="1134" w:right="1134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1D6" w:rsidRDefault="006141D6" w:rsidP="00693317">
      <w:r>
        <w:separator/>
      </w:r>
    </w:p>
  </w:endnote>
  <w:endnote w:type="continuationSeparator" w:id="0">
    <w:p w:rsidR="006141D6" w:rsidRDefault="006141D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1D6" w:rsidRDefault="006141D6" w:rsidP="00693317">
      <w:r>
        <w:separator/>
      </w:r>
    </w:p>
  </w:footnote>
  <w:footnote w:type="continuationSeparator" w:id="0">
    <w:p w:rsidR="006141D6" w:rsidRDefault="006141D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C1A">
          <w:rPr>
            <w:noProof/>
          </w:rPr>
          <w:t>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3357D0C"/>
    <w:multiLevelType w:val="multilevel"/>
    <w:tmpl w:val="2FBCAD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4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2"/>
  </w:num>
  <w:num w:numId="19">
    <w:abstractNumId w:val="21"/>
  </w:num>
  <w:num w:numId="20">
    <w:abstractNumId w:val="26"/>
  </w:num>
  <w:num w:numId="21">
    <w:abstractNumId w:val="13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5FB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6EB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1A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D2BFDC6955B8BCD4B040E50AFE7B18DA8F932CB135BAB2E076DCC05759155A6818D94F51281469AEC7F109A7EB7CAE84FB9CA7D7412E2E23F670Ay4x0K" TargetMode="External"/><Relationship Id="rId18" Type="http://schemas.openxmlformats.org/officeDocument/2006/relationships/hyperlink" Target="consultantplus://offline/ref=7D2BFDC6955B8BCD4B040E50AFE7B18DA8F932CB135BAB2E016DCC05759155A6818D94F51281469AEC791F977EB7CAE84FB9CA7D7412E2E23F670Ay4x0K" TargetMode="External"/><Relationship Id="rId26" Type="http://schemas.openxmlformats.org/officeDocument/2006/relationships/hyperlink" Target="consultantplus://offline/ref=7D2BFDC6955B8BCD4B040E50AFE7B18DA8F932CB135BA32B016DCC05759155A6818D94F51281469AEC7B10957EB7CAE84FB9CA7D7412E2E23F670Ay4x0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D2BFDC6955B8BCD4B040E50AFE7B18DA8F932CB135BAB2E066DCC05759155A6818D94F51281469AEC7A1E977EB7CAE84FB9CA7D7412E2E23F670Ay4x0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D2BFDC6955B8BCD4B040E50AFE7B18DA8F932CB135BAB2E076DCC05759155A6818D94F51281469AEC7E14977EB7CAE84FB9CA7D7412E2E23F670Ay4x0K" TargetMode="External"/><Relationship Id="rId17" Type="http://schemas.openxmlformats.org/officeDocument/2006/relationships/hyperlink" Target="consultantplus://offline/ref=7D2BFDC6955B8BCD4B040E50AFE7B18DA8F932CB135BAB2E016DCC05759155A6818D94F51281469AEC7914937EB7CAE84FB9CA7D7412E2E23F670Ay4x0K" TargetMode="External"/><Relationship Id="rId25" Type="http://schemas.openxmlformats.org/officeDocument/2006/relationships/hyperlink" Target="consultantplus://offline/ref=7D2BFDC6955B8BCD4B040E50AFE7B18DA8F932CB135BA32B016DCC05759155A6818D94F51281469AEC7B17937EB7CAE84FB9CA7D7412E2E23F670Ay4x0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D2BFDC6955B8BCD4B040E50AFE7B18DA8F932CB135BAB2E016DCC05759155A6818D94F51281469AEC7816907EB7CAE84FB9CA7D7412E2E23F670Ay4x0K" TargetMode="External"/><Relationship Id="rId20" Type="http://schemas.openxmlformats.org/officeDocument/2006/relationships/hyperlink" Target="consultantplus://offline/ref=7D2BFDC6955B8BCD4B040E50AFE7B18DA8F932CB135BAB2E016DCC05759155A6818D94F51281469AEC7214957EB7CAE84FB9CA7D7412E2E23F670Ay4x0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D2BFDC6955B8BCD4B040E50AFE7B18DA8F932CB135BAB2E076DCC05759155A6818D94F51281469AEC7914937EB7CAE84FB9CA7D7412E2E23F670Ay4x0K" TargetMode="External"/><Relationship Id="rId24" Type="http://schemas.openxmlformats.org/officeDocument/2006/relationships/hyperlink" Target="consultantplus://offline/ref=7D2BFDC6955B8BCD4B040E50AFE7B18DA8F932CB1452A228016DCC05759155A6818D94F51281469AEC781E957EB7CAE84FB9CA7D7412E2E23F670Ay4x0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D2BFDC6955B8BCD4B040E50AFE7B18DA8F932CB135BAB2E016DCC05759155A6818D94F51281469AEC7B14977EB7CAE84FB9CA7D7412E2E23F670Ay4x0K" TargetMode="External"/><Relationship Id="rId23" Type="http://schemas.openxmlformats.org/officeDocument/2006/relationships/hyperlink" Target="consultantplus://offline/ref=7D2BFDC6955B8BCD4B040E50AFE7B18DA8F932CB1452A228016DCC05759155A6818D94F51281469AEC7B11967EB7CAE84FB9CA7D7412E2E23F670Ay4x0K" TargetMode="External"/><Relationship Id="rId28" Type="http://schemas.openxmlformats.org/officeDocument/2006/relationships/hyperlink" Target="consultantplus://offline/ref=7D2BFDC6955B8BCD4B040E50AFE7B18DA8F932CB1452A229056DCC05759155A6818D94F51281469AEC7B11947EB7CAE84FB9CA7D7412E2E23F670Ay4x0K" TargetMode="External"/><Relationship Id="rId10" Type="http://schemas.openxmlformats.org/officeDocument/2006/relationships/hyperlink" Target="consultantplus://offline/ref=7D2BFDC6955B8BCD4B040E50AFE7B18DA8F932CB135BAB2E076DCC05759155A6818D94F51281469AEC7B1E977EB7CAE84FB9CA7D7412E2E23F670Ay4x0K" TargetMode="External"/><Relationship Id="rId19" Type="http://schemas.openxmlformats.org/officeDocument/2006/relationships/hyperlink" Target="consultantplus://offline/ref=7D2BFDC6955B8BCD4B040E50AFE7B18DA8F932CB135BAB2E016DCC05759155A6818D94F51281469AEC7E109B7EB7CAE84FB9CA7D7412E2E23F670Ay4x0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7D2BFDC6955B8BCD4B040E50AFE7B18DA8F932CB135BAB2E016DCC05759155A6818D94F51281469AEC7A169A7EB7CAE84FB9CA7D7412E2E23F670Ay4x0K" TargetMode="External"/><Relationship Id="rId22" Type="http://schemas.openxmlformats.org/officeDocument/2006/relationships/hyperlink" Target="consultantplus://offline/ref=7D2BFDC6955B8BCD4B040E50AFE7B18DA8F932CB135BAB2E066DCC05759155A6818D94F51281469AEC7814947EB7CAE84FB9CA7D7412E2E23F670Ay4x0K" TargetMode="External"/><Relationship Id="rId27" Type="http://schemas.openxmlformats.org/officeDocument/2006/relationships/hyperlink" Target="consultantplus://offline/ref=7D2BFDC6955B8BCD4B040E50AFE7B18DA8F932CB1452A229056DCC05759155A6818D94F51281469AEC7A1F9B7EB7CAE84FB9CA7D7412E2E23F670Ay4x0K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F5A50-C801-4D8B-81CC-AA85D5F19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2024-04-26T08:12:00Z</dcterms:created>
  <dcterms:modified xsi:type="dcterms:W3CDTF">2024-04-26T08:20:00Z</dcterms:modified>
</cp:coreProperties>
</file>