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85" w:rsidRPr="00C7535D" w:rsidRDefault="00822385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АДМИНИСТРАЦИЯ МО "ГОРОДСКОЙ ОКРУГ "ГОРОД НАРЬЯН-МАР"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ПОСТАНОВЛЕНИЕ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от 11 ноября 2015 г. N 1293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ОБ ОРГАНИЗАЦИИ И ПРОВЕДЕНИИ ГОРОДСКОГО КОНКУРСА НА ЛУЧШЕЕ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НОВОГОДНЕЕ ОФОРМЛЕНИЕ ОРГАНИЗАЦИЙ ТОРГОВЛИ, ОБЩЕСТВЕННОГО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ПИТАНИЯ И БЫТОВОГО ОБСЛУЖИВАНИЯ</w:t>
      </w:r>
    </w:p>
    <w:p w:rsidR="00822385" w:rsidRPr="00C7535D" w:rsidRDefault="00822385">
      <w:pPr>
        <w:spacing w:after="1"/>
        <w:rPr>
          <w:rFonts w:ascii="Times New Roman" w:hAnsi="Times New Roman" w:cs="Times New Roman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В целях повышения культуры обслуживания покупателей, стимулирования предприятий торговли, общественного питания и бытовых услуг в оформлении прилегающих территорий, фасадов, витражей, витрин различными световыми приборами в новогоднем стиле, создания праздничной новогодней атмосферы в городе, в рамках реализации мероприятий муниципальной </w:t>
      </w:r>
      <w:hyperlink r:id="rId4" w:history="1">
        <w:r w:rsidRPr="00C7535D">
          <w:rPr>
            <w:rFonts w:ascii="Times New Roman" w:hAnsi="Times New Roman" w:cs="Times New Roman"/>
            <w:color w:val="0000FF"/>
            <w:szCs w:val="22"/>
          </w:rPr>
          <w:t>программы</w:t>
        </w:r>
      </w:hyperlink>
      <w:r w:rsidRPr="00C7535D">
        <w:rPr>
          <w:rFonts w:ascii="Times New Roman" w:hAnsi="Times New Roman" w:cs="Times New Roman"/>
          <w:szCs w:val="22"/>
        </w:rPr>
        <w:t xml:space="preserve"> МО "Городской округ "Город Нарьян-Мар" "Создание условий для экономического развития", утвержденной постановлением Администрации МО "Городской округ "Город Нарьян-Мар" от 11.10.2013 N 2061, Администрация МО "Городской округ "Город Нарьян-Мар" постановляет: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1. Утвердить </w:t>
      </w:r>
      <w:hyperlink w:anchor="P35" w:history="1">
        <w:r w:rsidRPr="00C7535D">
          <w:rPr>
            <w:rFonts w:ascii="Times New Roman" w:hAnsi="Times New Roman" w:cs="Times New Roman"/>
            <w:color w:val="0000FF"/>
            <w:szCs w:val="22"/>
          </w:rPr>
          <w:t>Положение</w:t>
        </w:r>
      </w:hyperlink>
      <w:r w:rsidRPr="00C7535D">
        <w:rPr>
          <w:rFonts w:ascii="Times New Roman" w:hAnsi="Times New Roman" w:cs="Times New Roman"/>
          <w:szCs w:val="22"/>
        </w:rPr>
        <w:t xml:space="preserve"> об организации и проведении городского конкурса на лучшее новогоднее оформление организаций торговли, общественного питания и бытового обслуживания (Приложение 1).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2. Утвердить </w:t>
      </w:r>
      <w:hyperlink w:anchor="P246" w:history="1">
        <w:r w:rsidRPr="00C7535D">
          <w:rPr>
            <w:rFonts w:ascii="Times New Roman" w:hAnsi="Times New Roman" w:cs="Times New Roman"/>
            <w:color w:val="0000FF"/>
            <w:szCs w:val="22"/>
          </w:rPr>
          <w:t>состав</w:t>
        </w:r>
      </w:hyperlink>
      <w:r w:rsidRPr="00C7535D">
        <w:rPr>
          <w:rFonts w:ascii="Times New Roman" w:hAnsi="Times New Roman" w:cs="Times New Roman"/>
          <w:szCs w:val="22"/>
        </w:rPr>
        <w:t xml:space="preserve"> комиссии по проведению конкурса (Приложение 2).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3. Исключен. - </w:t>
      </w:r>
      <w:hyperlink r:id="rId5" w:history="1">
        <w:r w:rsidRPr="00C7535D">
          <w:rPr>
            <w:rFonts w:ascii="Times New Roman" w:hAnsi="Times New Roman" w:cs="Times New Roman"/>
            <w:color w:val="0000FF"/>
            <w:szCs w:val="22"/>
          </w:rPr>
          <w:t>Постановление</w:t>
        </w:r>
      </w:hyperlink>
      <w:r w:rsidRPr="00C7535D">
        <w:rPr>
          <w:rFonts w:ascii="Times New Roman" w:hAnsi="Times New Roman" w:cs="Times New Roman"/>
          <w:szCs w:val="22"/>
        </w:rPr>
        <w:t xml:space="preserve"> администрации МО "Городской округ "Город Нарьян-Мар" от 25.11.2016 N 1235.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4. Контроль за исполнением настоящего постановления возложить на заместителя главы Администрации МО "Городской округ "Город Нарьян-Мар" по взаимодействию с органами государственной власти и общественными организациями.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(в ред. </w:t>
      </w:r>
      <w:hyperlink r:id="rId6" w:history="1">
        <w:r w:rsidRPr="00C7535D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C7535D">
        <w:rPr>
          <w:rFonts w:ascii="Times New Roman" w:hAnsi="Times New Roman" w:cs="Times New Roman"/>
          <w:szCs w:val="22"/>
        </w:rPr>
        <w:t xml:space="preserve"> администрации МО "Городской округ "Город Нарьян-Мар" от 25.11.2016 N 1235)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5. Настоящее постановление подлежит официальному опубликованию и вступает в действие с момента подписания.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И.о. главы МО "Городской округ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"Город Нарьян-Мар"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А.Б.БЕБЕНИН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Pr="00C7535D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>Приложение 1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 постановлению Администрации МО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"Городской округ "Город Нарьян-Мар"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от 11.11.2015 N 1293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5"/>
      <w:bookmarkStart w:id="1" w:name="_GoBack"/>
      <w:bookmarkEnd w:id="0"/>
      <w:r w:rsidRPr="00C7535D">
        <w:rPr>
          <w:rFonts w:ascii="Times New Roman" w:hAnsi="Times New Roman" w:cs="Times New Roman"/>
          <w:szCs w:val="22"/>
        </w:rPr>
        <w:t>ПОЛОЖЕНИЕ</w:t>
      </w:r>
    </w:p>
    <w:bookmarkEnd w:id="1"/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ОБ ОРГАНИЗАЦИИ И ПРОВЕДЕНИИ ГОРОДСКОГО КОНКУРСА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 ЛУЧШЕЕ НОВОГОДНЕЕ ОФОРМЛЕНИЕ ОРГАНИЗАЦИЙ ТОРГОВЛИ,</w:t>
      </w:r>
    </w:p>
    <w:p w:rsidR="00822385" w:rsidRPr="00C7535D" w:rsidRDefault="0082238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ОБЩЕСТВЕННОГО ПИТАНИЯ И БЫТОВОГО ОБСЛУЖИВАНИЯ</w:t>
      </w:r>
    </w:p>
    <w:p w:rsidR="00822385" w:rsidRPr="00C7535D" w:rsidRDefault="00822385">
      <w:pPr>
        <w:spacing w:after="1"/>
        <w:rPr>
          <w:rFonts w:ascii="Times New Roman" w:hAnsi="Times New Roman" w:cs="Times New Roman"/>
        </w:rPr>
      </w:pPr>
    </w:p>
    <w:p w:rsidR="00822385" w:rsidRPr="00C7535D" w:rsidRDefault="0082238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 Общие положения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 w:rsidP="00822385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C7535D">
        <w:rPr>
          <w:sz w:val="22"/>
          <w:szCs w:val="22"/>
        </w:rPr>
        <w:t xml:space="preserve">1.1. </w:t>
      </w:r>
      <w:r w:rsidRPr="00C7535D">
        <w:rPr>
          <w:rFonts w:eastAsiaTheme="minorHAnsi"/>
          <w:sz w:val="22"/>
          <w:szCs w:val="22"/>
          <w:lang w:eastAsia="en-US"/>
        </w:rPr>
        <w:t xml:space="preserve">Настоящее </w:t>
      </w:r>
      <w:r w:rsidRPr="00C7535D">
        <w:rPr>
          <w:rFonts w:eastAsiaTheme="minorEastAsia"/>
          <w:sz w:val="22"/>
          <w:szCs w:val="22"/>
        </w:rPr>
        <w:t>Положение об организации и проведении городского конкурса на лучшее новогоднее оформление организаций торговли, общественного питания и бытового обслуживания</w:t>
      </w:r>
      <w:r w:rsidRPr="00C7535D">
        <w:rPr>
          <w:rFonts w:eastAsiaTheme="minorHAnsi"/>
          <w:sz w:val="22"/>
          <w:szCs w:val="22"/>
          <w:lang w:eastAsia="en-US"/>
        </w:rPr>
        <w:t xml:space="preserve"> (далее – Положение) устанавливает расходное обязательство в </w:t>
      </w:r>
      <w:r w:rsidRPr="00C7535D">
        <w:rPr>
          <w:rFonts w:eastAsiaTheme="minorHAnsi"/>
          <w:bCs/>
          <w:sz w:val="22"/>
          <w:szCs w:val="22"/>
          <w:lang w:eastAsia="en-US"/>
        </w:rPr>
        <w:t xml:space="preserve">целях выполнения Администрацией МО "Городской округ "Город Нарьян-Мар" полномочий, определенных </w:t>
      </w:r>
      <w:hyperlink r:id="rId7" w:history="1">
        <w:r w:rsidRPr="00C7535D">
          <w:rPr>
            <w:rFonts w:eastAsiaTheme="minorHAnsi"/>
            <w:bCs/>
            <w:sz w:val="22"/>
            <w:szCs w:val="22"/>
            <w:lang w:eastAsia="en-US"/>
          </w:rPr>
          <w:t>подпунктом 33 пункта 1 статьи 16</w:t>
        </w:r>
      </w:hyperlink>
      <w:r w:rsidRPr="00C7535D">
        <w:rPr>
          <w:rFonts w:eastAsiaTheme="minorHAnsi"/>
          <w:bCs/>
          <w:sz w:val="22"/>
          <w:szCs w:val="22"/>
          <w:lang w:eastAsia="en-US"/>
        </w:rPr>
        <w:t xml:space="preserve"> Федерального закона от 06.10.2003 № 131-ФЗ "Об общих принципах организации местного самоуправления в Российской Федерации", в части </w:t>
      </w:r>
      <w:r w:rsidRPr="00C7535D">
        <w:rPr>
          <w:rFonts w:eastAsiaTheme="minorHAnsi"/>
          <w:sz w:val="22"/>
          <w:szCs w:val="22"/>
          <w:lang w:eastAsia="en-US"/>
        </w:rPr>
        <w:t xml:space="preserve">создания условий </w:t>
      </w:r>
      <w:r w:rsidRPr="00C7535D">
        <w:rPr>
          <w:rFonts w:eastAsiaTheme="minorHAnsi"/>
          <w:sz w:val="22"/>
          <w:szCs w:val="22"/>
          <w:lang w:eastAsia="en-US"/>
        </w:rPr>
        <w:br/>
        <w:t xml:space="preserve">для расширения рынка сельскохозяйственной продукции, сырья и продовольствия, </w:t>
      </w:r>
      <w:r w:rsidRPr="00C7535D">
        <w:rPr>
          <w:rFonts w:eastAsiaTheme="minorHAnsi"/>
          <w:bCs/>
          <w:sz w:val="22"/>
          <w:szCs w:val="22"/>
          <w:lang w:eastAsia="en-US"/>
        </w:rPr>
        <w:t xml:space="preserve">содействия развитию малого и среднего предпринимательства и реализуется </w:t>
      </w:r>
      <w:r w:rsidRPr="00C7535D">
        <w:rPr>
          <w:rFonts w:eastAsiaTheme="minorHAnsi"/>
          <w:bCs/>
          <w:sz w:val="22"/>
          <w:szCs w:val="22"/>
          <w:lang w:eastAsia="en-US"/>
        </w:rPr>
        <w:br/>
      </w:r>
      <w:r w:rsidRPr="00C7535D">
        <w:rPr>
          <w:rFonts w:eastAsiaTheme="minorHAnsi"/>
          <w:sz w:val="22"/>
          <w:szCs w:val="22"/>
          <w:lang w:eastAsia="en-US"/>
        </w:rPr>
        <w:t xml:space="preserve">в рамках </w:t>
      </w:r>
      <w:r w:rsidRPr="00C7535D">
        <w:rPr>
          <w:rFonts w:eastAsia="Calibri"/>
          <w:sz w:val="22"/>
          <w:szCs w:val="22"/>
          <w:lang w:eastAsia="en-US"/>
        </w:rPr>
        <w:t xml:space="preserve">муниципальной программы МО "Городской округ "Город Нарьян-Мар" "Создание условий для экономического развития", утвержденной постановлением Администрации МО "Городской округ "Город Нарьян-Мар" от 11.10.2013 № 2061, </w:t>
      </w:r>
      <w:r w:rsidRPr="00C7535D">
        <w:rPr>
          <w:rFonts w:eastAsia="Calibri"/>
          <w:sz w:val="22"/>
          <w:szCs w:val="22"/>
          <w:lang w:eastAsia="en-US"/>
        </w:rPr>
        <w:br/>
        <w:t>в пределах средств, предусмотренных в бюджете муниципального образования "Городской округ "Город Нарьян-Мар" на соответствующий финансовый год</w:t>
      </w:r>
      <w:r w:rsidRPr="00C7535D">
        <w:rPr>
          <w:rFonts w:eastAsiaTheme="minorHAnsi"/>
          <w:sz w:val="22"/>
          <w:szCs w:val="22"/>
          <w:lang w:eastAsia="en-US"/>
        </w:rPr>
        <w:t>.</w:t>
      </w:r>
    </w:p>
    <w:p w:rsidR="00822385" w:rsidRPr="00C7535D" w:rsidRDefault="00822385" w:rsidP="008223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eastAsiaTheme="minorHAnsi" w:hAnsi="Times New Roman" w:cs="Times New Roman"/>
          <w:szCs w:val="22"/>
          <w:lang w:eastAsia="en-US"/>
        </w:rPr>
        <w:t xml:space="preserve">Настоящее Положение определяет цели, участников, порядок проведения </w:t>
      </w:r>
      <w:r w:rsidRPr="00C7535D">
        <w:rPr>
          <w:rFonts w:ascii="Times New Roman" w:eastAsiaTheme="minorHAnsi" w:hAnsi="Times New Roman" w:cs="Times New Roman"/>
          <w:szCs w:val="22"/>
          <w:lang w:eastAsia="en-US"/>
        </w:rPr>
        <w:br/>
        <w:t xml:space="preserve">и подведения итогов </w:t>
      </w:r>
      <w:proofErr w:type="gramStart"/>
      <w:r w:rsidRPr="00C7535D">
        <w:rPr>
          <w:rFonts w:ascii="Times New Roman" w:eastAsiaTheme="minorHAnsi" w:hAnsi="Times New Roman" w:cs="Times New Roman"/>
          <w:szCs w:val="22"/>
          <w:lang w:eastAsia="en-US"/>
        </w:rPr>
        <w:t>конкурса.</w:t>
      </w:r>
      <w:r w:rsidRPr="00C7535D">
        <w:rPr>
          <w:rFonts w:ascii="Times New Roman" w:hAnsi="Times New Roman" w:cs="Times New Roman"/>
          <w:szCs w:val="22"/>
        </w:rPr>
        <w:t>.</w:t>
      </w:r>
      <w:proofErr w:type="gramEnd"/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1.2. Цель конкурса - создание праздничного облика города в преддверии новогодних и рождественских праздников, создание праздничной атмосферы для горожан и гостей города, совершенствование рекламно-оформительской деятельности организаций торговли, общественного питания и бытового обслуживания с использованием современных рекламных средств и методов продвижения товаров и услуг.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1.3. В конкурсе могут принимать участие организации торговли, общественного питания и бытового обслуживания всех организационно-правовых форм собственности, осуществляющие свою деятельность на территории МО "Городской округ "Город Нарьян-Мар" (далее – объекты потребительского рынка).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1.4. Предметом конкурса является определение лучшего новогоднего оформления объектов потребительского рынка.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1.5. Организатор конкурса - Администрация МО "Городской округ "Город Нарьян-Мар".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1.6. Участие в конкурсе является добровольным. Плата за участие в конкурсе не взимается.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1.7. Организатор конкурса не возмещает участникам конкурса расходы, понесенные ими в связи с их участием в конкурсе.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1.8. Количество объектов, заявленных на участие в конкурсе от одной организации, не ограничено.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 Порядок проведения конкурса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 w:rsidP="0082238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2.1. Организатор конкурса при проведении конкурса осуществляет следующие функции:</w:t>
      </w:r>
    </w:p>
    <w:p w:rsidR="00822385" w:rsidRPr="00C7535D" w:rsidRDefault="00822385" w:rsidP="008223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lastRenderedPageBreak/>
        <w:t>-</w:t>
      </w:r>
      <w:r w:rsidRPr="00C7535D">
        <w:rPr>
          <w:rFonts w:ascii="Times New Roman" w:hAnsi="Times New Roman" w:cs="Times New Roman"/>
        </w:rPr>
        <w:tab/>
        <w:t xml:space="preserve">готовит информационное извещение о проведении конкурса, размещает его на официальном сайте Администрации МО "Городской округ "Город Нарьян-Мар" </w:t>
      </w:r>
      <w:r w:rsidRPr="00C7535D">
        <w:rPr>
          <w:rFonts w:ascii="Times New Roman" w:hAnsi="Times New Roman" w:cs="Times New Roman"/>
        </w:rPr>
        <w:br/>
        <w:t xml:space="preserve">в информационно-телекоммуникационной сети "Интернет" или направляет его </w:t>
      </w:r>
      <w:r w:rsidRPr="00C7535D">
        <w:rPr>
          <w:rFonts w:ascii="Times New Roman" w:hAnsi="Times New Roman" w:cs="Times New Roman"/>
        </w:rPr>
        <w:br/>
        <w:t>для опубликования в официальном бюллетене МО "Городской округ "Город Нарьян-Мар" "Наш город" или общественно-политической газете Ненецкого автономного округа "</w:t>
      </w:r>
      <w:proofErr w:type="spellStart"/>
      <w:r w:rsidRPr="00C7535D">
        <w:rPr>
          <w:rFonts w:ascii="Times New Roman" w:hAnsi="Times New Roman" w:cs="Times New Roman"/>
        </w:rPr>
        <w:t>Няръяна</w:t>
      </w:r>
      <w:proofErr w:type="spellEnd"/>
      <w:r w:rsidRPr="00C7535D">
        <w:rPr>
          <w:rFonts w:ascii="Times New Roman" w:hAnsi="Times New Roman" w:cs="Times New Roman"/>
        </w:rPr>
        <w:t xml:space="preserve"> </w:t>
      </w:r>
      <w:proofErr w:type="spellStart"/>
      <w:r w:rsidRPr="00C7535D">
        <w:rPr>
          <w:rFonts w:ascii="Times New Roman" w:hAnsi="Times New Roman" w:cs="Times New Roman"/>
        </w:rPr>
        <w:t>вындер</w:t>
      </w:r>
      <w:proofErr w:type="spellEnd"/>
      <w:r w:rsidRPr="00C7535D">
        <w:rPr>
          <w:rFonts w:ascii="Times New Roman" w:hAnsi="Times New Roman" w:cs="Times New Roman"/>
        </w:rPr>
        <w:t>", которое включает:</w:t>
      </w:r>
    </w:p>
    <w:p w:rsidR="00822385" w:rsidRPr="00C7535D" w:rsidRDefault="00822385" w:rsidP="008223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-</w:t>
      </w:r>
      <w:r w:rsidRPr="00C7535D">
        <w:rPr>
          <w:rFonts w:ascii="Times New Roman" w:hAnsi="Times New Roman" w:cs="Times New Roman"/>
        </w:rPr>
        <w:tab/>
        <w:t>сроки приема заявок на участие в конкурсе;</w:t>
      </w:r>
    </w:p>
    <w:p w:rsidR="00822385" w:rsidRPr="00C7535D" w:rsidRDefault="00822385" w:rsidP="008223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-</w:t>
      </w:r>
      <w:r w:rsidRPr="00C7535D">
        <w:rPr>
          <w:rFonts w:ascii="Times New Roman" w:hAnsi="Times New Roman" w:cs="Times New Roman"/>
        </w:rPr>
        <w:tab/>
        <w:t>контактный телефон для получения консультаций по вопросам подготовки заявок на участие в конкурсе;</w:t>
      </w:r>
    </w:p>
    <w:p w:rsidR="00822385" w:rsidRPr="00C7535D" w:rsidRDefault="00822385" w:rsidP="0082238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-</w:t>
      </w:r>
      <w:r w:rsidRPr="00C7535D">
        <w:rPr>
          <w:rFonts w:ascii="Times New Roman" w:hAnsi="Times New Roman" w:cs="Times New Roman"/>
        </w:rPr>
        <w:tab/>
        <w:t>дату проведения конкурса.</w:t>
      </w:r>
    </w:p>
    <w:p w:rsidR="00822385" w:rsidRPr="00C7535D" w:rsidRDefault="00822385" w:rsidP="0082238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C7535D">
        <w:rPr>
          <w:rFonts w:ascii="Times New Roman" w:eastAsiaTheme="minorHAnsi" w:hAnsi="Times New Roman" w:cs="Times New Roman"/>
          <w:szCs w:val="22"/>
          <w:lang w:eastAsia="en-US"/>
        </w:rPr>
        <w:t xml:space="preserve">Для участия в конкурсе организации, изъявившие желание участвовать </w:t>
      </w:r>
      <w:r w:rsidRPr="00C7535D">
        <w:rPr>
          <w:rFonts w:ascii="Times New Roman" w:eastAsiaTheme="minorHAnsi" w:hAnsi="Times New Roman" w:cs="Times New Roman"/>
          <w:szCs w:val="22"/>
          <w:lang w:eastAsia="en-US"/>
        </w:rPr>
        <w:br/>
        <w:t>в конкурсе, подают письменные заявки согласно приложению № 1 к настоящему Положению в Администрацию МО "Городской округ "Город Нарьян-Мар"</w:t>
      </w:r>
    </w:p>
    <w:p w:rsidR="00822385" w:rsidRPr="00C7535D" w:rsidRDefault="00822385" w:rsidP="008223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2.2. Конкурсная комиссия: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- рассматривает представленные заявки на участие в конкурсе;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- осуществляет осмотр и оценку объекта, заявленного на участие в конкурсе, непосредственно по его местонахождению;</w:t>
      </w:r>
    </w:p>
    <w:p w:rsidR="00822385" w:rsidRPr="00C7535D" w:rsidRDefault="00822385" w:rsidP="0082238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C7535D">
        <w:rPr>
          <w:sz w:val="22"/>
          <w:szCs w:val="22"/>
        </w:rPr>
        <w:t>"-</w:t>
      </w:r>
      <w:r w:rsidRPr="00C7535D">
        <w:rPr>
          <w:sz w:val="22"/>
          <w:szCs w:val="22"/>
        </w:rPr>
        <w:tab/>
        <w:t xml:space="preserve">каждый член комиссии заполняет оценочную </w:t>
      </w:r>
      <w:hyperlink w:anchor="Par141" w:history="1">
        <w:r w:rsidRPr="00C7535D">
          <w:rPr>
            <w:sz w:val="22"/>
            <w:szCs w:val="22"/>
          </w:rPr>
          <w:t>ведомость</w:t>
        </w:r>
      </w:hyperlink>
      <w:r w:rsidRPr="00C7535D">
        <w:rPr>
          <w:sz w:val="22"/>
          <w:szCs w:val="22"/>
        </w:rPr>
        <w:t xml:space="preserve"> (приложение № 2 </w:t>
      </w:r>
      <w:r w:rsidRPr="00C7535D">
        <w:rPr>
          <w:sz w:val="22"/>
          <w:szCs w:val="22"/>
        </w:rPr>
        <w:br/>
        <w:t>к настоящему Положению) по каждому объекту и подсчитывает сумму каждой заявки;</w:t>
      </w:r>
    </w:p>
    <w:p w:rsidR="00822385" w:rsidRPr="00C7535D" w:rsidRDefault="00822385" w:rsidP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-</w:t>
      </w:r>
      <w:r w:rsidRPr="00C7535D">
        <w:rPr>
          <w:rFonts w:ascii="Times New Roman" w:hAnsi="Times New Roman" w:cs="Times New Roman"/>
          <w:szCs w:val="22"/>
        </w:rPr>
        <w:tab/>
        <w:t xml:space="preserve">секретарь комиссии заполняет сводную оценочную </w:t>
      </w:r>
      <w:hyperlink w:anchor="Par183" w:history="1">
        <w:r w:rsidRPr="00C7535D">
          <w:rPr>
            <w:rFonts w:ascii="Times New Roman" w:hAnsi="Times New Roman" w:cs="Times New Roman"/>
            <w:szCs w:val="22"/>
          </w:rPr>
          <w:t>ведомость</w:t>
        </w:r>
      </w:hyperlink>
      <w:r w:rsidRPr="00C7535D">
        <w:rPr>
          <w:rFonts w:ascii="Times New Roman" w:hAnsi="Times New Roman" w:cs="Times New Roman"/>
          <w:szCs w:val="22"/>
        </w:rPr>
        <w:t xml:space="preserve"> </w:t>
      </w:r>
      <w:r w:rsidRPr="00C7535D">
        <w:rPr>
          <w:rFonts w:ascii="Times New Roman" w:hAnsi="Times New Roman" w:cs="Times New Roman"/>
          <w:szCs w:val="22"/>
        </w:rPr>
        <w:br/>
        <w:t>(приложение № 3 к настоящему Положению) и производит итоговый подсчет количества баллов, набранных участниками конкурса.</w:t>
      </w:r>
    </w:p>
    <w:p w:rsidR="00822385" w:rsidRPr="00C7535D" w:rsidRDefault="00822385" w:rsidP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2.3. Решение комиссии считается правомочным, если на заседании комиссии присутствует не менее 1/2 членов комиссии.</w:t>
      </w:r>
    </w:p>
    <w:p w:rsidR="00765AA1" w:rsidRPr="00C7535D" w:rsidRDefault="00765AA1" w:rsidP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eastAsiaTheme="minorHAnsi" w:hAnsi="Times New Roman" w:cs="Times New Roman"/>
          <w:bCs/>
          <w:szCs w:val="22"/>
          <w:lang w:eastAsia="en-US"/>
        </w:rPr>
        <w:t>Руководство деятельностью конкурсной комиссии осуществляет председатель, а в его отсутствие – заместитель председателя.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2.4. В случае, если член конкурсной комиссии лично, прямо или косвенно заинтересован в итогах конкурса или имеются иные обстоятельства, способные повлиять на участие члена конкурсной комиссии в работе конкурсной комиссии, он обязан проинформировать об этом конкурсную комиссию до начала рассмотрения заявок на участие в конкурсе, а также он должен быть отстранен от участия в заседании комиссии до официального размещения результатов конкурса на сайте Администрации МО "Городской округ "Город Нарьян-Мар" в сети Интернет.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к которым относятся супруг, родители, дети, родные братья и сестры, дедушка, бабушка, внуки, усыновители и усыновленные (далее - близкие родственники), а также граждан или организаций, с которыми член конкурсной комиссии связан финансовыми или иными обязательствами.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2.5. К обстоятельствам, способным повлиять на участие члена конкурсной комиссии в работе конкурсной комиссии, относятся: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участие члена конкурсной комиссии или его близких родственников в деятельности организации, являющейся участником конкурса, в качестве учредителя, члена коллегиального органа, единоличного исполнительного органа или работника;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участие члена конкурсной комиссии или его близких родственников в деятельности организации, являющейся учредителем, участником, членом организации, являющейся </w:t>
      </w:r>
      <w:r w:rsidRPr="00C7535D">
        <w:rPr>
          <w:rFonts w:ascii="Times New Roman" w:hAnsi="Times New Roman" w:cs="Times New Roman"/>
          <w:szCs w:val="22"/>
        </w:rPr>
        <w:lastRenderedPageBreak/>
        <w:t>участником конкурса, в качестве учредителя или единоличного исполнительного органа;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наличие у члена конкурсной комиссии или его близких родственников договорных отношений с организацией, являющейся участником конкурса;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получение членом конкурсной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конкурса;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наличие у члена конкурсной комиссии или его близких родственников судебных споров с организацией, являющейся участником конкурса, ее учредителем или руководителем;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участие члена конкурсной комиссии в работе организации, являющейся участником конкурса, в качестве добровольца;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оказание членом конкурсной комиссии содействия организации, являющейся участником конкурса, в подготовке заявки на участие в конкурсе (за исключением случаев консультирования на безвозмездной основе путем ответов на вопросы по подготовке заявки).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2.6. Конкурсная комиссия, если ей стало известно о наличии обстоятельств, в отношении которых имеются личная заинтересованность члена конкурсной комиссии, или иных обстоятельств, способных повлиять на участие члена конкурсной комиссии в работе конкурсной комиссии, обязана рассмотреть их и принять решение о рассмотрении заявки на участие в конкурсе без участия члена конкурсной комиссии в обсуждении соответствующих заявок или в отсутствие члена конкурсной комиссии на заседании конкурсной комиссии.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2.7. Информация о наличии у члена конкурсной комиссии личной заинтересованности в итогах конкурса или иных обстоятельствах, способных повлиять на участие члена конкурсной комиссии в работе конкурсной комиссии, а также решения, принятые конкурсной комиссией по результатам рассмотрения такой информации, указываются в протоколе заседания конкурсной комиссии.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2.8. Член комиссии (за исключением секретаря комиссии) не вправе самостоятельно вступать в личные контакты с участниками конкурса.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2.9.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2.10. В случае временного отсутствия секретаря конкурсной комиссии его обязанности по решению комиссии возлагаются председателем комиссии на другого члена комиссии.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2.11. При наличии у секретаря личной заинтересованности в итогах конкурса или иных обстоятельствах, способных повлиять на участие его как члена конкурсной комиссии в работе конкурсной комиссии, секретарь комиссии не участвует в рассмотрении заявок и голосовании.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 Порядок подведения итогов конкурса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3.1. При подведении итогов конкурса учитываются показатели оценок членов комиссии, отраженные в оценочной ведомости (приложение N 2 к настоящему Положению).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3.2. Победителями конкурса признаются три организации, набравшие наибольшее количество баллов в итоговой ведомости.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3.3. Решение о подведении итогов городского конкурса и поощрении победителей оформляется протоколом заседания конкурсной комиссии, которое подписывается всеми членами комиссии.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3.4. Подведение итогов конкурса и награждение победителей проводится в срок до 28 декабря текущего года.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 xml:space="preserve">(п. 3.4 в ред. </w:t>
      </w:r>
      <w:hyperlink r:id="rId8" w:history="1">
        <w:r w:rsidRPr="00C7535D">
          <w:rPr>
            <w:rFonts w:ascii="Times New Roman" w:hAnsi="Times New Roman" w:cs="Times New Roman"/>
            <w:color w:val="0000FF"/>
            <w:szCs w:val="22"/>
          </w:rPr>
          <w:t>постановления</w:t>
        </w:r>
      </w:hyperlink>
      <w:r w:rsidRPr="00C7535D">
        <w:rPr>
          <w:rFonts w:ascii="Times New Roman" w:hAnsi="Times New Roman" w:cs="Times New Roman"/>
          <w:szCs w:val="22"/>
        </w:rPr>
        <w:t xml:space="preserve"> администрации МО "Городской округ "Город Нарьян-Мар" от 25.11.2016 N 1235)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3.5. Для победителей конкурса учреждаются три призовых места. Победители конкурса, занявшие призовые места, награждаются ценными подарками.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3.6. В случае, когда два или несколько участников получили одинаковое количество баллов, победитель определяется путем открытого голосования членов комиссии большинством голосов. При равенстве голосов голос председателя комиссии является решающим.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3.7. Участникам конкурса, не занявшим призовые места, вручаются благодарственные письма Администрации МО "Городской округ "Город Нарьян-Мар".</w:t>
      </w:r>
    </w:p>
    <w:p w:rsidR="008A63FF" w:rsidRPr="00C7535D" w:rsidRDefault="008A63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eastAsiaTheme="minorHAnsi" w:hAnsi="Times New Roman" w:cs="Times New Roman"/>
          <w:bCs/>
          <w:szCs w:val="22"/>
          <w:lang w:eastAsia="en-US"/>
        </w:rPr>
        <w:t xml:space="preserve">Участники конкурса могут награждаться сувенирной продукцией </w:t>
      </w:r>
      <w:r w:rsidRPr="00C7535D">
        <w:rPr>
          <w:rFonts w:ascii="Times New Roman" w:eastAsiaTheme="minorHAnsi" w:hAnsi="Times New Roman" w:cs="Times New Roman"/>
          <w:bCs/>
          <w:szCs w:val="22"/>
          <w:lang w:eastAsia="en-US"/>
        </w:rPr>
        <w:br/>
        <w:t>по решению конкурсной комиссии.</w:t>
      </w:r>
    </w:p>
    <w:p w:rsidR="008A63FF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 xml:space="preserve">3.8. </w:t>
      </w:r>
      <w:r w:rsidR="008A63FF" w:rsidRPr="00C7535D">
        <w:rPr>
          <w:rFonts w:ascii="Times New Roman" w:hAnsi="Times New Roman" w:cs="Times New Roman"/>
          <w:szCs w:val="22"/>
        </w:rPr>
        <w:t>Сведения о результатах конкурса размещаются на официальном сайте Администрации МО "Городской округ "Город Нарьян-Мар" в информационно-телекоммуникационной сети "Интернет", в официальном бюллетене МО "Городской округ "Город Нарьян-Мар" "Наш город" или общественно-политической газете Ненецкого автономного округа "</w:t>
      </w:r>
      <w:proofErr w:type="spellStart"/>
      <w:r w:rsidR="008A63FF" w:rsidRPr="00C7535D">
        <w:rPr>
          <w:rFonts w:ascii="Times New Roman" w:hAnsi="Times New Roman" w:cs="Times New Roman"/>
          <w:szCs w:val="22"/>
        </w:rPr>
        <w:t>Няръяна</w:t>
      </w:r>
      <w:proofErr w:type="spellEnd"/>
      <w:r w:rsidR="008A63FF" w:rsidRPr="00C7535D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8A63FF" w:rsidRPr="00C7535D">
        <w:rPr>
          <w:rFonts w:ascii="Times New Roman" w:hAnsi="Times New Roman" w:cs="Times New Roman"/>
          <w:szCs w:val="22"/>
        </w:rPr>
        <w:t>вындер</w:t>
      </w:r>
      <w:proofErr w:type="spellEnd"/>
      <w:r w:rsidR="008A63FF" w:rsidRPr="00C7535D">
        <w:rPr>
          <w:rFonts w:ascii="Times New Roman" w:hAnsi="Times New Roman" w:cs="Times New Roman"/>
          <w:szCs w:val="22"/>
        </w:rPr>
        <w:t xml:space="preserve">" ("Красный </w:t>
      </w:r>
      <w:proofErr w:type="spellStart"/>
      <w:r w:rsidR="008A63FF" w:rsidRPr="00C7535D">
        <w:rPr>
          <w:rFonts w:ascii="Times New Roman" w:hAnsi="Times New Roman" w:cs="Times New Roman"/>
          <w:szCs w:val="22"/>
        </w:rPr>
        <w:t>тундровик</w:t>
      </w:r>
      <w:proofErr w:type="spellEnd"/>
      <w:r w:rsidR="008A63FF" w:rsidRPr="00C7535D">
        <w:rPr>
          <w:rFonts w:ascii="Times New Roman" w:hAnsi="Times New Roman" w:cs="Times New Roman"/>
          <w:szCs w:val="22"/>
        </w:rPr>
        <w:t>").</w:t>
      </w:r>
    </w:p>
    <w:p w:rsidR="00822385" w:rsidRPr="00C7535D" w:rsidRDefault="008223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3.9. Награждение победителей проводится в торжественной обстановке.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Pr="00C7535D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 положению об организации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и проведении городского конкурса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 лучшее новогоднее оформление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организаций торговли, общественного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питания и бытового обслуживания</w:t>
      </w:r>
    </w:p>
    <w:p w:rsidR="00822385" w:rsidRPr="00C7535D" w:rsidRDefault="00822385" w:rsidP="00B24DE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Главе МО "Городской округ</w:t>
      </w: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"Город Нарьян-Мар"</w:t>
      </w:r>
    </w:p>
    <w:p w:rsidR="00B24DEF" w:rsidRDefault="00B24DE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от 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112"/>
      <w:bookmarkEnd w:id="2"/>
      <w:r w:rsidRPr="00C7535D">
        <w:rPr>
          <w:rFonts w:ascii="Times New Roman" w:hAnsi="Times New Roman" w:cs="Times New Roman"/>
          <w:sz w:val="22"/>
          <w:szCs w:val="22"/>
        </w:rPr>
        <w:t>ЗАЯВКА</w:t>
      </w: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на участие в городском конкурсе на лучшее</w:t>
      </w: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новогоднее оформление организаций торговли,</w:t>
      </w:r>
    </w:p>
    <w:p w:rsidR="00822385" w:rsidRPr="00C7535D" w:rsidRDefault="00822385" w:rsidP="00B24DE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общественного питания и бытового обслуживания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Наименование организации 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заявляет  об  участии  в городском конкурсе на лучшее новогоднее оформление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объектов потребительского рынка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 xml:space="preserve">     (адрес, телефон, месторасположение объекта, ф.и.о. руководителя)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4.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5.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6. ________________________________________________________________________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 w:rsidP="00B24DEF">
      <w:pPr>
        <w:pStyle w:val="ConsPlusNonformat"/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Дата</w:t>
      </w:r>
      <w:r w:rsidR="00B24DEF">
        <w:rPr>
          <w:rFonts w:ascii="Times New Roman" w:hAnsi="Times New Roman" w:cs="Times New Roman"/>
          <w:sz w:val="22"/>
          <w:szCs w:val="22"/>
        </w:rPr>
        <w:tab/>
      </w:r>
      <w:r w:rsidRPr="00C7535D">
        <w:rPr>
          <w:rFonts w:ascii="Times New Roman" w:hAnsi="Times New Roman" w:cs="Times New Roman"/>
          <w:sz w:val="22"/>
          <w:szCs w:val="22"/>
        </w:rPr>
        <w:t>Подпись руководителя</w:t>
      </w:r>
    </w:p>
    <w:p w:rsidR="00822385" w:rsidRPr="00C7535D" w:rsidRDefault="00822385" w:rsidP="00B24DEF">
      <w:pPr>
        <w:pStyle w:val="ConsPlusNonformat"/>
        <w:tabs>
          <w:tab w:val="left" w:pos="595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 xml:space="preserve">______________ </w:t>
      </w:r>
      <w:r w:rsidR="00B24DEF">
        <w:rPr>
          <w:rFonts w:ascii="Times New Roman" w:hAnsi="Times New Roman" w:cs="Times New Roman"/>
          <w:sz w:val="22"/>
          <w:szCs w:val="22"/>
        </w:rPr>
        <w:tab/>
      </w:r>
      <w:r w:rsidRPr="00C7535D">
        <w:rPr>
          <w:rFonts w:ascii="Times New Roman" w:hAnsi="Times New Roman" w:cs="Times New Roman"/>
          <w:sz w:val="22"/>
          <w:szCs w:val="22"/>
        </w:rPr>
        <w:t>____________________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24DEF" w:rsidRPr="00C7535D" w:rsidRDefault="00B24DE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 положению об организации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и проведении городского конкурса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 лучшее новогоднее оформление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организаций торговли, общественного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питания и бытового обслуживания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bookmarkStart w:id="3" w:name="P142"/>
      <w:bookmarkEnd w:id="3"/>
      <w:r w:rsidRPr="00C7535D">
        <w:rPr>
          <w:rFonts w:ascii="Times New Roman" w:hAnsi="Times New Roman" w:cs="Times New Roman"/>
        </w:rPr>
        <w:t>Оценочная ведомость по объекту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__________________________________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(адрес местонахождения объекта)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Выездное заседание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конкурсной комиссии по проведению городского конкурса</w:t>
      </w:r>
      <w:r w:rsidRPr="00C7535D">
        <w:rPr>
          <w:rFonts w:ascii="Times New Roman" w:hAnsi="Times New Roman" w:cs="Times New Roman"/>
        </w:rPr>
        <w:br/>
        <w:t>на лучшее новогоднее оформление организаций торговли,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общественного питания и бытового обслуживания</w:t>
      </w:r>
    </w:p>
    <w:p w:rsidR="008A63FF" w:rsidRPr="00C7535D" w:rsidRDefault="008A63FF" w:rsidP="008A63FF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</w:p>
    <w:tbl>
      <w:tblPr>
        <w:tblStyle w:val="11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7513"/>
        <w:gridCol w:w="1559"/>
      </w:tblGrid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Наименование показателей оценки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Оформление прилегающей территории по новогодней тематике: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новогодняя елка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сказочные и новогодние персонажи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снежные скульптуры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наружное световое оформление (световая сетка, световой дождь и т.д.)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20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Декоративно-художественное и световое оформление интерьеров помещений (торговых залов, салонов, рабочих мест  и т.д.):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праздничное оформление ценников (на предприятиях розничной торговли), прейскурантов (на предприятиях бытового обслуживания), в меню (на предприятиях общественного питания)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- наличие одежды у работников с элементами новогодней тематики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- оформление помещения (торгового места) по новогодней тематике 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20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Наличие творческих работ, используемых в целях новогоднего оформления (изготовленные вручную) 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20</w:t>
            </w:r>
          </w:p>
        </w:tc>
      </w:tr>
      <w:tr w:rsidR="008A63FF" w:rsidRPr="00C7535D" w:rsidTr="00770397">
        <w:tc>
          <w:tcPr>
            <w:tcW w:w="851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Максимальное количество баллов</w:t>
            </w:r>
          </w:p>
        </w:tc>
        <w:tc>
          <w:tcPr>
            <w:tcW w:w="1559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110</w:t>
            </w:r>
          </w:p>
        </w:tc>
      </w:tr>
    </w:tbl>
    <w:p w:rsidR="008A63FF" w:rsidRPr="00C7535D" w:rsidRDefault="008A63FF" w:rsidP="008A63F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 xml:space="preserve">Примечание: баллы проставляются при наличии наименования показателя оценки </w:t>
      </w:r>
      <w:r w:rsidRPr="00C7535D">
        <w:rPr>
          <w:rFonts w:ascii="Times New Roman" w:hAnsi="Times New Roman" w:cs="Times New Roman"/>
        </w:rPr>
        <w:br/>
        <w:t>(при отсутствии наименования показателя оценки показатель составит ноль баллов).</w:t>
      </w:r>
    </w:p>
    <w:p w:rsidR="008A63FF" w:rsidRPr="00C7535D" w:rsidRDefault="008A63FF" w:rsidP="008A63FF">
      <w:pPr>
        <w:jc w:val="both"/>
        <w:rPr>
          <w:rFonts w:ascii="Times New Roman" w:eastAsiaTheme="minorEastAsia" w:hAnsi="Times New Roman" w:cs="Times New Roman"/>
        </w:rPr>
      </w:pPr>
    </w:p>
    <w:p w:rsidR="008A63FF" w:rsidRPr="00C7535D" w:rsidRDefault="008A63FF" w:rsidP="008A63F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Член комиссии         _________           _____________________</w:t>
      </w:r>
    </w:p>
    <w:p w:rsidR="008A63FF" w:rsidRPr="00C7535D" w:rsidRDefault="008A63FF" w:rsidP="008A63F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 xml:space="preserve">                                    (подпись)          (расшифровка подписи)".</w:t>
      </w:r>
    </w:p>
    <w:p w:rsidR="00822385" w:rsidRPr="00C7535D" w:rsidRDefault="00822385" w:rsidP="008A63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Приложение N 3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 положению об организации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и проведении городского конкурса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 лучшее новогоднее оформление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>организаций торговли, общественного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питания и бытового обслуживания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4" w:name="P184"/>
      <w:bookmarkEnd w:id="4"/>
      <w:r w:rsidRPr="00C7535D">
        <w:rPr>
          <w:rFonts w:ascii="Times New Roman" w:hAnsi="Times New Roman" w:cs="Times New Roman"/>
          <w:szCs w:val="22"/>
        </w:rPr>
        <w:t>Сводная оценочная ведомость</w:t>
      </w:r>
    </w:p>
    <w:p w:rsidR="00822385" w:rsidRPr="00C7535D" w:rsidRDefault="008223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конкурсного отбора участников городского конкурса</w:t>
      </w:r>
    </w:p>
    <w:p w:rsidR="00822385" w:rsidRPr="00C7535D" w:rsidRDefault="008223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на лучшее новогоднее оформление объектов</w:t>
      </w:r>
    </w:p>
    <w:p w:rsidR="00822385" w:rsidRPr="00C7535D" w:rsidRDefault="0082238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предпринимательского рынка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rPr>
          <w:rFonts w:ascii="Times New Roman" w:hAnsi="Times New Roman" w:cs="Times New Roman"/>
        </w:rPr>
        <w:sectPr w:rsidR="00822385" w:rsidRPr="00C7535D" w:rsidSect="005F36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531"/>
        <w:gridCol w:w="1701"/>
        <w:gridCol w:w="794"/>
        <w:gridCol w:w="794"/>
        <w:gridCol w:w="794"/>
        <w:gridCol w:w="794"/>
        <w:gridCol w:w="794"/>
        <w:gridCol w:w="794"/>
        <w:gridCol w:w="850"/>
        <w:gridCol w:w="907"/>
        <w:gridCol w:w="1191"/>
      </w:tblGrid>
      <w:tr w:rsidR="00822385" w:rsidRPr="00C7535D">
        <w:tc>
          <w:tcPr>
            <w:tcW w:w="567" w:type="dxa"/>
            <w:vMerge w:val="restart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lastRenderedPageBreak/>
              <w:t>N п/п</w:t>
            </w:r>
          </w:p>
        </w:tc>
        <w:tc>
          <w:tcPr>
            <w:tcW w:w="993" w:type="dxa"/>
            <w:vMerge w:val="restart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Наименование организации</w:t>
            </w:r>
          </w:p>
        </w:tc>
        <w:tc>
          <w:tcPr>
            <w:tcW w:w="1531" w:type="dxa"/>
            <w:vMerge w:val="restart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Наименование объекта предпринимательского рынка, заявленного на участие в конкурсе</w:t>
            </w:r>
          </w:p>
        </w:tc>
        <w:tc>
          <w:tcPr>
            <w:tcW w:w="1701" w:type="dxa"/>
            <w:vMerge w:val="restart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Адрес местонахождения объекта предпринимательского рынка, заявленного на участие в конкурсе</w:t>
            </w:r>
          </w:p>
        </w:tc>
        <w:tc>
          <w:tcPr>
            <w:tcW w:w="6521" w:type="dxa"/>
            <w:gridSpan w:val="8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Оценки членов комиссии</w:t>
            </w:r>
          </w:p>
        </w:tc>
        <w:tc>
          <w:tcPr>
            <w:tcW w:w="1191" w:type="dxa"/>
            <w:vMerge w:val="restart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Итоговая оценка</w:t>
            </w:r>
          </w:p>
        </w:tc>
      </w:tr>
      <w:tr w:rsidR="00822385" w:rsidRPr="00C7535D">
        <w:tc>
          <w:tcPr>
            <w:tcW w:w="567" w:type="dxa"/>
            <w:vMerge/>
          </w:tcPr>
          <w:p w:rsidR="00822385" w:rsidRPr="00C7535D" w:rsidRDefault="0082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22385" w:rsidRPr="00C7535D" w:rsidRDefault="0082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822385" w:rsidRPr="00C7535D" w:rsidRDefault="0082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22385" w:rsidRPr="00C7535D" w:rsidRDefault="00822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850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907" w:type="dxa"/>
          </w:tcPr>
          <w:p w:rsidR="00822385" w:rsidRPr="00C7535D" w:rsidRDefault="0082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7535D">
              <w:rPr>
                <w:rFonts w:ascii="Times New Roman" w:hAnsi="Times New Roman" w:cs="Times New Roman"/>
                <w:szCs w:val="22"/>
              </w:rPr>
              <w:t>Ф.и.о. члена комиссии</w:t>
            </w:r>
          </w:p>
        </w:tc>
        <w:tc>
          <w:tcPr>
            <w:tcW w:w="1191" w:type="dxa"/>
            <w:vMerge/>
          </w:tcPr>
          <w:p w:rsidR="00822385" w:rsidRPr="00C7535D" w:rsidRDefault="00822385">
            <w:pPr>
              <w:rPr>
                <w:rFonts w:ascii="Times New Roman" w:hAnsi="Times New Roman" w:cs="Times New Roman"/>
              </w:rPr>
            </w:pPr>
          </w:p>
        </w:tc>
      </w:tr>
      <w:tr w:rsidR="00822385" w:rsidRPr="00C7535D">
        <w:tc>
          <w:tcPr>
            <w:tcW w:w="567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2385" w:rsidRPr="00C7535D">
        <w:tc>
          <w:tcPr>
            <w:tcW w:w="567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822385" w:rsidRPr="00C7535D" w:rsidRDefault="0082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Председатель комиссии ________________   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 xml:space="preserve">                          (подпись)       (расшифровка подписи)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>Секретарь комиссии _________________   _________________________</w:t>
      </w:r>
    </w:p>
    <w:p w:rsidR="00822385" w:rsidRPr="00C7535D" w:rsidRDefault="0082238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7535D">
        <w:rPr>
          <w:rFonts w:ascii="Times New Roman" w:hAnsi="Times New Roman" w:cs="Times New Roman"/>
          <w:sz w:val="22"/>
          <w:szCs w:val="22"/>
        </w:rPr>
        <w:t xml:space="preserve">                       (подпись)         (расшифровка подписи)</w:t>
      </w:r>
    </w:p>
    <w:p w:rsidR="00822385" w:rsidRPr="00C7535D" w:rsidRDefault="00822385">
      <w:pPr>
        <w:rPr>
          <w:rFonts w:ascii="Times New Roman" w:hAnsi="Times New Roman" w:cs="Times New Roman"/>
        </w:rPr>
        <w:sectPr w:rsidR="00822385" w:rsidRPr="00C7535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2385" w:rsidRPr="00C7535D" w:rsidRDefault="0082238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lastRenderedPageBreak/>
        <w:t>Приложение 2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к постановлению Администрации МО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"Городской округ "Город Нарьян-Мар"</w:t>
      </w:r>
    </w:p>
    <w:p w:rsidR="00822385" w:rsidRPr="00C7535D" w:rsidRDefault="0082238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7535D">
        <w:rPr>
          <w:rFonts w:ascii="Times New Roman" w:hAnsi="Times New Roman" w:cs="Times New Roman"/>
          <w:szCs w:val="22"/>
        </w:rPr>
        <w:t>от 11.11.2015 N 1293</w:t>
      </w:r>
    </w:p>
    <w:p w:rsidR="00822385" w:rsidRPr="00C7535D" w:rsidRDefault="0082238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A63FF" w:rsidRPr="00C7535D" w:rsidRDefault="008A63FF" w:rsidP="008A63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bookmarkStart w:id="5" w:name="P246"/>
      <w:bookmarkEnd w:id="5"/>
      <w:r w:rsidRPr="00C7535D">
        <w:rPr>
          <w:rFonts w:ascii="Times New Roman" w:hAnsi="Times New Roman" w:cs="Times New Roman"/>
          <w:b/>
          <w:bCs/>
        </w:rPr>
        <w:t>СОСТАВ</w:t>
      </w:r>
    </w:p>
    <w:p w:rsidR="008A63FF" w:rsidRPr="00C7535D" w:rsidRDefault="008A63FF" w:rsidP="008A63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7535D">
        <w:rPr>
          <w:rFonts w:ascii="Times New Roman" w:hAnsi="Times New Roman" w:cs="Times New Roman"/>
          <w:b/>
          <w:bCs/>
        </w:rPr>
        <w:t>КОМИССИИ ПО ПРОВЕДЕНИЮ ГОРОДСКОГО КОНКУРСА НА ЛУЧШЕЕ</w:t>
      </w:r>
    </w:p>
    <w:p w:rsidR="008A63FF" w:rsidRPr="00C7535D" w:rsidRDefault="008A63FF" w:rsidP="008A63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7535D">
        <w:rPr>
          <w:rFonts w:ascii="Times New Roman" w:hAnsi="Times New Roman" w:cs="Times New Roman"/>
          <w:b/>
          <w:bCs/>
        </w:rPr>
        <w:t>НОВОГОДНЕЕ ОФОРМЛЕНИЕ ОРГАНИЗАЦИЙ ТОРГОВЛИ,</w:t>
      </w:r>
    </w:p>
    <w:p w:rsidR="008A63FF" w:rsidRPr="00C7535D" w:rsidRDefault="008A63FF" w:rsidP="008A63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7535D">
        <w:rPr>
          <w:rFonts w:ascii="Times New Roman" w:hAnsi="Times New Roman" w:cs="Times New Roman"/>
          <w:b/>
          <w:bCs/>
        </w:rPr>
        <w:t>ОБЩЕСТВЕННОГО ПИТАНИЯ И БЫТОВОГО ОБСЛУЖИВАНИЯ</w:t>
      </w:r>
    </w:p>
    <w:p w:rsidR="008A63FF" w:rsidRPr="00C7535D" w:rsidRDefault="008A63FF" w:rsidP="008A63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Жукова О.В.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– заместитель главы Администрации МО "Городской округ "Город Нарьян-Мар" по экономике и финансам, председатель комиссии;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Анохин Д.В.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– заместитель главы Администрации МО "Городской округ </w:t>
            </w:r>
            <w:r w:rsidRPr="00C7535D">
              <w:rPr>
                <w:rFonts w:ascii="Times New Roman" w:hAnsi="Times New Roman" w:cs="Times New Roman"/>
              </w:rPr>
              <w:br/>
              <w:t>"Город Нарьян-Мар" по взаимодействию с органами государственной власти и общественными организациями, заместитель председателя комиссии;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7535D">
              <w:rPr>
                <w:rFonts w:ascii="Times New Roman" w:hAnsi="Times New Roman" w:cs="Times New Roman"/>
              </w:rPr>
              <w:t>Оленицкая</w:t>
            </w:r>
            <w:proofErr w:type="spellEnd"/>
            <w:r w:rsidRPr="00C7535D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– начальник отдела инвестиционной политики                                   и предпринимательства управления экономического                               и инвестиционного развития Администрации МО "Городской округ "Город Нарьян-Мар", секретарь комиссии.</w:t>
            </w:r>
          </w:p>
        </w:tc>
      </w:tr>
    </w:tbl>
    <w:p w:rsidR="008A63FF" w:rsidRPr="00C7535D" w:rsidRDefault="008A63FF" w:rsidP="008A63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A63FF" w:rsidRPr="00C7535D" w:rsidRDefault="008A63FF" w:rsidP="008A63F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7535D">
        <w:rPr>
          <w:rFonts w:ascii="Times New Roman" w:hAnsi="Times New Roman" w:cs="Times New Roman"/>
        </w:rPr>
        <w:t>Члены комиссии:</w:t>
      </w:r>
    </w:p>
    <w:p w:rsidR="008A63FF" w:rsidRPr="00C7535D" w:rsidRDefault="008A63FF" w:rsidP="008A63F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Безумова С.А.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– главный редактор отдела по информированию населения              МКУ "Управление городского хозяйства г. Нарьян-Мара" </w:t>
            </w:r>
            <w:r w:rsidRPr="00C7535D">
              <w:rPr>
                <w:rFonts w:ascii="Times New Roman" w:hAnsi="Times New Roman" w:cs="Times New Roman"/>
              </w:rPr>
              <w:br/>
              <w:t>(по согласованию);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Ефремов Д.В.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– начальник управления организационно-информационного обеспечения Администрации МО "Городской округ "Город Нарьян-Мар";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Орлова Т.Н.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– депутат Совета городского округа "Город Нарьян-Мар" </w:t>
            </w:r>
            <w:r w:rsidRPr="00C7535D">
              <w:rPr>
                <w:rFonts w:ascii="Times New Roman" w:hAnsi="Times New Roman" w:cs="Times New Roman"/>
              </w:rPr>
              <w:br/>
              <w:t>(по согласованию);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7535D">
              <w:rPr>
                <w:rFonts w:ascii="Times New Roman" w:hAnsi="Times New Roman" w:cs="Times New Roman"/>
              </w:rPr>
              <w:t>Синявина</w:t>
            </w:r>
            <w:proofErr w:type="spellEnd"/>
            <w:r w:rsidRPr="00C7535D"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>– специалист по связям с общественностью 2 категории отдела организационной работы и общественных связей управления организационно-информационного обеспечения Администрации МО "Городской округ "Город Нарьян-Мар";</w:t>
            </w:r>
          </w:p>
        </w:tc>
      </w:tr>
      <w:tr w:rsidR="008A63FF" w:rsidRPr="00C7535D" w:rsidTr="00770397">
        <w:tc>
          <w:tcPr>
            <w:tcW w:w="1985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C7535D">
              <w:rPr>
                <w:rFonts w:ascii="Times New Roman" w:hAnsi="Times New Roman" w:cs="Times New Roman"/>
              </w:rPr>
              <w:t>Хира</w:t>
            </w:r>
            <w:proofErr w:type="spellEnd"/>
            <w:r w:rsidRPr="00C7535D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7654" w:type="dxa"/>
          </w:tcPr>
          <w:p w:rsidR="008A63FF" w:rsidRPr="00C7535D" w:rsidRDefault="008A63FF" w:rsidP="007703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535D">
              <w:rPr>
                <w:rFonts w:ascii="Times New Roman" w:hAnsi="Times New Roman" w:cs="Times New Roman"/>
              </w:rPr>
              <w:t xml:space="preserve">– депутат Совета городского округа "Город Нарьян-Мар" </w:t>
            </w:r>
            <w:r w:rsidRPr="00C7535D">
              <w:rPr>
                <w:rFonts w:ascii="Times New Roman" w:hAnsi="Times New Roman" w:cs="Times New Roman"/>
              </w:rPr>
              <w:br/>
              <w:t>(по согласованию).</w:t>
            </w:r>
          </w:p>
        </w:tc>
      </w:tr>
    </w:tbl>
    <w:p w:rsidR="00A15868" w:rsidRPr="00C7535D" w:rsidRDefault="00A15868" w:rsidP="008A63FF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sectPr w:rsidR="00A15868" w:rsidRPr="00C7535D" w:rsidSect="00CD5A3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385"/>
    <w:rsid w:val="000D0335"/>
    <w:rsid w:val="002E39B5"/>
    <w:rsid w:val="004D42B6"/>
    <w:rsid w:val="00750CD7"/>
    <w:rsid w:val="00765AA1"/>
    <w:rsid w:val="00822385"/>
    <w:rsid w:val="008A63FF"/>
    <w:rsid w:val="009A4174"/>
    <w:rsid w:val="00A15868"/>
    <w:rsid w:val="00A41380"/>
    <w:rsid w:val="00B24DEF"/>
    <w:rsid w:val="00BD56B5"/>
    <w:rsid w:val="00C7535D"/>
    <w:rsid w:val="00D0024B"/>
    <w:rsid w:val="00D23BE1"/>
    <w:rsid w:val="00E75DAB"/>
    <w:rsid w:val="00EB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FF2AF-DB04-423B-A71D-20B9AE9D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/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868"/>
  </w:style>
  <w:style w:type="paragraph" w:styleId="1">
    <w:name w:val="heading 1"/>
    <w:basedOn w:val="a"/>
    <w:next w:val="a"/>
    <w:link w:val="10"/>
    <w:qFormat/>
    <w:rsid w:val="00822385"/>
    <w:pPr>
      <w:keepNext/>
      <w:spacing w:before="240" w:after="60"/>
      <w:ind w:left="0" w:right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385"/>
    <w:pPr>
      <w:widowControl w:val="0"/>
      <w:autoSpaceDE w:val="0"/>
      <w:autoSpaceDN w:val="0"/>
      <w:spacing w:before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2385"/>
    <w:pPr>
      <w:widowControl w:val="0"/>
      <w:autoSpaceDE w:val="0"/>
      <w:autoSpaceDN w:val="0"/>
      <w:spacing w:before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2385"/>
    <w:pPr>
      <w:widowControl w:val="0"/>
      <w:autoSpaceDE w:val="0"/>
      <w:autoSpaceDN w:val="0"/>
      <w:spacing w:before="0"/>
      <w:ind w:left="0" w:right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2385"/>
    <w:pPr>
      <w:widowControl w:val="0"/>
      <w:autoSpaceDE w:val="0"/>
      <w:autoSpaceDN w:val="0"/>
      <w:spacing w:before="0"/>
      <w:ind w:left="0" w:right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23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22385"/>
    <w:pPr>
      <w:spacing w:before="0"/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8A63FF"/>
    <w:pPr>
      <w:spacing w:before="0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8A63F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44FC441FD4580E0AAB624A4DFA71780D2D7C001A1F2530BF4C4066719AEFBC11618197C0372E603456E3286AD176870857F6FC70890C0426A9732J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536134459B4C5ADD4A9493FDBD594E5756BE81E827629D19A05AFBF0B876AF29B68556B8D09116CD8899D6BB4C7833C48B45E19CDBC6C9QEJ9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44FC441FD4580E0AAB624A4DFA71780D2D7C001A1F2530BF4C4066719AEFBC11618197C0372E603456F3686AD176870857F6FC70890C0426A9732J2M" TargetMode="External"/><Relationship Id="rId5" Type="http://schemas.openxmlformats.org/officeDocument/2006/relationships/hyperlink" Target="consultantplus://offline/ref=FEA44FC441FD4580E0AAB624A4DFA71780D2D7C001A1F2530BF4C4066719AEFBC11618197C0372E603456F3786AD176870857F6FC70890C0426A9732J2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EA44FC441FD4580E0AAB624A4DFA71780D2D7C000A6F65208F4C4066719AEFBC11618197C0372E603456E3986AD176870857F6FC70890C0426A9732J2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2721</Words>
  <Characters>15512</Characters>
  <Application>Microsoft Office Word</Application>
  <DocSecurity>0</DocSecurity>
  <Lines>129</Lines>
  <Paragraphs>36</Paragraphs>
  <ScaleCrop>false</ScaleCrop>
  <Company>Адм</Company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Ekonom3</dc:creator>
  <cp:lastModifiedBy>Мартынов</cp:lastModifiedBy>
  <cp:revision>5</cp:revision>
  <dcterms:created xsi:type="dcterms:W3CDTF">2018-12-12T12:09:00Z</dcterms:created>
  <dcterms:modified xsi:type="dcterms:W3CDTF">2018-12-13T12:22:00Z</dcterms:modified>
</cp:coreProperties>
</file>