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5A52" w:rsidP="000C136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C1361">
              <w:rPr>
                <w:lang w:val="en-US"/>
              </w:rPr>
              <w:t>9</w:t>
            </w:r>
            <w:r w:rsidR="00D920A7">
              <w:t>.</w:t>
            </w:r>
            <w:r w:rsidR="00D62940">
              <w:t>0</w:t>
            </w:r>
            <w:r w:rsidR="00123689">
              <w:t>3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245A52" w:rsidP="00F633BC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F633BC">
              <w:rPr>
                <w:lang w:val="en-US"/>
              </w:rPr>
              <w:t>8</w:t>
            </w:r>
            <w:r w:rsidR="00763F4D">
              <w:rPr>
                <w:lang w:val="en-US"/>
              </w:rPr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3F4D" w:rsidRDefault="00763F4D" w:rsidP="00763F4D">
      <w:pPr>
        <w:ind w:right="3541"/>
        <w:jc w:val="both"/>
        <w:rPr>
          <w:b/>
          <w:sz w:val="32"/>
        </w:rPr>
      </w:pPr>
      <w:r w:rsidRPr="00FF5C0F">
        <w:rPr>
          <w:sz w:val="26"/>
        </w:rPr>
        <w:t>О внесении изменени</w:t>
      </w:r>
      <w:r>
        <w:rPr>
          <w:sz w:val="26"/>
        </w:rPr>
        <w:t>я</w:t>
      </w:r>
      <w:r w:rsidRPr="00FF5C0F">
        <w:rPr>
          <w:sz w:val="26"/>
        </w:rPr>
        <w:t xml:space="preserve"> в постановление Администрации МО "Городской округ "Город </w:t>
      </w:r>
      <w:r w:rsidR="00AB7F3B">
        <w:rPr>
          <w:sz w:val="26"/>
        </w:rPr>
        <w:t xml:space="preserve">           </w:t>
      </w:r>
      <w:r w:rsidRPr="00FF5C0F">
        <w:rPr>
          <w:sz w:val="26"/>
        </w:rPr>
        <w:t xml:space="preserve">Нарьян-Мар" от 29.04.2016 № 505 "Об утверждении Правил определения требований к закупаемым главными распорядителями средств бюджета МО "Городской округ "Город Нарьян-Мар" </w:t>
      </w:r>
      <w:r w:rsidR="00AB7F3B">
        <w:rPr>
          <w:sz w:val="26"/>
        </w:rPr>
        <w:t xml:space="preserve">                                      </w:t>
      </w:r>
      <w:r>
        <w:rPr>
          <w:sz w:val="26"/>
        </w:rPr>
        <w:t xml:space="preserve">    </w:t>
      </w:r>
      <w:r w:rsidRPr="00FF5C0F">
        <w:rPr>
          <w:sz w:val="26"/>
        </w:rPr>
        <w:t xml:space="preserve">и подведомственными им </w:t>
      </w:r>
      <w:r w:rsidRPr="008627F5">
        <w:rPr>
          <w:sz w:val="26"/>
        </w:rPr>
        <w:t xml:space="preserve">казенными учреждениями, бюджетными учреждениями </w:t>
      </w:r>
      <w:r w:rsidR="00621ECD">
        <w:rPr>
          <w:sz w:val="26"/>
        </w:rPr>
        <w:t xml:space="preserve">                      </w:t>
      </w:r>
      <w:r w:rsidRPr="008627F5">
        <w:rPr>
          <w:sz w:val="26"/>
        </w:rPr>
        <w:t xml:space="preserve">и муниципальными унитарными предприятиями </w:t>
      </w:r>
      <w:r w:rsidRPr="00FF5C0F">
        <w:rPr>
          <w:sz w:val="26"/>
        </w:rPr>
        <w:t>отдельным видам товаров, работ, услуг (в том числе предельных цен товаров, работ, услуг)</w:t>
      </w:r>
      <w:r>
        <w:rPr>
          <w:sz w:val="26"/>
        </w:rPr>
        <w:t>"</w:t>
      </w:r>
    </w:p>
    <w:p w:rsidR="00763F4D" w:rsidRDefault="00763F4D" w:rsidP="00763F4D">
      <w:pPr>
        <w:jc w:val="both"/>
        <w:rPr>
          <w:sz w:val="26"/>
        </w:rPr>
      </w:pPr>
    </w:p>
    <w:p w:rsidR="00763F4D" w:rsidRDefault="00763F4D" w:rsidP="00763F4D">
      <w:pPr>
        <w:jc w:val="both"/>
        <w:rPr>
          <w:sz w:val="26"/>
        </w:rPr>
      </w:pPr>
    </w:p>
    <w:p w:rsidR="00763F4D" w:rsidRDefault="00763F4D" w:rsidP="00763F4D">
      <w:pPr>
        <w:jc w:val="both"/>
        <w:rPr>
          <w:sz w:val="26"/>
        </w:rPr>
      </w:pPr>
    </w:p>
    <w:p w:rsidR="00763F4D" w:rsidRDefault="00763F4D" w:rsidP="00AB7F3B">
      <w:pPr>
        <w:ind w:firstLine="709"/>
        <w:jc w:val="both"/>
        <w:rPr>
          <w:sz w:val="26"/>
          <w:szCs w:val="26"/>
        </w:rPr>
      </w:pPr>
      <w:r w:rsidRPr="00FF5C0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законодательством о контрактной системе в Российской Федерации </w:t>
      </w:r>
      <w:r w:rsidRPr="00FF5C0F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763F4D" w:rsidRDefault="00763F4D" w:rsidP="00763F4D">
      <w:pPr>
        <w:ind w:firstLine="708"/>
        <w:jc w:val="both"/>
        <w:rPr>
          <w:sz w:val="26"/>
        </w:rPr>
      </w:pPr>
    </w:p>
    <w:p w:rsidR="00763F4D" w:rsidRDefault="00763F4D" w:rsidP="00621EC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763F4D" w:rsidRDefault="00763F4D" w:rsidP="00763F4D">
      <w:pPr>
        <w:jc w:val="center"/>
        <w:rPr>
          <w:sz w:val="26"/>
        </w:rPr>
      </w:pPr>
    </w:p>
    <w:p w:rsidR="00763F4D" w:rsidRPr="00FF5C0F" w:rsidRDefault="00763F4D" w:rsidP="00621E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FF5C0F">
        <w:rPr>
          <w:sz w:val="26"/>
        </w:rPr>
        <w:t xml:space="preserve">Внести </w:t>
      </w:r>
      <w:r>
        <w:rPr>
          <w:sz w:val="26"/>
        </w:rPr>
        <w:t xml:space="preserve">изменение </w:t>
      </w:r>
      <w:r w:rsidRPr="00FF5C0F">
        <w:rPr>
          <w:sz w:val="26"/>
        </w:rPr>
        <w:t xml:space="preserve">в постановление </w:t>
      </w:r>
      <w:r>
        <w:rPr>
          <w:sz w:val="26"/>
        </w:rPr>
        <w:t>А</w:t>
      </w:r>
      <w:r w:rsidRPr="004E5181">
        <w:rPr>
          <w:sz w:val="26"/>
        </w:rPr>
        <w:t>дминистрации МО "Городской округ "Г</w:t>
      </w:r>
      <w:r>
        <w:rPr>
          <w:sz w:val="26"/>
        </w:rPr>
        <w:t xml:space="preserve">ород Нарьян-Мар" от 29.04.2016 № 505 </w:t>
      </w:r>
      <w:r w:rsidRPr="004E5181">
        <w:rPr>
          <w:sz w:val="26"/>
        </w:rPr>
        <w:t>"Об утверждении Правил определения требований к закупаемым главными распорядителями средств бюджета МО "Городской округ "Город Нарьян-Мар"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услуг)"</w:t>
      </w:r>
      <w:r>
        <w:rPr>
          <w:sz w:val="26"/>
        </w:rPr>
        <w:t xml:space="preserve">, изложив Приложение 2 </w:t>
      </w:r>
      <w:r w:rsidRPr="00804001">
        <w:rPr>
          <w:sz w:val="26"/>
          <w:szCs w:val="26"/>
        </w:rPr>
        <w:t xml:space="preserve">к Правилам определения требований </w:t>
      </w:r>
      <w:r w:rsidR="00621ECD">
        <w:rPr>
          <w:sz w:val="26"/>
          <w:szCs w:val="26"/>
        </w:rPr>
        <w:br/>
      </w:r>
      <w:r w:rsidRPr="00804001">
        <w:rPr>
          <w:sz w:val="26"/>
          <w:szCs w:val="26"/>
        </w:rPr>
        <w:t>к закупаемым главными распорядителями средств бюджета МО "Городской округ</w:t>
      </w:r>
      <w:r>
        <w:rPr>
          <w:sz w:val="26"/>
          <w:szCs w:val="26"/>
        </w:rPr>
        <w:t xml:space="preserve"> </w:t>
      </w:r>
      <w:r w:rsidRPr="00804001">
        <w:rPr>
          <w:sz w:val="26"/>
          <w:szCs w:val="26"/>
        </w:rPr>
        <w:t xml:space="preserve">"Город Нарьян-Мар" и подведомственными им </w:t>
      </w:r>
      <w:r w:rsidRPr="008627F5">
        <w:rPr>
          <w:sz w:val="26"/>
          <w:szCs w:val="26"/>
        </w:rPr>
        <w:t>казенными учреждениями, бюджетными учреждениями и муниципальными унитарными предприятиями</w:t>
      </w:r>
      <w:r w:rsidRPr="00804001">
        <w:rPr>
          <w:sz w:val="26"/>
          <w:szCs w:val="26"/>
        </w:rPr>
        <w:t xml:space="preserve"> отдельным видам товаров, работ, услуг (в том числе предельных цен товаров, работ, услуг)</w:t>
      </w:r>
      <w:r>
        <w:rPr>
          <w:sz w:val="26"/>
          <w:szCs w:val="26"/>
        </w:rPr>
        <w:t xml:space="preserve"> </w:t>
      </w:r>
      <w:r>
        <w:rPr>
          <w:sz w:val="26"/>
        </w:rPr>
        <w:t>в новой редакции согласно Приложению к настоящему постановлению.</w:t>
      </w:r>
    </w:p>
    <w:p w:rsidR="00763F4D" w:rsidRPr="00FF5C0F" w:rsidRDefault="00763F4D" w:rsidP="00621EC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FF5C0F">
        <w:rPr>
          <w:sz w:val="26"/>
        </w:rPr>
        <w:t xml:space="preserve">Настоящее постановление вступает в силу со дня его </w:t>
      </w:r>
      <w:r>
        <w:rPr>
          <w:sz w:val="26"/>
        </w:rPr>
        <w:t xml:space="preserve">подписания </w:t>
      </w:r>
      <w:r>
        <w:rPr>
          <w:sz w:val="26"/>
        </w:rPr>
        <w:br/>
        <w:t>и подлежит официальному опубликованию</w:t>
      </w:r>
      <w:r w:rsidRPr="00FF5C0F">
        <w:rPr>
          <w:sz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7"/>
        <w:gridCol w:w="467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621ECD" w:rsidRDefault="00621ECD" w:rsidP="00AB7F3B">
      <w:pPr>
        <w:ind w:left="4962"/>
        <w:rPr>
          <w:sz w:val="26"/>
          <w:szCs w:val="26"/>
        </w:rPr>
        <w:sectPr w:rsidR="00621ECD" w:rsidSect="00641ECC">
          <w:headerReference w:type="default" r:id="rId9"/>
          <w:type w:val="continuous"/>
          <w:pgSz w:w="11905" w:h="16838"/>
          <w:pgMar w:top="709" w:right="851" w:bottom="568" w:left="1701" w:header="567" w:footer="0" w:gutter="0"/>
          <w:cols w:space="720"/>
          <w:titlePg/>
          <w:docGrid w:linePitch="326"/>
        </w:sectPr>
      </w:pPr>
    </w:p>
    <w:p w:rsidR="00AB7F3B" w:rsidRPr="00FF5C0F" w:rsidRDefault="00AB7F3B" w:rsidP="00AB7F3B">
      <w:pPr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B7F3B" w:rsidRDefault="00AB7F3B" w:rsidP="00AB7F3B">
      <w:pPr>
        <w:ind w:left="4962"/>
        <w:rPr>
          <w:sz w:val="26"/>
          <w:szCs w:val="26"/>
        </w:rPr>
      </w:pPr>
      <w:r w:rsidRPr="00FF5C0F">
        <w:rPr>
          <w:sz w:val="26"/>
          <w:szCs w:val="26"/>
        </w:rPr>
        <w:t>к постановлению Администрации</w:t>
      </w:r>
    </w:p>
    <w:p w:rsidR="00AB7F3B" w:rsidRPr="00FF5C0F" w:rsidRDefault="00AB7F3B" w:rsidP="00AB7F3B">
      <w:pPr>
        <w:ind w:left="4962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B7F3B" w:rsidRPr="00FF5C0F" w:rsidRDefault="00AB7F3B" w:rsidP="00AB7F3B">
      <w:pPr>
        <w:ind w:left="4962"/>
        <w:rPr>
          <w:sz w:val="26"/>
          <w:szCs w:val="26"/>
        </w:rPr>
      </w:pPr>
      <w:r w:rsidRPr="00FF5C0F">
        <w:rPr>
          <w:sz w:val="26"/>
          <w:szCs w:val="26"/>
        </w:rPr>
        <w:t>"Городской округ "Город Нарьян-Мар"</w:t>
      </w:r>
    </w:p>
    <w:p w:rsidR="00AB7F3B" w:rsidRPr="00FF5C0F" w:rsidRDefault="00AB7F3B" w:rsidP="00AB7F3B">
      <w:pPr>
        <w:ind w:left="4962"/>
        <w:rPr>
          <w:sz w:val="26"/>
          <w:szCs w:val="26"/>
        </w:rPr>
      </w:pPr>
      <w:r w:rsidRPr="00FF5C0F">
        <w:rPr>
          <w:sz w:val="26"/>
          <w:szCs w:val="26"/>
        </w:rPr>
        <w:t xml:space="preserve">от </w:t>
      </w:r>
      <w:r w:rsidR="00621ECD">
        <w:rPr>
          <w:sz w:val="26"/>
          <w:szCs w:val="26"/>
        </w:rPr>
        <w:t xml:space="preserve">19.03.2024 </w:t>
      </w:r>
      <w:r w:rsidRPr="00FF5C0F">
        <w:rPr>
          <w:sz w:val="26"/>
          <w:szCs w:val="26"/>
        </w:rPr>
        <w:t>№</w:t>
      </w:r>
      <w:r w:rsidR="00621ECD">
        <w:rPr>
          <w:sz w:val="26"/>
          <w:szCs w:val="26"/>
        </w:rPr>
        <w:t xml:space="preserve"> 480</w:t>
      </w:r>
    </w:p>
    <w:p w:rsidR="00AB7F3B" w:rsidRDefault="00AB7F3B" w:rsidP="00AB7F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7CDD" w:rsidRDefault="00457CDD" w:rsidP="00AB7F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7F3B" w:rsidRPr="00107506" w:rsidRDefault="00AB7F3B" w:rsidP="00AB7F3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107506">
        <w:rPr>
          <w:sz w:val="26"/>
          <w:szCs w:val="26"/>
        </w:rPr>
        <w:t>Приложение 2</w:t>
      </w:r>
    </w:p>
    <w:p w:rsidR="00AB7F3B" w:rsidRPr="00107506" w:rsidRDefault="00AB7F3B" w:rsidP="00AB7F3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к П</w:t>
      </w:r>
      <w:r w:rsidR="00621ECD">
        <w:rPr>
          <w:sz w:val="26"/>
          <w:szCs w:val="26"/>
        </w:rPr>
        <w:t>равилам определения требований</w:t>
      </w:r>
    </w:p>
    <w:p w:rsidR="00AB7F3B" w:rsidRPr="00107506" w:rsidRDefault="00621ECD" w:rsidP="00AB7F3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B7F3B" w:rsidRPr="00107506">
        <w:rPr>
          <w:sz w:val="26"/>
          <w:szCs w:val="26"/>
        </w:rPr>
        <w:t>закупаемым главными распорядителями</w:t>
      </w:r>
    </w:p>
    <w:p w:rsidR="00AB7F3B" w:rsidRPr="00107506" w:rsidRDefault="00AB7F3B" w:rsidP="00AB7F3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средств бюджета МО "Городской округ</w:t>
      </w:r>
    </w:p>
    <w:p w:rsidR="00AB7F3B" w:rsidRPr="00107506" w:rsidRDefault="00AB7F3B" w:rsidP="00AB7F3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"Город Нарьян-Мар" и подведомственными</w:t>
      </w:r>
    </w:p>
    <w:p w:rsidR="00AB7F3B" w:rsidRPr="00107506" w:rsidRDefault="00AB7F3B" w:rsidP="00AB7F3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им казенными учреждениями,</w:t>
      </w:r>
    </w:p>
    <w:p w:rsidR="00AB7F3B" w:rsidRPr="00107506" w:rsidRDefault="00AB7F3B" w:rsidP="00AB7F3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 xml:space="preserve"> бюджетными учреждениями</w:t>
      </w:r>
    </w:p>
    <w:p w:rsidR="00AB7F3B" w:rsidRPr="00107506" w:rsidRDefault="00AB7F3B" w:rsidP="00AB7F3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 xml:space="preserve">и муниципальными унитарными предприятиями </w:t>
      </w:r>
    </w:p>
    <w:p w:rsidR="00AB7F3B" w:rsidRPr="00107506" w:rsidRDefault="00AB7F3B" w:rsidP="00AB7F3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отдельным видам товаров, работ, услуг</w:t>
      </w:r>
    </w:p>
    <w:p w:rsidR="00AB7F3B" w:rsidRPr="00107506" w:rsidRDefault="00AB7F3B" w:rsidP="00AB7F3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(в том числе предельных цен товаров,</w:t>
      </w:r>
    </w:p>
    <w:p w:rsidR="00AB7F3B" w:rsidRPr="00107506" w:rsidRDefault="00AB7F3B" w:rsidP="00AB7F3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работ, услуг)</w:t>
      </w:r>
    </w:p>
    <w:p w:rsidR="00AB7F3B" w:rsidRPr="00107506" w:rsidRDefault="00AB7F3B" w:rsidP="00AB7F3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7506">
        <w:rPr>
          <w:sz w:val="26"/>
          <w:szCs w:val="26"/>
        </w:rPr>
        <w:t>(форма)</w:t>
      </w: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Pr="00107506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7506">
        <w:rPr>
          <w:sz w:val="26"/>
          <w:szCs w:val="26"/>
        </w:rPr>
        <w:t>Обязательный перечень</w:t>
      </w:r>
    </w:p>
    <w:p w:rsidR="00AB7F3B" w:rsidRPr="00107506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7506">
        <w:rPr>
          <w:sz w:val="26"/>
          <w:szCs w:val="26"/>
        </w:rPr>
        <w:t>отдельных видов товаров, работ, услуг, в отношении которых</w:t>
      </w:r>
    </w:p>
    <w:p w:rsidR="00AB7F3B" w:rsidRPr="00107506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7506">
        <w:rPr>
          <w:sz w:val="26"/>
          <w:szCs w:val="26"/>
        </w:rPr>
        <w:t>определяются требования к потребительским свойствам</w:t>
      </w:r>
    </w:p>
    <w:p w:rsidR="00AB7F3B" w:rsidRPr="00107506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7506">
        <w:rPr>
          <w:sz w:val="26"/>
          <w:szCs w:val="26"/>
        </w:rPr>
        <w:t>(в том числе к качеству) и иным характеристикам</w:t>
      </w: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7506">
        <w:rPr>
          <w:sz w:val="26"/>
          <w:szCs w:val="26"/>
        </w:rPr>
        <w:t>(в том числе предельные цены товаров, работ, услуг)</w:t>
      </w: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1ECD" w:rsidRDefault="00621ECD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1ECD" w:rsidRDefault="00621ECD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1ECD" w:rsidRDefault="00621ECD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1ECD" w:rsidRDefault="00621ECD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1ECD" w:rsidRDefault="00621ECD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1ECD" w:rsidRDefault="00621ECD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1ECD" w:rsidRDefault="00621ECD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F3B" w:rsidRDefault="00AB7F3B" w:rsidP="00AB7F3B">
      <w:pPr>
        <w:widowControl w:val="0"/>
        <w:autoSpaceDE w:val="0"/>
        <w:autoSpaceDN w:val="0"/>
        <w:jc w:val="center"/>
        <w:sectPr w:rsidR="00AB7F3B" w:rsidSect="00641ECC">
          <w:type w:val="continuous"/>
          <w:pgSz w:w="11905" w:h="16838"/>
          <w:pgMar w:top="1134" w:right="851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W w:w="158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2126"/>
        <w:gridCol w:w="851"/>
        <w:gridCol w:w="850"/>
        <w:gridCol w:w="1418"/>
        <w:gridCol w:w="1134"/>
        <w:gridCol w:w="1559"/>
        <w:gridCol w:w="1701"/>
        <w:gridCol w:w="1418"/>
        <w:gridCol w:w="1275"/>
      </w:tblGrid>
      <w:tr w:rsidR="00AB7F3B" w:rsidRPr="00E37155" w:rsidTr="00621ECD">
        <w:tc>
          <w:tcPr>
            <w:tcW w:w="567" w:type="dxa"/>
            <w:vMerge w:val="restart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E37155">
              <w:rPr>
                <w:sz w:val="22"/>
                <w:szCs w:val="22"/>
              </w:rPr>
              <w:t>п/п</w:t>
            </w:r>
          </w:p>
        </w:tc>
        <w:tc>
          <w:tcPr>
            <w:tcW w:w="1134" w:type="dxa"/>
            <w:vMerge w:val="restart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 xml:space="preserve">Код по </w:t>
            </w:r>
            <w:hyperlink r:id="rId10" w:history="1">
              <w:r w:rsidRPr="00E37155">
                <w:rPr>
                  <w:sz w:val="22"/>
                  <w:szCs w:val="22"/>
                </w:rPr>
                <w:t>ОКПД</w:t>
              </w:r>
            </w:hyperlink>
            <w:r w:rsidRPr="00E3715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332" w:type="dxa"/>
            <w:gridSpan w:val="9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B7F3B" w:rsidRPr="00E37155" w:rsidTr="00621ECD">
        <w:trPr>
          <w:trHeight w:val="442"/>
        </w:trPr>
        <w:tc>
          <w:tcPr>
            <w:tcW w:w="567" w:type="dxa"/>
            <w:vMerge/>
          </w:tcPr>
          <w:p w:rsidR="00AB7F3B" w:rsidRPr="00E37155" w:rsidRDefault="00AB7F3B" w:rsidP="0075759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AB7F3B" w:rsidRPr="00E37155" w:rsidRDefault="00AB7F3B" w:rsidP="0075759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B7F3B" w:rsidRPr="00E37155" w:rsidRDefault="00AB7F3B" w:rsidP="0075759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5" w:type="dxa"/>
            <w:gridSpan w:val="6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AB7F3B" w:rsidRPr="00E37155" w:rsidTr="00621ECD">
        <w:trPr>
          <w:trHeight w:val="721"/>
        </w:trPr>
        <w:tc>
          <w:tcPr>
            <w:tcW w:w="567" w:type="dxa"/>
            <w:vMerge/>
          </w:tcPr>
          <w:p w:rsidR="00AB7F3B" w:rsidRPr="00E37155" w:rsidRDefault="00AB7F3B" w:rsidP="0075759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AB7F3B" w:rsidRPr="00E37155" w:rsidRDefault="00AB7F3B" w:rsidP="0075759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B7F3B" w:rsidRPr="00E37155" w:rsidRDefault="00AB7F3B" w:rsidP="0075759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AB7F3B" w:rsidRPr="00E37155" w:rsidRDefault="00AB7F3B" w:rsidP="0075759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E37155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Главный распорядитель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 xml:space="preserve">Подведомственные казенные учреждения, </w:t>
            </w:r>
          </w:p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бюджетные учреждения</w:t>
            </w:r>
          </w:p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  <w:r w:rsidRPr="00E37155">
              <w:rPr>
                <w:sz w:val="22"/>
                <w:szCs w:val="22"/>
              </w:rPr>
              <w:t>и муниципальные унитарные предприятия</w:t>
            </w: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E37155" w:rsidRDefault="00AB7F3B" w:rsidP="0075759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AB7F3B" w:rsidRPr="00E37155" w:rsidRDefault="00AB7F3B" w:rsidP="0075759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B7F3B" w:rsidRPr="00E37155" w:rsidRDefault="00AB7F3B" w:rsidP="0075759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AB7F3B" w:rsidRPr="00E37155" w:rsidRDefault="00AB7F3B" w:rsidP="0075759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AB7F3B" w:rsidRPr="00E37155" w:rsidRDefault="00AB7F3B" w:rsidP="0075759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AB7F3B" w:rsidRPr="00E37155" w:rsidRDefault="00AB7F3B" w:rsidP="0075759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высшая группа должностей</w:t>
            </w:r>
          </w:p>
        </w:tc>
        <w:tc>
          <w:tcPr>
            <w:tcW w:w="1134" w:type="dxa"/>
            <w:shd w:val="clear" w:color="auto" w:fill="auto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главная группа должностей</w:t>
            </w:r>
          </w:p>
        </w:tc>
        <w:tc>
          <w:tcPr>
            <w:tcW w:w="1559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ind w:left="-62" w:firstLine="62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ведущая, старшая и младшая группы должностей, должности, не относящиеся к должностям муниципальной службы</w:t>
            </w:r>
          </w:p>
        </w:tc>
        <w:tc>
          <w:tcPr>
            <w:tcW w:w="1701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руководитель, заместитель руководителя казенного учреждения, бюджетного учреждения,</w:t>
            </w:r>
          </w:p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муниципального</w:t>
            </w:r>
          </w:p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унитарного</w:t>
            </w:r>
          </w:p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предприятия</w:t>
            </w:r>
          </w:p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главный инженер, главный бухгалтер</w:t>
            </w:r>
          </w:p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казенного учреждения, бюджетного учреждения,</w:t>
            </w:r>
          </w:p>
          <w:p w:rsidR="00AB7F3B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 xml:space="preserve">главный инженер, главный бухгалтер, главный экономист </w:t>
            </w:r>
            <w:proofErr w:type="spellStart"/>
            <w:r w:rsidRPr="00E37155">
              <w:rPr>
                <w:sz w:val="22"/>
                <w:szCs w:val="22"/>
              </w:rPr>
              <w:t>муниципаль</w:t>
            </w:r>
            <w:proofErr w:type="spellEnd"/>
          </w:p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37155">
              <w:rPr>
                <w:sz w:val="22"/>
                <w:szCs w:val="22"/>
              </w:rPr>
              <w:t>ного</w:t>
            </w:r>
            <w:proofErr w:type="spellEnd"/>
            <w:r w:rsidRPr="00E37155">
              <w:rPr>
                <w:sz w:val="22"/>
                <w:szCs w:val="22"/>
              </w:rPr>
              <w:t xml:space="preserve"> унитарного</w:t>
            </w:r>
          </w:p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  <w:r w:rsidRPr="00E37155">
              <w:rPr>
                <w:sz w:val="22"/>
                <w:szCs w:val="22"/>
              </w:rPr>
              <w:t>предприятия</w:t>
            </w:r>
          </w:p>
        </w:tc>
        <w:tc>
          <w:tcPr>
            <w:tcW w:w="1275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работники</w:t>
            </w:r>
          </w:p>
          <w:p w:rsidR="00AB7F3B" w:rsidRDefault="00AB7F3B" w:rsidP="0075759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proofErr w:type="spellStart"/>
            <w:r w:rsidRPr="00E37155">
              <w:rPr>
                <w:sz w:val="22"/>
                <w:szCs w:val="22"/>
              </w:rPr>
              <w:t>муници</w:t>
            </w:r>
            <w:proofErr w:type="spellEnd"/>
          </w:p>
          <w:p w:rsidR="00AB7F3B" w:rsidRDefault="00AB7F3B" w:rsidP="0075759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proofErr w:type="spellStart"/>
            <w:r w:rsidRPr="00E37155">
              <w:rPr>
                <w:sz w:val="22"/>
                <w:szCs w:val="22"/>
              </w:rPr>
              <w:t>пальных</w:t>
            </w:r>
            <w:proofErr w:type="spellEnd"/>
            <w:r w:rsidRPr="00E37155">
              <w:rPr>
                <w:sz w:val="22"/>
                <w:szCs w:val="22"/>
              </w:rPr>
              <w:t xml:space="preserve"> казенных учреждений, </w:t>
            </w:r>
            <w:proofErr w:type="spellStart"/>
            <w:r w:rsidRPr="00E37155">
              <w:rPr>
                <w:sz w:val="22"/>
                <w:szCs w:val="22"/>
              </w:rPr>
              <w:t>муници</w:t>
            </w:r>
            <w:proofErr w:type="spellEnd"/>
          </w:p>
          <w:p w:rsidR="00AB7F3B" w:rsidRPr="00E37155" w:rsidRDefault="00AB7F3B" w:rsidP="0075759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proofErr w:type="spellStart"/>
            <w:r w:rsidRPr="00E37155">
              <w:rPr>
                <w:sz w:val="22"/>
                <w:szCs w:val="22"/>
              </w:rPr>
              <w:t>пальных</w:t>
            </w:r>
            <w:proofErr w:type="spellEnd"/>
            <w:r w:rsidRPr="00E37155">
              <w:rPr>
                <w:sz w:val="22"/>
                <w:szCs w:val="22"/>
              </w:rPr>
              <w:t xml:space="preserve"> бюджетных учреждений,</w:t>
            </w:r>
          </w:p>
          <w:p w:rsidR="00AB7F3B" w:rsidRDefault="00AB7F3B" w:rsidP="0075759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 xml:space="preserve"> </w:t>
            </w:r>
            <w:proofErr w:type="spellStart"/>
            <w:r w:rsidRPr="00E37155">
              <w:rPr>
                <w:sz w:val="22"/>
                <w:szCs w:val="22"/>
              </w:rPr>
              <w:t>муници</w:t>
            </w:r>
            <w:proofErr w:type="spellEnd"/>
          </w:p>
          <w:p w:rsidR="00AB7F3B" w:rsidRPr="00E37155" w:rsidRDefault="00AB7F3B" w:rsidP="0075759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proofErr w:type="spellStart"/>
            <w:r w:rsidRPr="00E37155">
              <w:rPr>
                <w:sz w:val="22"/>
                <w:szCs w:val="22"/>
              </w:rPr>
              <w:t>пальных</w:t>
            </w:r>
            <w:proofErr w:type="spellEnd"/>
            <w:r w:rsidRPr="00E37155">
              <w:rPr>
                <w:sz w:val="22"/>
                <w:szCs w:val="22"/>
              </w:rPr>
              <w:t xml:space="preserve"> унитарных предприятий</w:t>
            </w:r>
          </w:p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AB7F3B" w:rsidRPr="00E37155" w:rsidTr="00621ECD">
        <w:tc>
          <w:tcPr>
            <w:tcW w:w="567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AB7F3B" w:rsidRPr="00E37155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7155">
              <w:rPr>
                <w:sz w:val="22"/>
                <w:szCs w:val="22"/>
              </w:rPr>
              <w:t>12</w:t>
            </w: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26.20.11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Компьютеры портативные массой не более </w:t>
            </w:r>
            <w:r w:rsidR="00EE072F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10 кг, такие как ноутбуки, планшетные </w:t>
            </w:r>
            <w:r w:rsidRPr="009360E0">
              <w:rPr>
                <w:sz w:val="20"/>
                <w:szCs w:val="20"/>
              </w:rPr>
              <w:lastRenderedPageBreak/>
              <w:t xml:space="preserve">компьютеры, карманные компьютеры, в том числе совмещающие функции мобильного телефонного аппарата, электронные записные книжки </w:t>
            </w:r>
            <w:r w:rsidR="00457CDD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и аналогичная компьютерная техника</w:t>
            </w:r>
            <w:r>
              <w:rPr>
                <w:sz w:val="20"/>
                <w:szCs w:val="20"/>
              </w:rPr>
              <w:t>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Пояснения </w:t>
            </w:r>
            <w:r w:rsidR="00457CDD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по требуемой продукции: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ноутбуки,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вес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наличие модулей </w:t>
            </w:r>
            <w:r w:rsidR="00457CDD">
              <w:rPr>
                <w:sz w:val="20"/>
                <w:szCs w:val="20"/>
              </w:rPr>
              <w:br/>
            </w:r>
            <w:proofErr w:type="spellStart"/>
            <w:r w:rsidRPr="009360E0">
              <w:rPr>
                <w:sz w:val="20"/>
                <w:szCs w:val="20"/>
              </w:rPr>
              <w:t>Wi-Fi</w:t>
            </w:r>
            <w:proofErr w:type="spellEnd"/>
            <w:r w:rsidRPr="009360E0">
              <w:rPr>
                <w:sz w:val="20"/>
                <w:szCs w:val="20"/>
              </w:rPr>
              <w:t xml:space="preserve">, </w:t>
            </w:r>
            <w:proofErr w:type="spellStart"/>
            <w:r w:rsidRPr="009360E0">
              <w:rPr>
                <w:sz w:val="20"/>
                <w:szCs w:val="20"/>
              </w:rPr>
              <w:t>Bluetooth</w:t>
            </w:r>
            <w:proofErr w:type="spellEnd"/>
            <w:r w:rsidRPr="009360E0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время работы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предельная цена </w:t>
            </w:r>
            <w:r w:rsidR="00457CDD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на ноутбук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предельная цена </w:t>
            </w:r>
            <w:r w:rsidR="00457CDD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на планшетный компьютер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rPr>
          <w:trHeight w:val="347"/>
        </w:trPr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26.20.15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Машины вычислительные электронные цифровые прочие, содержащие или </w:t>
            </w:r>
            <w:r w:rsidR="00457CDD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не содержащие </w:t>
            </w:r>
            <w:r w:rsidR="00457CDD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в одном корпусе одно или два </w:t>
            </w:r>
            <w:r w:rsidR="00457CDD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из следующих устройств для </w:t>
            </w:r>
            <w:r w:rsidRPr="009360E0">
              <w:rPr>
                <w:sz w:val="20"/>
                <w:szCs w:val="20"/>
              </w:rPr>
              <w:lastRenderedPageBreak/>
              <w:t xml:space="preserve">автоматической обработки данных: запоминающие устройства, устройства ввода, устройства вывода. 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Пояснения </w:t>
            </w:r>
            <w:r w:rsidR="00457CDD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rPr>
          <w:trHeight w:val="347"/>
        </w:trPr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rPr>
          <w:trHeight w:val="347"/>
        </w:trPr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rPr>
          <w:trHeight w:val="347"/>
        </w:trPr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rPr>
          <w:trHeight w:val="347"/>
        </w:trPr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BC7597">
        <w:trPr>
          <w:trHeight w:val="351"/>
        </w:trPr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BC7597">
        <w:trPr>
          <w:trHeight w:val="301"/>
        </w:trPr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BC7597">
        <w:trPr>
          <w:trHeight w:val="309"/>
        </w:trPr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rPr>
          <w:trHeight w:val="347"/>
        </w:trPr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rPr>
          <w:trHeight w:val="347"/>
        </w:trPr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BC7597">
        <w:trPr>
          <w:trHeight w:val="603"/>
        </w:trPr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rPr>
          <w:trHeight w:val="347"/>
        </w:trPr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26.20.16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Устройства ввода или вывода, содержащие или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не содержащие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в одном корпусе запоминающие устройства.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Пояснения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по требуемой продукции: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принтеры, 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сканеры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метод печати (струйный/лазерный – для принтера)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разрешение сканирования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(для сканера)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наличие дополнительных модулей и интерфейсов (сетевой </w:t>
            </w:r>
            <w:r w:rsidRPr="009360E0">
              <w:rPr>
                <w:sz w:val="20"/>
                <w:szCs w:val="20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26.30.11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Аппаратура коммуникационная передающая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с приемными устройствами</w:t>
            </w:r>
            <w:r>
              <w:rPr>
                <w:sz w:val="20"/>
                <w:szCs w:val="20"/>
              </w:rPr>
              <w:t>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Пояснения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по требуемой продукции: телефоны мобильные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время работы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метод управления (сенсорный/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кнопочный)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наличие модулей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и интерфейсов (</w:t>
            </w:r>
            <w:proofErr w:type="spellStart"/>
            <w:r w:rsidRPr="009360E0">
              <w:rPr>
                <w:sz w:val="20"/>
                <w:szCs w:val="20"/>
              </w:rPr>
              <w:t>Wi-Fi</w:t>
            </w:r>
            <w:proofErr w:type="spellEnd"/>
            <w:r w:rsidRPr="009360E0">
              <w:rPr>
                <w:sz w:val="20"/>
                <w:szCs w:val="20"/>
              </w:rPr>
              <w:t xml:space="preserve">, </w:t>
            </w:r>
            <w:proofErr w:type="spellStart"/>
            <w:r w:rsidRPr="009360E0">
              <w:rPr>
                <w:sz w:val="20"/>
                <w:szCs w:val="20"/>
              </w:rPr>
              <w:t>Bluetooth</w:t>
            </w:r>
            <w:proofErr w:type="spellEnd"/>
            <w:r w:rsidRPr="009360E0">
              <w:rPr>
                <w:sz w:val="20"/>
                <w:szCs w:val="20"/>
              </w:rPr>
              <w:t>, USB, GPS)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в течение всего срока службы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rPr>
          <w:trHeight w:val="433"/>
        </w:trPr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29.10.21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Средства транспортные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с двигателем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с искровым зажиганием,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с рабочим объемом цилиндров не более 1500 см3, новые*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29.10.22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Средства транспортные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с двигателем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с искровым зажиганием,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с рабочим объемом цилиндров более 1500 см3, новые*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BC7597">
        <w:trPr>
          <w:trHeight w:val="986"/>
        </w:trPr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9360E0">
              <w:rPr>
                <w:sz w:val="20"/>
                <w:szCs w:val="20"/>
              </w:rPr>
              <w:t>29.10.30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Средства автотранспортные для перевозки 10 или более человек*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29.10.41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Средства автотранспортные грузовые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с поршневым двигателем внутреннего сгорания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с воспламенением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от сжатия (дизелем или </w:t>
            </w:r>
            <w:proofErr w:type="spellStart"/>
            <w:r w:rsidRPr="009360E0">
              <w:rPr>
                <w:sz w:val="20"/>
                <w:szCs w:val="20"/>
              </w:rPr>
              <w:t>полудизелем</w:t>
            </w:r>
            <w:proofErr w:type="spellEnd"/>
            <w:r w:rsidRPr="009360E0">
              <w:rPr>
                <w:sz w:val="20"/>
                <w:szCs w:val="20"/>
              </w:rPr>
              <w:t>), новые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29.10.42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Средства </w:t>
            </w:r>
            <w:r w:rsidRPr="009360E0">
              <w:rPr>
                <w:sz w:val="20"/>
                <w:szCs w:val="20"/>
              </w:rPr>
              <w:lastRenderedPageBreak/>
              <w:t xml:space="preserve">автотранспортные грузовые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с поршневым двигателем внутреннего сгорания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с искровым зажиганием; прочие грузовые транспортные средства, новые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29.10.43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BC7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0E0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2126" w:type="dxa"/>
          </w:tcPr>
          <w:p w:rsidR="00AB7F3B" w:rsidRPr="009360E0" w:rsidRDefault="00AB7F3B" w:rsidP="00BC7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0E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BC7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7F3B" w:rsidRPr="009360E0" w:rsidRDefault="00AB7F3B" w:rsidP="00BC7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0E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BC7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7F3B" w:rsidRPr="009360E0" w:rsidRDefault="00AB7F3B" w:rsidP="00BC7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0E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BC7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0E0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BC7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0E0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126" w:type="dxa"/>
          </w:tcPr>
          <w:p w:rsidR="00AB7F3B" w:rsidRPr="009360E0" w:rsidRDefault="00AB7F3B" w:rsidP="00BC7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0E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7F3B" w:rsidRPr="009360E0" w:rsidRDefault="00AB7F3B" w:rsidP="00BC7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0E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7F3B" w:rsidRPr="009360E0" w:rsidRDefault="00AB7F3B" w:rsidP="00BC7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0E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31.01.11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Мебель металлическая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для офисов.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Пояснения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по закупаемой продукции: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мебель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для сидения, преимущественно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с металлическим каркасом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ind w:left="80" w:right="-62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предельное значение: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ind w:left="80" w:right="-62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кожа натуральная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ind w:left="80" w:right="-62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возможные значения:</w:t>
            </w:r>
          </w:p>
          <w:p w:rsidR="00AB7F3B" w:rsidRDefault="00AB7F3B" w:rsidP="00757591">
            <w:pPr>
              <w:widowControl w:val="0"/>
              <w:autoSpaceDE w:val="0"/>
              <w:autoSpaceDN w:val="0"/>
              <w:ind w:left="80" w:right="-62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искусственная кожа, мебельный (искусствен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ind w:left="80" w:right="-62"/>
              <w:rPr>
                <w:sz w:val="20"/>
                <w:szCs w:val="20"/>
              </w:rPr>
            </w:pPr>
            <w:proofErr w:type="spellStart"/>
            <w:r w:rsidRPr="009360E0">
              <w:rPr>
                <w:sz w:val="20"/>
                <w:szCs w:val="20"/>
              </w:rPr>
              <w:t>ный</w:t>
            </w:r>
            <w:proofErr w:type="spellEnd"/>
            <w:r w:rsidRPr="009360E0">
              <w:rPr>
                <w:sz w:val="20"/>
                <w:szCs w:val="20"/>
              </w:rPr>
              <w:t>) мех,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ind w:left="80" w:right="-62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искусственная замша (микрофибра), ткань, </w:t>
            </w:r>
            <w:r w:rsidRPr="009360E0">
              <w:rPr>
                <w:sz w:val="20"/>
                <w:szCs w:val="20"/>
              </w:rPr>
              <w:lastRenderedPageBreak/>
              <w:t>нетканые материалы</w:t>
            </w: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lastRenderedPageBreak/>
              <w:t>предельное значение: искусственная кожа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возможные значения: 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предельное значение: искусственная кожа.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возможные значения: 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предельное значение: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кожа натуральная.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возможные значения: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искусственная кожа, мебельный (искусственный) мех,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предельное значение: искусственная кожа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возможные значения: 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предельное значение: ткань.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13.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31.01.12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Мебель деревянная для офисов.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Пояснения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по закупаемой продукции: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мебель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для сидения, преимущественно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с деревянным каркасом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9360E0">
              <w:rPr>
                <w:sz w:val="20"/>
                <w:szCs w:val="20"/>
              </w:rPr>
              <w:t>мягколиствен</w:t>
            </w:r>
            <w:proofErr w:type="spellEnd"/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9360E0">
              <w:rPr>
                <w:sz w:val="20"/>
                <w:szCs w:val="20"/>
              </w:rPr>
              <w:t>ных</w:t>
            </w:r>
            <w:proofErr w:type="spellEnd"/>
            <w:r w:rsidRPr="009360E0">
              <w:rPr>
                <w:sz w:val="20"/>
                <w:szCs w:val="20"/>
              </w:rPr>
              <w:t xml:space="preserve"> пород: 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AB7F3B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возможное значение: древесина хвойных и </w:t>
            </w:r>
            <w:proofErr w:type="spellStart"/>
            <w:r w:rsidRPr="009360E0">
              <w:rPr>
                <w:sz w:val="20"/>
                <w:szCs w:val="20"/>
              </w:rPr>
              <w:t>мягколист</w:t>
            </w:r>
            <w:proofErr w:type="spellEnd"/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венных пород: 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возможное значение:</w:t>
            </w:r>
          </w:p>
          <w:p w:rsidR="00AB7F3B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9360E0">
              <w:rPr>
                <w:sz w:val="20"/>
                <w:szCs w:val="20"/>
              </w:rPr>
              <w:t>мягколиствен</w:t>
            </w:r>
            <w:proofErr w:type="spellEnd"/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9360E0">
              <w:rPr>
                <w:sz w:val="20"/>
                <w:szCs w:val="20"/>
              </w:rPr>
              <w:t>ных</w:t>
            </w:r>
            <w:proofErr w:type="spellEnd"/>
            <w:r w:rsidRPr="009360E0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возможное значение: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9360E0">
              <w:rPr>
                <w:sz w:val="20"/>
                <w:szCs w:val="20"/>
              </w:rPr>
              <w:t>мягколиственных</w:t>
            </w:r>
            <w:proofErr w:type="spellEnd"/>
            <w:r w:rsidRPr="009360E0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возможное значение: древесина хвойных и </w:t>
            </w:r>
            <w:proofErr w:type="spellStart"/>
            <w:r w:rsidRPr="009360E0">
              <w:rPr>
                <w:sz w:val="20"/>
                <w:szCs w:val="20"/>
              </w:rPr>
              <w:t>мягколиствен</w:t>
            </w:r>
            <w:proofErr w:type="spellEnd"/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9360E0">
              <w:rPr>
                <w:sz w:val="20"/>
                <w:szCs w:val="20"/>
              </w:rPr>
              <w:t>ных</w:t>
            </w:r>
            <w:proofErr w:type="spellEnd"/>
            <w:r w:rsidRPr="009360E0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</w:tcPr>
          <w:p w:rsidR="00AB7F3B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возможное значение: древесина хвойных и </w:t>
            </w:r>
            <w:proofErr w:type="spellStart"/>
            <w:r w:rsidRPr="009360E0">
              <w:rPr>
                <w:sz w:val="20"/>
                <w:szCs w:val="20"/>
              </w:rPr>
              <w:t>мягколист</w:t>
            </w:r>
            <w:proofErr w:type="spellEnd"/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венных пород: береза, лиственница, сосна, ель</w:t>
            </w: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предельное значение:</w:t>
            </w:r>
          </w:p>
          <w:p w:rsidR="00AB7F3B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кожа натуральная. возможные значения: искусственная кожа, мебельный (искусствен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9360E0">
              <w:rPr>
                <w:sz w:val="20"/>
                <w:szCs w:val="20"/>
              </w:rPr>
              <w:t>ный</w:t>
            </w:r>
            <w:proofErr w:type="spellEnd"/>
            <w:r w:rsidRPr="009360E0">
              <w:rPr>
                <w:sz w:val="20"/>
                <w:szCs w:val="20"/>
              </w:rPr>
              <w:t>) мех,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предельное значение: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искусственная кожа.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возможные значения: 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предельное значение: ткань. возможное значение: нетканые материалы</w:t>
            </w: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предельное значение: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искусственная кожа.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возможные значения: 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предельное значение: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искусственная кожа.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возможные значения: 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предельное значение: ткань. возможное значение: нетканые материалы</w:t>
            </w: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14.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58.29.13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Обеспечение </w:t>
            </w:r>
            <w:r w:rsidRPr="009360E0">
              <w:rPr>
                <w:sz w:val="20"/>
                <w:szCs w:val="20"/>
              </w:rPr>
              <w:lastRenderedPageBreak/>
              <w:t xml:space="preserve">программное для администрирования баз данных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на электронном носителе.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Пояснения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по требуемой продукции: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системы управления базами данных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lastRenderedPageBreak/>
              <w:t xml:space="preserve">стоимость годового </w:t>
            </w:r>
            <w:r w:rsidRPr="009360E0">
              <w:rPr>
                <w:sz w:val="20"/>
                <w:szCs w:val="20"/>
              </w:rPr>
              <w:lastRenderedPageBreak/>
              <w:t>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общая сумма выплат по лицензионным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15.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58.29.21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Приложения общие для повышения эффективности бизнеса и приложения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для домашнего пользования, отдельно реализуемые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совместимость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с системами межведомственного электронного документооборота (МЭДО) (да/нет)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поддерживаемые типы данных, текстовые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и графические возможности приложения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соответствие Федеральному закону "О персональных данных" приложений, содержащих </w:t>
            </w:r>
            <w:r w:rsidRPr="009360E0">
              <w:rPr>
                <w:sz w:val="20"/>
                <w:szCs w:val="20"/>
              </w:rPr>
              <w:lastRenderedPageBreak/>
              <w:t>персональные данные (да/нет)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trike/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58.29.31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Обеспечение программное системное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для загрузки.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Пояснения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по требуемой продукции: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средства обеспечения информационной безопасности 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9360E0">
              <w:rPr>
                <w:sz w:val="20"/>
                <w:szCs w:val="20"/>
              </w:rPr>
              <w:t>криптоалгоритмов</w:t>
            </w:r>
            <w:proofErr w:type="spellEnd"/>
            <w:r w:rsidRPr="009360E0">
              <w:rPr>
                <w:sz w:val="20"/>
                <w:szCs w:val="20"/>
              </w:rPr>
              <w:t xml:space="preserve">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 xml:space="preserve">при использовании криптографической защиты информации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в составе средств обеспечения информационной безопасности систем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доступность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на русском языке интерфейса конфигурирования средства информационной безопасности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17.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58.29.32</w:t>
            </w:r>
          </w:p>
        </w:tc>
        <w:tc>
          <w:tcPr>
            <w:tcW w:w="1843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Обеспечение программное прикладное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для загрузки.</w:t>
            </w:r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Пояснения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по требуемой продукции: системы управления процессами организации</w:t>
            </w: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поддержка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134" w:type="dxa"/>
            <w:vMerge w:val="restart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61.90.10</w:t>
            </w:r>
          </w:p>
        </w:tc>
        <w:tc>
          <w:tcPr>
            <w:tcW w:w="1843" w:type="dxa"/>
            <w:vMerge w:val="restart"/>
          </w:tcPr>
          <w:p w:rsidR="00BC7597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Услуги </w:t>
            </w:r>
            <w:proofErr w:type="spellStart"/>
            <w:r w:rsidRPr="009360E0">
              <w:rPr>
                <w:sz w:val="20"/>
                <w:szCs w:val="20"/>
              </w:rPr>
              <w:t>телекоммуникаци</w:t>
            </w:r>
            <w:proofErr w:type="spellEnd"/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9360E0">
              <w:rPr>
                <w:sz w:val="20"/>
                <w:szCs w:val="20"/>
              </w:rPr>
              <w:t>онные</w:t>
            </w:r>
            <w:proofErr w:type="spellEnd"/>
            <w:r w:rsidRPr="009360E0">
              <w:rPr>
                <w:sz w:val="20"/>
                <w:szCs w:val="20"/>
              </w:rPr>
              <w:t xml:space="preserve"> прочие. Пояснения </w:t>
            </w:r>
            <w:r w:rsidR="00BC7597">
              <w:rPr>
                <w:sz w:val="20"/>
                <w:szCs w:val="20"/>
              </w:rPr>
              <w:br/>
            </w:r>
            <w:r w:rsidRPr="009360E0">
              <w:rPr>
                <w:sz w:val="20"/>
                <w:szCs w:val="20"/>
              </w:rPr>
              <w:t>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126" w:type="dxa"/>
          </w:tcPr>
          <w:p w:rsidR="00AB7F3B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 xml:space="preserve">максимальная скорость соединения </w:t>
            </w:r>
            <w:r w:rsidR="00BC7597">
              <w:rPr>
                <w:sz w:val="20"/>
                <w:szCs w:val="20"/>
              </w:rPr>
              <w:br/>
            </w:r>
            <w:bookmarkStart w:id="1" w:name="_GoBack"/>
            <w:bookmarkEnd w:id="1"/>
            <w:r w:rsidRPr="009360E0">
              <w:rPr>
                <w:sz w:val="20"/>
                <w:szCs w:val="20"/>
              </w:rPr>
              <w:t>в информационно-</w:t>
            </w:r>
            <w:proofErr w:type="spellStart"/>
            <w:r w:rsidRPr="009360E0">
              <w:rPr>
                <w:sz w:val="20"/>
                <w:szCs w:val="20"/>
              </w:rPr>
              <w:t>телекоммуникацион</w:t>
            </w:r>
            <w:proofErr w:type="spellEnd"/>
          </w:p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ной сети "Интернет"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B7F3B" w:rsidRPr="00E37155" w:rsidTr="00621ECD">
        <w:tc>
          <w:tcPr>
            <w:tcW w:w="567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E0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7F3B" w:rsidRPr="009360E0" w:rsidRDefault="00AB7F3B" w:rsidP="007575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B7F3B" w:rsidRDefault="00AB7F3B" w:rsidP="00AB7F3B">
      <w:pPr>
        <w:widowControl w:val="0"/>
        <w:autoSpaceDE w:val="0"/>
        <w:autoSpaceDN w:val="0"/>
        <w:jc w:val="both"/>
      </w:pPr>
    </w:p>
    <w:p w:rsidR="00AB7F3B" w:rsidRDefault="00AB7F3B" w:rsidP="00AB7F3B">
      <w:pPr>
        <w:widowControl w:val="0"/>
        <w:autoSpaceDE w:val="0"/>
        <w:autoSpaceDN w:val="0"/>
        <w:jc w:val="both"/>
      </w:pPr>
      <w:r w:rsidRPr="00E027FB">
        <w:t>&lt;</w:t>
      </w:r>
      <w:r>
        <w:t>*</w:t>
      </w:r>
      <w:r w:rsidRPr="00E027FB">
        <w:t xml:space="preserve">&gt; </w:t>
      </w:r>
      <w:r>
        <w:t>В соответствии с пунктом 2 перечня поручений Президента Российской Федерации от 03.09.2023 № Пр-1733 о принятии мер, направленных на приоритетное использование государственными и муниципальными служащими в служебных целях автомобилей российского производства, транспортные средства закупаются</w:t>
      </w:r>
      <w:r w:rsidRPr="007239F4">
        <w:t xml:space="preserve"> в соответствии с перечнем</w:t>
      </w:r>
      <w:r w:rsidRPr="00B22594">
        <w:t xml:space="preserve"> </w:t>
      </w:r>
      <w:r>
        <w:t>легковых автомобилей российского</w:t>
      </w:r>
      <w:r w:rsidRPr="00B22594">
        <w:t xml:space="preserve"> </w:t>
      </w:r>
      <w:r>
        <w:t>производства, утверждаемым Министерством</w:t>
      </w:r>
      <w:r w:rsidRPr="007239F4">
        <w:t xml:space="preserve"> промы</w:t>
      </w:r>
      <w:r>
        <w:t xml:space="preserve">шленности и торговли Российской </w:t>
      </w:r>
      <w:r w:rsidRPr="007239F4">
        <w:t>Федерации</w:t>
      </w:r>
      <w:r>
        <w:t>".</w:t>
      </w:r>
    </w:p>
    <w:p w:rsidR="00AB7F3B" w:rsidRDefault="00AB7F3B" w:rsidP="004E7D6D">
      <w:pPr>
        <w:jc w:val="both"/>
        <w:rPr>
          <w:bCs/>
          <w:sz w:val="26"/>
        </w:rPr>
      </w:pPr>
    </w:p>
    <w:sectPr w:rsidR="00AB7F3B" w:rsidSect="00641ECC">
      <w:pgSz w:w="16838" w:h="11905" w:orient="landscape" w:code="9"/>
      <w:pgMar w:top="1134" w:right="1134" w:bottom="1134" w:left="85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16" w:rsidRDefault="00BA3B16" w:rsidP="00693317">
      <w:r>
        <w:separator/>
      </w:r>
    </w:p>
  </w:endnote>
  <w:endnote w:type="continuationSeparator" w:id="0">
    <w:p w:rsidR="00BA3B16" w:rsidRDefault="00BA3B1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16" w:rsidRDefault="00BA3B16" w:rsidP="00693317">
      <w:r>
        <w:separator/>
      </w:r>
    </w:p>
  </w:footnote>
  <w:footnote w:type="continuationSeparator" w:id="0">
    <w:p w:rsidR="00BA3B16" w:rsidRDefault="00BA3B1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125577"/>
      <w:docPartObj>
        <w:docPartGallery w:val="Page Numbers (Top of Page)"/>
        <w:docPartUnique/>
      </w:docPartObj>
    </w:sdtPr>
    <w:sdtContent>
      <w:p w:rsidR="00641ECC" w:rsidRDefault="00641E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597">
          <w:rPr>
            <w:noProof/>
          </w:rPr>
          <w:t>11</w:t>
        </w:r>
        <w:r>
          <w:fldChar w:fldCharType="end"/>
        </w:r>
      </w:p>
    </w:sdtContent>
  </w:sdt>
  <w:p w:rsidR="00641ECC" w:rsidRDefault="00641E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57CDD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1ECD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ECC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3F4D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B7F3B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597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72F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D6D45D90FE368DC8286C718E2E8414050A43ED9CC8D63B3D16DF50318E4FF0F1F6359D0ADEF492E781E561CY2R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D6D45D90FE368DC8286C718E2E841425DA437DAC68D63B3D16DF50318E4FF0F1F6359D0ADEF492E781E561CY2R9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2739-EEA7-44DF-A9F9-551DDBA4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2023-03-15T07:09:00Z</cp:lastPrinted>
  <dcterms:created xsi:type="dcterms:W3CDTF">2024-03-19T08:36:00Z</dcterms:created>
  <dcterms:modified xsi:type="dcterms:W3CDTF">2024-03-19T09:00:00Z</dcterms:modified>
</cp:coreProperties>
</file>