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57609" w:rsidP="000363F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A57609">
            <w:pPr>
              <w:ind w:left="-38" w:firstLine="38"/>
              <w:jc w:val="center"/>
            </w:pPr>
            <w:r>
              <w:t>8</w:t>
            </w:r>
            <w:r w:rsidR="00A57609">
              <w:t>45</w:t>
            </w:r>
          </w:p>
        </w:tc>
      </w:tr>
    </w:tbl>
    <w:p w:rsidR="00B672CC" w:rsidRPr="001A13E7" w:rsidRDefault="00B672CC" w:rsidP="00A5760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6"/>
        <w:gridCol w:w="5337"/>
        <w:gridCol w:w="4194"/>
      </w:tblGrid>
      <w:tr w:rsidR="0057386F" w:rsidRPr="00C032F6" w:rsidTr="0071550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86F" w:rsidRPr="00C032F6" w:rsidRDefault="0057386F" w:rsidP="00922F58">
            <w:pPr>
              <w:ind w:right="4001"/>
              <w:jc w:val="both"/>
              <w:rPr>
                <w:sz w:val="26"/>
                <w:szCs w:val="26"/>
              </w:rPr>
            </w:pPr>
          </w:p>
        </w:tc>
      </w:tr>
      <w:tr w:rsidR="00715507" w:rsidTr="00715507">
        <w:trPr>
          <w:gridBefore w:val="1"/>
          <w:gridAfter w:val="1"/>
          <w:wBefore w:w="108" w:type="dxa"/>
          <w:wAfter w:w="4252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5507" w:rsidRDefault="00715507" w:rsidP="00C81BD3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 установлении нормативов состава сточных вод</w:t>
            </w:r>
          </w:p>
        </w:tc>
      </w:tr>
    </w:tbl>
    <w:p w:rsidR="00715507" w:rsidRPr="0043125B" w:rsidRDefault="00715507" w:rsidP="00715507">
      <w:pPr>
        <w:jc w:val="both"/>
        <w:rPr>
          <w:sz w:val="26"/>
        </w:rPr>
      </w:pPr>
    </w:p>
    <w:p w:rsidR="00715507" w:rsidRPr="0043125B" w:rsidRDefault="00715507" w:rsidP="00715507">
      <w:pPr>
        <w:jc w:val="both"/>
        <w:rPr>
          <w:sz w:val="26"/>
        </w:rPr>
      </w:pPr>
    </w:p>
    <w:p w:rsidR="00715507" w:rsidRPr="0043125B" w:rsidRDefault="00715507" w:rsidP="00715507">
      <w:pPr>
        <w:jc w:val="both"/>
        <w:rPr>
          <w:sz w:val="26"/>
        </w:rPr>
      </w:pPr>
    </w:p>
    <w:p w:rsidR="00715507" w:rsidRPr="00F050F9" w:rsidRDefault="00715507" w:rsidP="00715507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r w:rsidRPr="00F20FFB">
        <w:rPr>
          <w:rFonts w:eastAsiaTheme="minorHAnsi"/>
          <w:sz w:val="26"/>
          <w:szCs w:val="26"/>
          <w:lang w:eastAsia="en-US"/>
        </w:rPr>
        <w:t>законом</w:t>
      </w:r>
      <w:r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r w:rsidRPr="00F20FFB">
        <w:rPr>
          <w:rFonts w:eastAsiaTheme="minorHAnsi"/>
          <w:sz w:val="26"/>
          <w:szCs w:val="26"/>
          <w:lang w:eastAsia="en-US"/>
        </w:rPr>
        <w:t>пунктом 9.1 статьи 6</w:t>
      </w:r>
      <w:r>
        <w:rPr>
          <w:rFonts w:eastAsiaTheme="minorHAnsi"/>
          <w:sz w:val="26"/>
          <w:szCs w:val="26"/>
          <w:lang w:eastAsia="en-US"/>
        </w:rPr>
        <w:t xml:space="preserve"> Федерального закона от 07.12.2011 № 416-ФЗ "О водоснабжении </w:t>
      </w:r>
      <w:r w:rsidR="00A5760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водоотведении", </w:t>
      </w:r>
      <w:r w:rsidRPr="00F20FFB">
        <w:rPr>
          <w:rFonts w:eastAsiaTheme="minorHAnsi"/>
          <w:sz w:val="26"/>
          <w:szCs w:val="26"/>
          <w:lang w:eastAsia="en-US"/>
        </w:rPr>
        <w:t>постановлением</w:t>
      </w:r>
      <w:r>
        <w:rPr>
          <w:rFonts w:eastAsiaTheme="minorHAnsi"/>
          <w:sz w:val="26"/>
          <w:szCs w:val="26"/>
          <w:lang w:eastAsia="en-US"/>
        </w:rPr>
        <w:t xml:space="preserve"> Правительства РФ от 22.05.2020 № 728 </w:t>
      </w:r>
      <w:r>
        <w:rPr>
          <w:rFonts w:eastAsiaTheme="minorHAnsi"/>
          <w:sz w:val="26"/>
          <w:szCs w:val="26"/>
          <w:lang w:eastAsia="en-US"/>
        </w:rPr>
        <w:br/>
        <w:t xml:space="preserve">"Об утверждении Правил осуществления контроля состава и свойств сточных вод </w:t>
      </w:r>
      <w:r>
        <w:rPr>
          <w:rFonts w:eastAsiaTheme="minorHAnsi"/>
          <w:sz w:val="26"/>
          <w:szCs w:val="26"/>
          <w:lang w:eastAsia="en-US"/>
        </w:rPr>
        <w:br/>
        <w:t xml:space="preserve">и о внесении изменений и признании утратившими силу некоторых актов Правительства Российской Федерации", </w:t>
      </w:r>
      <w:r w:rsidRPr="00F20FFB">
        <w:rPr>
          <w:rFonts w:eastAsiaTheme="minorHAnsi"/>
          <w:sz w:val="26"/>
          <w:szCs w:val="26"/>
          <w:lang w:eastAsia="en-US"/>
        </w:rPr>
        <w:t>разделом XIII</w:t>
      </w:r>
      <w:r>
        <w:rPr>
          <w:rFonts w:eastAsiaTheme="minorHAnsi"/>
          <w:sz w:val="26"/>
          <w:szCs w:val="26"/>
          <w:lang w:eastAsia="en-US"/>
        </w:rPr>
        <w:t xml:space="preserve"> Правил холодного водоснабжения и водоотведения, утвержденных постановлением Правительства РФ </w:t>
      </w:r>
      <w:r w:rsidR="00A5760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29.07.2013 № 644,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715507" w:rsidRPr="00F050F9" w:rsidRDefault="00715507" w:rsidP="00715507">
      <w:pPr>
        <w:ind w:firstLine="709"/>
        <w:jc w:val="both"/>
        <w:rPr>
          <w:sz w:val="26"/>
        </w:rPr>
      </w:pPr>
    </w:p>
    <w:p w:rsidR="00715507" w:rsidRPr="00F050F9" w:rsidRDefault="00715507" w:rsidP="00715507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15507" w:rsidRPr="00F050F9" w:rsidRDefault="00715507" w:rsidP="00715507">
      <w:pPr>
        <w:ind w:firstLine="709"/>
        <w:jc w:val="center"/>
        <w:rPr>
          <w:sz w:val="26"/>
        </w:rPr>
      </w:pPr>
    </w:p>
    <w:p w:rsidR="00715507" w:rsidRDefault="00715507" w:rsidP="007155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Установить </w:t>
      </w:r>
      <w:r w:rsidRPr="00F20FFB">
        <w:rPr>
          <w:rFonts w:eastAsiaTheme="minorHAnsi"/>
          <w:sz w:val="26"/>
          <w:szCs w:val="26"/>
          <w:lang w:eastAsia="en-US"/>
        </w:rPr>
        <w:t>нормативы</w:t>
      </w:r>
      <w:r>
        <w:rPr>
          <w:rFonts w:eastAsiaTheme="minorHAnsi"/>
          <w:sz w:val="26"/>
          <w:szCs w:val="26"/>
          <w:lang w:eastAsia="en-US"/>
        </w:rPr>
        <w:t xml:space="preserve"> состава сточных вод для объектов абонентов, осуществляющих водоотведение в централизованные системы водоотведения </w:t>
      </w:r>
      <w:proofErr w:type="spellStart"/>
      <w:r>
        <w:rPr>
          <w:rFonts w:eastAsiaTheme="minorHAnsi"/>
          <w:sz w:val="26"/>
          <w:szCs w:val="26"/>
          <w:lang w:eastAsia="en-US"/>
        </w:rPr>
        <w:t>Нарьян-Марского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 ПОК и ТС (приложение).</w:t>
      </w:r>
    </w:p>
    <w:p w:rsidR="00715507" w:rsidRDefault="00715507" w:rsidP="007155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A701F">
        <w:rPr>
          <w:rFonts w:eastAsiaTheme="minorHAnsi"/>
          <w:sz w:val="26"/>
          <w:szCs w:val="26"/>
          <w:lang w:eastAsia="en-US"/>
        </w:rPr>
        <w:t xml:space="preserve">2. Нормативы, установленные пунктом 1 настоящего постановления, </w:t>
      </w:r>
      <w:r>
        <w:rPr>
          <w:rFonts w:eastAsiaTheme="minorHAnsi"/>
          <w:sz w:val="26"/>
          <w:szCs w:val="26"/>
          <w:lang w:eastAsia="en-US"/>
        </w:rPr>
        <w:br/>
      </w:r>
      <w:r w:rsidRPr="003A701F">
        <w:rPr>
          <w:rFonts w:eastAsiaTheme="minorHAnsi"/>
          <w:sz w:val="26"/>
          <w:szCs w:val="26"/>
          <w:lang w:eastAsia="en-US"/>
        </w:rPr>
        <w:t>не распространяются на объекты абонентов, указанные в пункте 167 Правил холодного водоснабжения и водоотведения, утвержденных постановлением Правит</w:t>
      </w:r>
      <w:r>
        <w:rPr>
          <w:rFonts w:eastAsiaTheme="minorHAnsi"/>
          <w:sz w:val="26"/>
          <w:szCs w:val="26"/>
          <w:lang w:eastAsia="en-US"/>
        </w:rPr>
        <w:t xml:space="preserve">ельства РФ </w:t>
      </w:r>
      <w:r w:rsidR="00A5760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29.07.2013 № 644.</w:t>
      </w:r>
    </w:p>
    <w:p w:rsidR="00715507" w:rsidRPr="003A701F" w:rsidRDefault="00715507" w:rsidP="007155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B672CC" w:rsidRPr="00C85937" w:rsidRDefault="00B672CC" w:rsidP="00715507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45499D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A57609" w:rsidRDefault="00A57609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A57609" w:rsidRPr="00150A5F" w:rsidRDefault="00A57609" w:rsidP="00A57609">
      <w:pPr>
        <w:ind w:left="5103"/>
        <w:rPr>
          <w:sz w:val="26"/>
          <w:szCs w:val="26"/>
        </w:rPr>
      </w:pPr>
      <w:r w:rsidRPr="00150A5F">
        <w:rPr>
          <w:sz w:val="26"/>
          <w:szCs w:val="26"/>
        </w:rPr>
        <w:lastRenderedPageBreak/>
        <w:t>Приложение</w:t>
      </w:r>
    </w:p>
    <w:p w:rsidR="00A57609" w:rsidRPr="00150A5F" w:rsidRDefault="00A57609" w:rsidP="00A57609">
      <w:pPr>
        <w:ind w:left="5103"/>
        <w:rPr>
          <w:sz w:val="26"/>
          <w:szCs w:val="26"/>
        </w:rPr>
      </w:pPr>
      <w:r w:rsidRPr="00150A5F">
        <w:rPr>
          <w:sz w:val="26"/>
          <w:szCs w:val="26"/>
        </w:rPr>
        <w:t>к постановлению Администрации</w:t>
      </w:r>
    </w:p>
    <w:p w:rsidR="00A57609" w:rsidRPr="00150A5F" w:rsidRDefault="00A57609" w:rsidP="00A57609">
      <w:pPr>
        <w:ind w:left="5103"/>
        <w:rPr>
          <w:sz w:val="26"/>
          <w:szCs w:val="26"/>
        </w:rPr>
      </w:pPr>
      <w:r w:rsidRPr="00150A5F">
        <w:rPr>
          <w:sz w:val="26"/>
          <w:szCs w:val="26"/>
        </w:rPr>
        <w:t xml:space="preserve">муниципального образования </w:t>
      </w:r>
    </w:p>
    <w:p w:rsidR="00A57609" w:rsidRPr="00150A5F" w:rsidRDefault="00A57609" w:rsidP="00A57609">
      <w:pPr>
        <w:ind w:left="5103"/>
        <w:rPr>
          <w:sz w:val="26"/>
          <w:szCs w:val="26"/>
        </w:rPr>
      </w:pPr>
      <w:r w:rsidRPr="00150A5F">
        <w:rPr>
          <w:sz w:val="26"/>
          <w:szCs w:val="26"/>
        </w:rPr>
        <w:t>"Городской округ "Город Нарьян-Мар"</w:t>
      </w:r>
    </w:p>
    <w:p w:rsidR="00A57609" w:rsidRDefault="00A57609" w:rsidP="00A57609">
      <w:pPr>
        <w:rPr>
          <w:sz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>о</w:t>
      </w:r>
      <w:r w:rsidRPr="00150A5F">
        <w:rPr>
          <w:sz w:val="26"/>
          <w:szCs w:val="26"/>
        </w:rPr>
        <w:t>т</w:t>
      </w:r>
      <w:r>
        <w:rPr>
          <w:sz w:val="26"/>
          <w:szCs w:val="26"/>
        </w:rPr>
        <w:t xml:space="preserve"> 09.11.2020</w:t>
      </w:r>
      <w:r w:rsidRPr="00150A5F">
        <w:rPr>
          <w:sz w:val="26"/>
          <w:szCs w:val="26"/>
        </w:rPr>
        <w:t xml:space="preserve"> № </w:t>
      </w:r>
      <w:r>
        <w:rPr>
          <w:sz w:val="26"/>
          <w:szCs w:val="26"/>
        </w:rPr>
        <w:t>84</w:t>
      </w:r>
      <w:r>
        <w:rPr>
          <w:sz w:val="26"/>
          <w:szCs w:val="26"/>
        </w:rPr>
        <w:t>5</w:t>
      </w:r>
      <w:bookmarkStart w:id="1" w:name="_GoBack"/>
      <w:bookmarkEnd w:id="1"/>
    </w:p>
    <w:p w:rsidR="00A57609" w:rsidRDefault="00A57609" w:rsidP="00A57609">
      <w:pPr>
        <w:jc w:val="right"/>
        <w:rPr>
          <w:sz w:val="26"/>
        </w:rPr>
      </w:pPr>
    </w:p>
    <w:p w:rsidR="00A57609" w:rsidRDefault="00A57609" w:rsidP="00A57609">
      <w:pPr>
        <w:jc w:val="right"/>
        <w:rPr>
          <w:sz w:val="26"/>
        </w:rPr>
      </w:pPr>
    </w:p>
    <w:p w:rsidR="00A57609" w:rsidRDefault="00A57609" w:rsidP="00A57609">
      <w:pPr>
        <w:jc w:val="center"/>
        <w:rPr>
          <w:sz w:val="26"/>
        </w:rPr>
      </w:pPr>
      <w:r>
        <w:rPr>
          <w:sz w:val="26"/>
        </w:rPr>
        <w:t xml:space="preserve">Перечень максимально допустимых значений нормативных показателей общих свойств сточных вод и концентрации загрязняющих веществ в сточных водах, установленных в целях предотвращения негативного воздействия на работу централизованных системы водоотведения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МУ ПОК и ТС</w:t>
      </w:r>
    </w:p>
    <w:p w:rsidR="00A57609" w:rsidRDefault="00A57609" w:rsidP="00A57609">
      <w:pPr>
        <w:jc w:val="center"/>
        <w:rPr>
          <w:sz w:val="26"/>
        </w:rPr>
      </w:pPr>
    </w:p>
    <w:tbl>
      <w:tblPr>
        <w:tblStyle w:val="af2"/>
        <w:tblW w:w="0" w:type="auto"/>
        <w:tblInd w:w="441" w:type="dxa"/>
        <w:tblLook w:val="04A0" w:firstRow="1" w:lastRow="0" w:firstColumn="1" w:lastColumn="0" w:noHBand="0" w:noVBand="1"/>
      </w:tblPr>
      <w:tblGrid>
        <w:gridCol w:w="540"/>
        <w:gridCol w:w="3679"/>
        <w:gridCol w:w="4394"/>
      </w:tblGrid>
      <w:tr w:rsidR="00A57609" w:rsidTr="00C81BD3">
        <w:tc>
          <w:tcPr>
            <w:tcW w:w="540" w:type="dxa"/>
          </w:tcPr>
          <w:p w:rsidR="00A57609" w:rsidRDefault="00A57609" w:rsidP="00C81BD3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A57609" w:rsidRDefault="00A57609" w:rsidP="00C81BD3">
            <w:pPr>
              <w:jc w:val="center"/>
            </w:pPr>
            <w:r>
              <w:t>Наименование вещества (показателя)</w:t>
            </w:r>
          </w:p>
        </w:tc>
        <w:tc>
          <w:tcPr>
            <w:tcW w:w="4394" w:type="dxa"/>
            <w:vAlign w:val="center"/>
          </w:tcPr>
          <w:p w:rsidR="00A57609" w:rsidRDefault="00A57609" w:rsidP="00C81B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Максимально допустимая </w:t>
            </w:r>
          </w:p>
          <w:p w:rsidR="00A57609" w:rsidRPr="009712C5" w:rsidRDefault="00A57609" w:rsidP="00C81B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концентрация загрязняющих веществ в сточных водах, мг/дм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</w:tr>
      <w:tr w:rsidR="00A57609" w:rsidTr="00C81BD3"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9" w:type="dxa"/>
          </w:tcPr>
          <w:p w:rsidR="00A57609" w:rsidRDefault="00A57609" w:rsidP="00C81BD3">
            <w:r>
              <w:t>Взвешенные вещества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194</w:t>
            </w:r>
          </w:p>
        </w:tc>
      </w:tr>
      <w:tr w:rsidR="00A57609" w:rsidTr="00C81BD3"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79" w:type="dxa"/>
          </w:tcPr>
          <w:p w:rsidR="00A57609" w:rsidRDefault="00A57609" w:rsidP="00C81BD3">
            <w:r>
              <w:t>БПК п.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206</w:t>
            </w:r>
          </w:p>
        </w:tc>
      </w:tr>
      <w:tr w:rsidR="00A57609" w:rsidTr="00C81BD3"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79" w:type="dxa"/>
          </w:tcPr>
          <w:p w:rsidR="00A57609" w:rsidRDefault="00A57609" w:rsidP="00C81BD3">
            <w:r>
              <w:t>Аммоний-ион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50</w:t>
            </w:r>
          </w:p>
        </w:tc>
      </w:tr>
      <w:tr w:rsidR="00A57609" w:rsidTr="00C81BD3"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79" w:type="dxa"/>
          </w:tcPr>
          <w:p w:rsidR="00A57609" w:rsidRPr="00A73C3C" w:rsidRDefault="00A57609" w:rsidP="00C81BD3">
            <w:pPr>
              <w:rPr>
                <w:lang w:val="en-US"/>
              </w:rPr>
            </w:pPr>
            <w:r>
              <w:t>Фосфаты (</w:t>
            </w:r>
            <w:r>
              <w:rPr>
                <w:lang w:val="en-US"/>
              </w:rPr>
              <w:t>PO</w:t>
            </w:r>
            <w:r>
              <w:rPr>
                <w:rFonts w:ascii="Tahoma" w:eastAsiaTheme="minorHAnsi" w:hAnsi="Tahoma" w:cs="Tahoma"/>
                <w:sz w:val="17"/>
                <w:szCs w:val="17"/>
                <w:lang w:val="en-US" w:eastAsia="en-US"/>
              </w:rPr>
              <w:t>4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vertAlign w:val="superscript"/>
                <w:lang w:val="en-US" w:eastAsia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6</w:t>
            </w:r>
          </w:p>
        </w:tc>
      </w:tr>
      <w:tr w:rsidR="00A57609" w:rsidTr="00C81BD3"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79" w:type="dxa"/>
          </w:tcPr>
          <w:p w:rsidR="00A57609" w:rsidRPr="00A73C3C" w:rsidRDefault="00A57609" w:rsidP="00C81BD3">
            <w:proofErr w:type="spellStart"/>
            <w:r>
              <w:rPr>
                <w:lang w:val="en-US"/>
              </w:rPr>
              <w:t>Хлорид</w:t>
            </w:r>
            <w:proofErr w:type="spellEnd"/>
            <w:r>
              <w:rPr>
                <w:lang w:val="en-US"/>
              </w:rPr>
              <w:t xml:space="preserve"> (Cl</w:t>
            </w:r>
            <w:r>
              <w:rPr>
                <w:rFonts w:eastAsiaTheme="minorHAnsi"/>
                <w:vertAlign w:val="superscript"/>
                <w:lang w:val="en-US" w:eastAsia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66</w:t>
            </w:r>
          </w:p>
        </w:tc>
      </w:tr>
      <w:tr w:rsidR="00A57609" w:rsidTr="00C81BD3">
        <w:trPr>
          <w:trHeight w:val="150"/>
        </w:trPr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79" w:type="dxa"/>
          </w:tcPr>
          <w:p w:rsidR="00A57609" w:rsidRPr="00A73C3C" w:rsidRDefault="00A57609" w:rsidP="00C81BD3">
            <w:r>
              <w:t>АСПАВ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3</w:t>
            </w:r>
          </w:p>
        </w:tc>
      </w:tr>
      <w:tr w:rsidR="00A57609" w:rsidTr="00C81BD3">
        <w:trPr>
          <w:trHeight w:val="113"/>
        </w:trPr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79" w:type="dxa"/>
          </w:tcPr>
          <w:p w:rsidR="00A57609" w:rsidRDefault="00A57609" w:rsidP="00C81BD3">
            <w:r>
              <w:t>ХПК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500</w:t>
            </w:r>
          </w:p>
        </w:tc>
      </w:tr>
      <w:tr w:rsidR="00A57609" w:rsidTr="00C81BD3">
        <w:trPr>
          <w:trHeight w:val="138"/>
        </w:trPr>
        <w:tc>
          <w:tcPr>
            <w:tcW w:w="540" w:type="dxa"/>
          </w:tcPr>
          <w:p w:rsidR="00A57609" w:rsidRPr="00A73C3C" w:rsidRDefault="00A57609" w:rsidP="00C8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79" w:type="dxa"/>
          </w:tcPr>
          <w:p w:rsidR="00A57609" w:rsidRDefault="00A57609" w:rsidP="00C81BD3">
            <w:r>
              <w:t>Сульфат (</w:t>
            </w:r>
            <w:r>
              <w:rPr>
                <w:lang w:val="en-US"/>
              </w:rPr>
              <w:t>SO</w:t>
            </w:r>
            <w:r>
              <w:rPr>
                <w:rFonts w:ascii="Tahoma" w:eastAsiaTheme="minorHAnsi" w:hAnsi="Tahoma" w:cs="Tahoma"/>
                <w:sz w:val="17"/>
                <w:szCs w:val="17"/>
                <w:lang w:val="en-US" w:eastAsia="en-US"/>
              </w:rPr>
              <w:t>4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vertAlign w:val="superscript"/>
                <w:lang w:val="en-US" w:eastAsia="en-US"/>
              </w:rPr>
              <w:t>-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99</w:t>
            </w:r>
          </w:p>
        </w:tc>
      </w:tr>
      <w:tr w:rsidR="00A57609" w:rsidTr="00C81BD3">
        <w:trPr>
          <w:trHeight w:val="163"/>
        </w:trPr>
        <w:tc>
          <w:tcPr>
            <w:tcW w:w="540" w:type="dxa"/>
          </w:tcPr>
          <w:p w:rsidR="00A57609" w:rsidRDefault="00A57609" w:rsidP="00C81BD3">
            <w:pPr>
              <w:jc w:val="right"/>
            </w:pPr>
          </w:p>
        </w:tc>
        <w:tc>
          <w:tcPr>
            <w:tcW w:w="3679" w:type="dxa"/>
          </w:tcPr>
          <w:p w:rsidR="00A57609" w:rsidRPr="00A73C3C" w:rsidRDefault="00A57609" w:rsidP="00C81BD3">
            <w:r>
              <w:t xml:space="preserve">Водородный показатель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A57609" w:rsidRDefault="00A57609" w:rsidP="00C81BD3">
            <w:pPr>
              <w:jc w:val="center"/>
            </w:pPr>
            <w:r>
              <w:t>6-9</w:t>
            </w:r>
          </w:p>
        </w:tc>
      </w:tr>
      <w:tr w:rsidR="00A57609" w:rsidTr="00C81BD3">
        <w:trPr>
          <w:trHeight w:val="125"/>
        </w:trPr>
        <w:tc>
          <w:tcPr>
            <w:tcW w:w="540" w:type="dxa"/>
          </w:tcPr>
          <w:p w:rsidR="00A57609" w:rsidRDefault="00A57609" w:rsidP="00C81BD3">
            <w:pPr>
              <w:jc w:val="right"/>
            </w:pPr>
          </w:p>
        </w:tc>
        <w:tc>
          <w:tcPr>
            <w:tcW w:w="3679" w:type="dxa"/>
          </w:tcPr>
          <w:p w:rsidR="00A57609" w:rsidRDefault="00A57609" w:rsidP="00C81BD3">
            <w:r>
              <w:t>Температура</w:t>
            </w:r>
          </w:p>
        </w:tc>
        <w:tc>
          <w:tcPr>
            <w:tcW w:w="4394" w:type="dxa"/>
          </w:tcPr>
          <w:p w:rsidR="00A57609" w:rsidRPr="00A73C3C" w:rsidRDefault="00A57609" w:rsidP="00C81BD3">
            <w:pPr>
              <w:jc w:val="center"/>
            </w:pPr>
            <w:r>
              <w:t>не более 40°</w:t>
            </w:r>
            <w:r>
              <w:rPr>
                <w:lang w:val="en-US"/>
              </w:rPr>
              <w:t>C</w:t>
            </w:r>
            <w:r w:rsidRPr="00A73C3C">
              <w:t>, но не менее 10</w:t>
            </w:r>
            <w:r>
              <w:t>°</w:t>
            </w:r>
            <w:r>
              <w:rPr>
                <w:lang w:val="en-US"/>
              </w:rPr>
              <w:t>C</w:t>
            </w:r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93" w:rsidRDefault="00D83E93" w:rsidP="00693317">
      <w:r>
        <w:separator/>
      </w:r>
    </w:p>
  </w:endnote>
  <w:endnote w:type="continuationSeparator" w:id="0">
    <w:p w:rsidR="00D83E93" w:rsidRDefault="00D83E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93" w:rsidRDefault="00D83E93" w:rsidP="00693317">
      <w:r>
        <w:separator/>
      </w:r>
    </w:p>
  </w:footnote>
  <w:footnote w:type="continuationSeparator" w:id="0">
    <w:p w:rsidR="00D83E93" w:rsidRDefault="00D83E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09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507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609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BB82-7836-410D-A2BE-B10BD7C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2020-11-09T07:37:00Z</dcterms:created>
  <dcterms:modified xsi:type="dcterms:W3CDTF">2020-11-09T07:44:00Z</dcterms:modified>
</cp:coreProperties>
</file>