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440AF3" w:rsidP="006243BB">
            <w:pPr>
              <w:jc w:val="center"/>
            </w:pPr>
            <w:bookmarkStart w:id="0" w:name="ТекстовоеПоле7"/>
            <w:r>
              <w:t>12</w:t>
            </w:r>
          </w:p>
        </w:tc>
        <w:tc>
          <w:tcPr>
            <w:tcW w:w="248" w:type="dxa"/>
          </w:tcPr>
          <w:p w:rsidR="007F5192" w:rsidRDefault="007F5192" w:rsidP="002E6317">
            <w:pPr>
              <w:jc w:val="both"/>
            </w:pPr>
          </w:p>
        </w:tc>
        <w:tc>
          <w:tcPr>
            <w:tcW w:w="2127" w:type="dxa"/>
          </w:tcPr>
          <w:p w:rsidR="007F5192" w:rsidRDefault="007260BF" w:rsidP="00BA50F7">
            <w:pPr>
              <w:jc w:val="center"/>
            </w:pPr>
            <w:r>
              <w:t>0</w:t>
            </w:r>
            <w:r w:rsidR="00414285">
              <w:t>7</w:t>
            </w:r>
            <w:r w:rsidR="007F5192">
              <w:t>.201</w:t>
            </w:r>
            <w:r>
              <w:t>6</w:t>
            </w:r>
          </w:p>
        </w:tc>
        <w:tc>
          <w:tcPr>
            <w:tcW w:w="390" w:type="dxa"/>
          </w:tcPr>
          <w:p w:rsidR="007F5192" w:rsidRDefault="007F5192" w:rsidP="0057299F">
            <w:pPr>
              <w:jc w:val="center"/>
            </w:pPr>
          </w:p>
        </w:tc>
        <w:bookmarkEnd w:id="0"/>
        <w:tc>
          <w:tcPr>
            <w:tcW w:w="1311" w:type="dxa"/>
          </w:tcPr>
          <w:p w:rsidR="007F5192" w:rsidRDefault="00BC3599" w:rsidP="00392C15">
            <w:pPr>
              <w:jc w:val="center"/>
            </w:pPr>
            <w:r>
              <w:t>7</w:t>
            </w:r>
            <w:r w:rsidR="00AA3C96">
              <w:t>9</w:t>
            </w:r>
            <w:r w:rsidR="003E2690">
              <w:t>8</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E2690" w:rsidRDefault="003E2690" w:rsidP="003E2690">
      <w:pPr>
        <w:ind w:left="360"/>
        <w:jc w:val="both"/>
        <w:rPr>
          <w:sz w:val="26"/>
        </w:rPr>
      </w:pPr>
    </w:p>
    <w:p w:rsidR="003E2690" w:rsidRDefault="003E2690" w:rsidP="003E2690">
      <w:pPr>
        <w:ind w:right="4535"/>
        <w:jc w:val="both"/>
        <w:rPr>
          <w:sz w:val="26"/>
        </w:rPr>
      </w:pPr>
      <w:r>
        <w:rPr>
          <w:sz w:val="26"/>
        </w:rPr>
        <w:t>Об утверждении</w:t>
      </w:r>
      <w:r w:rsidRPr="008502D4">
        <w:rPr>
          <w:sz w:val="26"/>
        </w:rPr>
        <w:t xml:space="preserve"> Порядк</w:t>
      </w:r>
      <w:r>
        <w:rPr>
          <w:sz w:val="26"/>
        </w:rPr>
        <w:t>а в</w:t>
      </w:r>
      <w:r w:rsidRPr="008502D4">
        <w:rPr>
          <w:sz w:val="26"/>
        </w:rPr>
        <w:t>едения</w:t>
      </w:r>
      <w:r>
        <w:rPr>
          <w:sz w:val="26"/>
        </w:rPr>
        <w:t xml:space="preserve"> </w:t>
      </w:r>
      <w:r w:rsidRPr="008502D4">
        <w:rPr>
          <w:sz w:val="26"/>
        </w:rPr>
        <w:t>реестра расходных обязательств</w:t>
      </w:r>
      <w:r>
        <w:rPr>
          <w:sz w:val="26"/>
        </w:rPr>
        <w:t xml:space="preserve"> МО "Городской округ "Город Нарьян-Мар</w:t>
      </w:r>
      <w:r w:rsidR="00CC3915">
        <w:rPr>
          <w:sz w:val="26"/>
        </w:rPr>
        <w:t>"</w:t>
      </w:r>
    </w:p>
    <w:p w:rsidR="003E2690" w:rsidRDefault="003E2690" w:rsidP="003E2690">
      <w:pPr>
        <w:ind w:left="360"/>
        <w:jc w:val="both"/>
        <w:rPr>
          <w:sz w:val="26"/>
        </w:rPr>
      </w:pPr>
    </w:p>
    <w:p w:rsidR="003E2690" w:rsidRDefault="003E2690" w:rsidP="003E2690">
      <w:pPr>
        <w:ind w:left="360"/>
        <w:jc w:val="both"/>
        <w:rPr>
          <w:sz w:val="26"/>
        </w:rPr>
      </w:pPr>
    </w:p>
    <w:p w:rsidR="003E2690" w:rsidRDefault="003E2690" w:rsidP="003E2690">
      <w:pPr>
        <w:jc w:val="both"/>
        <w:rPr>
          <w:sz w:val="26"/>
        </w:rPr>
      </w:pPr>
    </w:p>
    <w:p w:rsidR="003E2690" w:rsidRDefault="003E2690" w:rsidP="003E2690">
      <w:pPr>
        <w:ind w:firstLine="709"/>
        <w:jc w:val="both"/>
        <w:rPr>
          <w:sz w:val="26"/>
        </w:rPr>
      </w:pPr>
      <w:proofErr w:type="gramStart"/>
      <w:r w:rsidRPr="007435E7">
        <w:rPr>
          <w:sz w:val="26"/>
        </w:rPr>
        <w:t>В соответствии с</w:t>
      </w:r>
      <w:r w:rsidR="00347C18">
        <w:rPr>
          <w:sz w:val="26"/>
        </w:rPr>
        <w:t>о статьей 87 Бюджетного к</w:t>
      </w:r>
      <w:r>
        <w:rPr>
          <w:sz w:val="26"/>
        </w:rPr>
        <w:t xml:space="preserve">одекса Российской Федерации,  Федеральным законом от 06.10.2003 № 131-ФЗ "Об общих принципах организации местного самоуправления в Российской Федерации", статьей 10 Положения </w:t>
      </w:r>
      <w:r w:rsidR="00347C18">
        <w:rPr>
          <w:sz w:val="26"/>
        </w:rPr>
        <w:t xml:space="preserve">                   </w:t>
      </w:r>
      <w:r>
        <w:rPr>
          <w:sz w:val="26"/>
        </w:rPr>
        <w:t xml:space="preserve">о бюджетном процессе в муниципальном образовании "Городской округ "Город Нарьян-Мар", утвержденного решением Совета городского округа "Город </w:t>
      </w:r>
      <w:r w:rsidR="00347C18">
        <w:rPr>
          <w:sz w:val="26"/>
        </w:rPr>
        <w:t xml:space="preserve">           </w:t>
      </w:r>
      <w:r>
        <w:rPr>
          <w:sz w:val="26"/>
        </w:rPr>
        <w:t>Нарьян-Мар" от 28.03.2013 № 530-р,</w:t>
      </w:r>
      <w:r w:rsidRPr="00A00FAE">
        <w:rPr>
          <w:sz w:val="26"/>
        </w:rPr>
        <w:t xml:space="preserve"> </w:t>
      </w:r>
      <w:r>
        <w:rPr>
          <w:sz w:val="26"/>
        </w:rPr>
        <w:t>Администрация МО "Городской округ "Город Нарьян-Мар"</w:t>
      </w:r>
      <w:proofErr w:type="gramEnd"/>
    </w:p>
    <w:p w:rsidR="003E2690" w:rsidRDefault="003E2690" w:rsidP="003E2690">
      <w:pPr>
        <w:ind w:firstLine="720"/>
        <w:jc w:val="both"/>
        <w:rPr>
          <w:sz w:val="26"/>
        </w:rPr>
      </w:pPr>
    </w:p>
    <w:p w:rsidR="003E2690" w:rsidRDefault="003E2690" w:rsidP="003E2690">
      <w:pPr>
        <w:jc w:val="center"/>
        <w:rPr>
          <w:b/>
          <w:bCs/>
          <w:sz w:val="26"/>
        </w:rPr>
      </w:pPr>
      <w:proofErr w:type="gramStart"/>
      <w:r w:rsidRPr="0086403D">
        <w:rPr>
          <w:b/>
          <w:bCs/>
          <w:sz w:val="26"/>
        </w:rPr>
        <w:t>П</w:t>
      </w:r>
      <w:proofErr w:type="gramEnd"/>
      <w:r w:rsidRPr="0086403D">
        <w:rPr>
          <w:b/>
          <w:bCs/>
          <w:sz w:val="26"/>
        </w:rPr>
        <w:t xml:space="preserve"> О С Т А Н О В Л Я Е Т:</w:t>
      </w:r>
    </w:p>
    <w:p w:rsidR="003E2690" w:rsidRDefault="003E2690" w:rsidP="003E2690">
      <w:pPr>
        <w:ind w:left="360"/>
        <w:jc w:val="both"/>
        <w:rPr>
          <w:b/>
          <w:bCs/>
          <w:sz w:val="26"/>
        </w:rPr>
      </w:pPr>
    </w:p>
    <w:p w:rsidR="003E2690" w:rsidRDefault="003E2690" w:rsidP="00347C18">
      <w:pPr>
        <w:numPr>
          <w:ilvl w:val="0"/>
          <w:numId w:val="17"/>
        </w:numPr>
        <w:tabs>
          <w:tab w:val="clear" w:pos="2175"/>
          <w:tab w:val="num" w:pos="1134"/>
        </w:tabs>
        <w:ind w:left="0" w:firstLine="709"/>
        <w:jc w:val="both"/>
        <w:rPr>
          <w:bCs/>
          <w:sz w:val="26"/>
        </w:rPr>
      </w:pPr>
      <w:r>
        <w:rPr>
          <w:bCs/>
          <w:sz w:val="26"/>
        </w:rPr>
        <w:t>Утвердить прилагаемый Порядок ведения реестра расходных обязательств МО "Городской округ "Город Нарьян-Мар</w:t>
      </w:r>
      <w:r>
        <w:rPr>
          <w:sz w:val="26"/>
          <w:szCs w:val="26"/>
        </w:rPr>
        <w:t>" (Приложение)</w:t>
      </w:r>
      <w:r>
        <w:rPr>
          <w:bCs/>
          <w:sz w:val="26"/>
        </w:rPr>
        <w:t>.</w:t>
      </w:r>
    </w:p>
    <w:p w:rsidR="003E2690" w:rsidRDefault="003E2690" w:rsidP="00347C18">
      <w:pPr>
        <w:tabs>
          <w:tab w:val="num" w:pos="1134"/>
        </w:tabs>
        <w:ind w:firstLine="709"/>
        <w:jc w:val="both"/>
        <w:rPr>
          <w:sz w:val="26"/>
          <w:szCs w:val="26"/>
        </w:rPr>
      </w:pPr>
      <w:r>
        <w:rPr>
          <w:bCs/>
          <w:sz w:val="26"/>
        </w:rPr>
        <w:t>2.</w:t>
      </w:r>
      <w:r>
        <w:rPr>
          <w:bCs/>
          <w:sz w:val="26"/>
        </w:rPr>
        <w:tab/>
        <w:t xml:space="preserve">Возложить функции по ведению реестра расходных обязательств                  на Управление финансов Администрации МО </w:t>
      </w:r>
      <w:r>
        <w:rPr>
          <w:sz w:val="26"/>
          <w:szCs w:val="26"/>
        </w:rPr>
        <w:t>"</w:t>
      </w:r>
      <w:r>
        <w:rPr>
          <w:bCs/>
          <w:sz w:val="26"/>
        </w:rPr>
        <w:t xml:space="preserve">Городской округ </w:t>
      </w:r>
      <w:r>
        <w:rPr>
          <w:sz w:val="26"/>
          <w:szCs w:val="26"/>
        </w:rPr>
        <w:t>"</w:t>
      </w:r>
      <w:r>
        <w:rPr>
          <w:bCs/>
          <w:sz w:val="26"/>
        </w:rPr>
        <w:t>Город Нарьян-Мар</w:t>
      </w:r>
      <w:r>
        <w:rPr>
          <w:sz w:val="26"/>
          <w:szCs w:val="26"/>
        </w:rPr>
        <w:t>".</w:t>
      </w:r>
    </w:p>
    <w:p w:rsidR="003E2690" w:rsidRDefault="003E2690" w:rsidP="00347C18">
      <w:pPr>
        <w:tabs>
          <w:tab w:val="num" w:pos="1134"/>
        </w:tabs>
        <w:ind w:firstLine="709"/>
        <w:jc w:val="both"/>
        <w:rPr>
          <w:bCs/>
          <w:sz w:val="26"/>
        </w:rPr>
      </w:pPr>
      <w:r>
        <w:rPr>
          <w:bCs/>
          <w:sz w:val="26"/>
        </w:rPr>
        <w:t>3.</w:t>
      </w:r>
      <w:r>
        <w:rPr>
          <w:bCs/>
          <w:sz w:val="26"/>
        </w:rPr>
        <w:tab/>
        <w:t>Настоящее постановление вступает в силу со дня его подписания.</w:t>
      </w:r>
    </w:p>
    <w:p w:rsidR="009060DC" w:rsidRDefault="009060DC" w:rsidP="00347C18">
      <w:pPr>
        <w:tabs>
          <w:tab w:val="num" w:pos="1134"/>
        </w:tabs>
        <w:ind w:firstLine="709"/>
        <w:jc w:val="both"/>
        <w:rPr>
          <w:b/>
          <w:bCs/>
          <w:sz w:val="26"/>
        </w:rPr>
      </w:pPr>
    </w:p>
    <w:p w:rsidR="003E2690" w:rsidRDefault="003E2690" w:rsidP="009060DC">
      <w:pPr>
        <w:jc w:val="both"/>
        <w:rPr>
          <w:b/>
          <w:bCs/>
          <w:sz w:val="26"/>
        </w:rPr>
      </w:pPr>
    </w:p>
    <w:p w:rsidR="00467106" w:rsidRPr="00DF2D06" w:rsidRDefault="00467106"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597774" w:rsidP="002E6317">
            <w:pPr>
              <w:jc w:val="both"/>
              <w:rPr>
                <w:b/>
                <w:bCs/>
                <w:sz w:val="26"/>
                <w:szCs w:val="26"/>
              </w:rPr>
            </w:pPr>
            <w:r>
              <w:rPr>
                <w:b/>
                <w:bCs/>
                <w:sz w:val="26"/>
                <w:szCs w:val="26"/>
              </w:rPr>
              <w:t>Г</w:t>
            </w:r>
            <w:r w:rsidR="00E445B5">
              <w:rPr>
                <w:b/>
                <w:bCs/>
                <w:sz w:val="26"/>
                <w:szCs w:val="26"/>
              </w:rPr>
              <w:t>лав</w:t>
            </w:r>
            <w:r>
              <w:rPr>
                <w:b/>
                <w:bCs/>
                <w:sz w:val="26"/>
                <w:szCs w:val="26"/>
              </w:rPr>
              <w:t>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597774" w:rsidP="00663120">
            <w:pPr>
              <w:ind w:right="-2"/>
              <w:jc w:val="right"/>
              <w:rPr>
                <w:b/>
                <w:bCs/>
                <w:sz w:val="26"/>
                <w:szCs w:val="26"/>
              </w:rPr>
            </w:pPr>
            <w:r>
              <w:rPr>
                <w:b/>
                <w:bCs/>
                <w:sz w:val="26"/>
                <w:szCs w:val="26"/>
              </w:rPr>
              <w:t>Т.В.Федорова</w:t>
            </w:r>
          </w:p>
        </w:tc>
      </w:tr>
    </w:tbl>
    <w:p w:rsidR="002141B4" w:rsidRDefault="002141B4" w:rsidP="00F51461">
      <w:pPr>
        <w:sectPr w:rsidR="002141B4" w:rsidSect="00E407A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720" w:footer="720" w:gutter="0"/>
          <w:pgNumType w:start="1"/>
          <w:cols w:space="720"/>
          <w:titlePg/>
          <w:docGrid w:linePitch="326"/>
        </w:sectPr>
      </w:pPr>
    </w:p>
    <w:p w:rsidR="007F503A" w:rsidRDefault="007F503A"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pPr>
    </w:p>
    <w:p w:rsidR="006D007E" w:rsidRDefault="006D007E" w:rsidP="00054984">
      <w:pPr>
        <w:jc w:val="right"/>
        <w:sectPr w:rsidR="006D007E" w:rsidSect="00075622">
          <w:headerReference w:type="default" r:id="rId15"/>
          <w:type w:val="continuous"/>
          <w:pgSz w:w="11906" w:h="16838" w:code="9"/>
          <w:pgMar w:top="1134" w:right="851" w:bottom="1134" w:left="1701" w:header="720" w:footer="720" w:gutter="0"/>
          <w:pgNumType w:start="1"/>
          <w:cols w:space="720"/>
          <w:titlePg/>
          <w:docGrid w:linePitch="326"/>
        </w:sectPr>
      </w:pPr>
    </w:p>
    <w:p w:rsidR="006D007E" w:rsidRDefault="006D007E" w:rsidP="00054984">
      <w:pPr>
        <w:jc w:val="right"/>
        <w:sectPr w:rsidR="006D007E" w:rsidSect="00075622">
          <w:type w:val="continuous"/>
          <w:pgSz w:w="11906" w:h="16838" w:code="9"/>
          <w:pgMar w:top="1134" w:right="851" w:bottom="1134" w:left="1701" w:header="720" w:footer="720" w:gutter="0"/>
          <w:pgNumType w:start="1"/>
          <w:cols w:space="720"/>
          <w:titlePg/>
          <w:docGrid w:linePitch="326"/>
        </w:sectPr>
      </w:pPr>
    </w:p>
    <w:p w:rsidR="00844C58" w:rsidRDefault="00844C58" w:rsidP="006D007E">
      <w:pPr>
        <w:ind w:firstLine="709"/>
        <w:jc w:val="right"/>
        <w:rPr>
          <w:sz w:val="26"/>
          <w:szCs w:val="26"/>
        </w:rPr>
        <w:sectPr w:rsidR="00844C58" w:rsidSect="006D007E">
          <w:type w:val="continuous"/>
          <w:pgSz w:w="11906" w:h="16838" w:code="9"/>
          <w:pgMar w:top="719" w:right="851" w:bottom="1079" w:left="1701" w:header="709" w:footer="709" w:gutter="0"/>
          <w:cols w:space="708"/>
          <w:docGrid w:linePitch="360"/>
        </w:sectPr>
      </w:pPr>
    </w:p>
    <w:p w:rsidR="006D007E" w:rsidRPr="006D007E" w:rsidRDefault="006D007E" w:rsidP="006D007E">
      <w:pPr>
        <w:ind w:firstLine="709"/>
        <w:jc w:val="right"/>
        <w:rPr>
          <w:sz w:val="26"/>
          <w:szCs w:val="26"/>
        </w:rPr>
      </w:pPr>
      <w:r>
        <w:rPr>
          <w:sz w:val="26"/>
          <w:szCs w:val="26"/>
        </w:rPr>
        <w:lastRenderedPageBreak/>
        <w:t>Приложение</w:t>
      </w:r>
      <w:r w:rsidRPr="006D007E">
        <w:rPr>
          <w:sz w:val="26"/>
          <w:szCs w:val="26"/>
        </w:rPr>
        <w:t xml:space="preserve"> </w:t>
      </w:r>
    </w:p>
    <w:p w:rsidR="006D007E" w:rsidRDefault="006D007E" w:rsidP="006D007E">
      <w:pPr>
        <w:ind w:firstLine="709"/>
        <w:jc w:val="right"/>
        <w:rPr>
          <w:sz w:val="26"/>
          <w:szCs w:val="26"/>
        </w:rPr>
      </w:pPr>
    </w:p>
    <w:p w:rsidR="006D007E" w:rsidRPr="006D007E" w:rsidRDefault="006D007E" w:rsidP="006D007E">
      <w:pPr>
        <w:ind w:firstLine="709"/>
        <w:jc w:val="right"/>
        <w:rPr>
          <w:sz w:val="26"/>
          <w:szCs w:val="26"/>
        </w:rPr>
      </w:pPr>
      <w:r>
        <w:rPr>
          <w:sz w:val="26"/>
          <w:szCs w:val="26"/>
        </w:rPr>
        <w:t>УТВЕРЖДЕН</w:t>
      </w:r>
    </w:p>
    <w:p w:rsidR="006D007E" w:rsidRPr="006D007E" w:rsidRDefault="006D007E" w:rsidP="006D007E">
      <w:pPr>
        <w:tabs>
          <w:tab w:val="left" w:pos="3960"/>
        </w:tabs>
        <w:ind w:firstLine="709"/>
        <w:jc w:val="right"/>
        <w:rPr>
          <w:sz w:val="26"/>
          <w:szCs w:val="26"/>
        </w:rPr>
      </w:pPr>
      <w:r w:rsidRPr="006D007E">
        <w:rPr>
          <w:sz w:val="26"/>
          <w:szCs w:val="26"/>
        </w:rPr>
        <w:t xml:space="preserve">                                </w:t>
      </w:r>
      <w:r>
        <w:rPr>
          <w:sz w:val="26"/>
          <w:szCs w:val="26"/>
        </w:rPr>
        <w:t xml:space="preserve">                               п</w:t>
      </w:r>
      <w:r w:rsidRPr="006D007E">
        <w:rPr>
          <w:sz w:val="26"/>
          <w:szCs w:val="26"/>
        </w:rPr>
        <w:t>остановлени</w:t>
      </w:r>
      <w:r>
        <w:rPr>
          <w:sz w:val="26"/>
          <w:szCs w:val="26"/>
        </w:rPr>
        <w:t>ем</w:t>
      </w:r>
      <w:r w:rsidRPr="006D007E">
        <w:rPr>
          <w:sz w:val="26"/>
          <w:szCs w:val="26"/>
        </w:rPr>
        <w:t xml:space="preserve"> Администрации МО "Городской округ "Город Нарьян-Мар"</w:t>
      </w:r>
    </w:p>
    <w:p w:rsidR="006D007E" w:rsidRPr="006D007E" w:rsidRDefault="006D007E" w:rsidP="006D007E">
      <w:pPr>
        <w:tabs>
          <w:tab w:val="left" w:pos="3960"/>
        </w:tabs>
        <w:ind w:firstLine="709"/>
        <w:jc w:val="right"/>
        <w:rPr>
          <w:sz w:val="26"/>
          <w:szCs w:val="26"/>
        </w:rPr>
      </w:pPr>
      <w:r w:rsidRPr="006D007E">
        <w:rPr>
          <w:sz w:val="26"/>
          <w:szCs w:val="26"/>
        </w:rPr>
        <w:t>от</w:t>
      </w:r>
      <w:r>
        <w:rPr>
          <w:sz w:val="26"/>
          <w:szCs w:val="26"/>
        </w:rPr>
        <w:t xml:space="preserve"> 12.07.2016 № 798</w:t>
      </w:r>
    </w:p>
    <w:p w:rsidR="006D007E" w:rsidRPr="00AD6074" w:rsidRDefault="006D007E" w:rsidP="006D007E">
      <w:pPr>
        <w:rPr>
          <w:sz w:val="22"/>
          <w:szCs w:val="22"/>
        </w:rPr>
      </w:pPr>
    </w:p>
    <w:p w:rsidR="006D007E" w:rsidRDefault="006D007E" w:rsidP="006D007E">
      <w:pPr>
        <w:ind w:left="-720" w:right="-5"/>
        <w:jc w:val="center"/>
        <w:rPr>
          <w:sz w:val="26"/>
          <w:szCs w:val="26"/>
        </w:rPr>
      </w:pPr>
    </w:p>
    <w:p w:rsidR="006D007E" w:rsidRDefault="006D007E" w:rsidP="006D007E">
      <w:pPr>
        <w:ind w:firstLine="720"/>
        <w:jc w:val="center"/>
        <w:rPr>
          <w:sz w:val="26"/>
          <w:szCs w:val="26"/>
        </w:rPr>
      </w:pPr>
      <w:r>
        <w:rPr>
          <w:sz w:val="26"/>
          <w:szCs w:val="26"/>
        </w:rPr>
        <w:t>Порядок</w:t>
      </w:r>
    </w:p>
    <w:p w:rsidR="006D007E" w:rsidRDefault="006D007E" w:rsidP="006D007E">
      <w:pPr>
        <w:ind w:firstLine="720"/>
        <w:jc w:val="center"/>
        <w:rPr>
          <w:sz w:val="26"/>
          <w:szCs w:val="26"/>
        </w:rPr>
      </w:pPr>
      <w:r>
        <w:rPr>
          <w:sz w:val="26"/>
          <w:szCs w:val="26"/>
        </w:rPr>
        <w:t>ведения реестра расходных обязательств</w:t>
      </w:r>
    </w:p>
    <w:p w:rsidR="006D007E" w:rsidRDefault="006D007E" w:rsidP="006D007E">
      <w:pPr>
        <w:ind w:firstLine="720"/>
        <w:jc w:val="center"/>
        <w:rPr>
          <w:sz w:val="26"/>
          <w:szCs w:val="26"/>
        </w:rPr>
      </w:pPr>
      <w:r>
        <w:rPr>
          <w:sz w:val="26"/>
          <w:szCs w:val="26"/>
        </w:rPr>
        <w:t>МО "Городской округ "Город Нарьян-Мар"</w:t>
      </w:r>
    </w:p>
    <w:p w:rsidR="006D007E" w:rsidRDefault="006D007E" w:rsidP="006D007E">
      <w:pPr>
        <w:ind w:firstLine="720"/>
        <w:jc w:val="both"/>
        <w:rPr>
          <w:sz w:val="26"/>
          <w:szCs w:val="26"/>
        </w:rPr>
      </w:pPr>
    </w:p>
    <w:p w:rsidR="006D007E" w:rsidRPr="006D007E" w:rsidRDefault="006D007E" w:rsidP="00347C18">
      <w:pPr>
        <w:pStyle w:val="ad"/>
        <w:numPr>
          <w:ilvl w:val="0"/>
          <w:numId w:val="18"/>
        </w:numPr>
        <w:tabs>
          <w:tab w:val="left" w:pos="0"/>
          <w:tab w:val="left" w:pos="1134"/>
        </w:tabs>
        <w:ind w:left="0" w:firstLine="709"/>
        <w:jc w:val="both"/>
        <w:rPr>
          <w:sz w:val="26"/>
          <w:szCs w:val="26"/>
        </w:rPr>
      </w:pPr>
      <w:r w:rsidRPr="006D007E">
        <w:rPr>
          <w:sz w:val="26"/>
          <w:szCs w:val="26"/>
        </w:rPr>
        <w:t>Настоящий Порядок ведения реестра расходных обязательств МО "Городской округ "Город Нарьян-Мар" (далее – Порядок) разработан с целью учета расходных обязательств муниципального образования "Городской округ "Город Нарьян-Мар" (далее – городской округ) и определения объема средств городского бюджета, необходимых для их исполнения.</w:t>
      </w:r>
    </w:p>
    <w:p w:rsidR="006D007E" w:rsidRDefault="006D007E" w:rsidP="00347C18">
      <w:pPr>
        <w:tabs>
          <w:tab w:val="left" w:pos="1134"/>
        </w:tabs>
        <w:ind w:firstLine="709"/>
        <w:jc w:val="both"/>
        <w:rPr>
          <w:sz w:val="26"/>
          <w:szCs w:val="26"/>
        </w:rPr>
      </w:pPr>
      <w:r>
        <w:rPr>
          <w:sz w:val="26"/>
          <w:szCs w:val="26"/>
        </w:rPr>
        <w:t>Данные реестра расходных обязательств городского округа используются при разработке проекта городского бюджета.</w:t>
      </w:r>
    </w:p>
    <w:p w:rsidR="006D007E" w:rsidRDefault="006D007E" w:rsidP="00347C18">
      <w:pPr>
        <w:tabs>
          <w:tab w:val="left" w:pos="1134"/>
        </w:tabs>
        <w:ind w:firstLine="709"/>
        <w:jc w:val="both"/>
        <w:rPr>
          <w:sz w:val="26"/>
          <w:szCs w:val="26"/>
        </w:rPr>
      </w:pPr>
      <w:r>
        <w:rPr>
          <w:sz w:val="26"/>
          <w:szCs w:val="26"/>
        </w:rPr>
        <w:t>2.</w:t>
      </w:r>
      <w:r>
        <w:rPr>
          <w:sz w:val="26"/>
          <w:szCs w:val="26"/>
        </w:rPr>
        <w:tab/>
        <w:t>Для целей настоящего Порядка используются следующие основные термины и понятия:</w:t>
      </w:r>
    </w:p>
    <w:p w:rsidR="006D007E" w:rsidRDefault="006D007E" w:rsidP="006D007E">
      <w:pPr>
        <w:tabs>
          <w:tab w:val="left" w:pos="567"/>
          <w:tab w:val="left" w:pos="851"/>
        </w:tabs>
        <w:jc w:val="both"/>
        <w:rPr>
          <w:sz w:val="26"/>
          <w:szCs w:val="26"/>
        </w:rPr>
      </w:pPr>
      <w:r>
        <w:rPr>
          <w:sz w:val="26"/>
          <w:szCs w:val="26"/>
        </w:rPr>
        <w:tab/>
        <w:t>-</w:t>
      </w:r>
      <w:r>
        <w:rPr>
          <w:sz w:val="26"/>
          <w:szCs w:val="26"/>
        </w:rPr>
        <w:tab/>
        <w:t>расходные обязательства городского округа – обусловленные законом, иным нормативным правовым актом, договором или соглашением, обязанности городского округа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городского бюджета;</w:t>
      </w:r>
    </w:p>
    <w:p w:rsidR="006D007E" w:rsidRDefault="006D007E" w:rsidP="006D007E">
      <w:pPr>
        <w:tabs>
          <w:tab w:val="left" w:pos="567"/>
          <w:tab w:val="left" w:pos="851"/>
        </w:tabs>
        <w:jc w:val="both"/>
        <w:rPr>
          <w:sz w:val="26"/>
          <w:szCs w:val="26"/>
        </w:rPr>
      </w:pPr>
      <w:r>
        <w:rPr>
          <w:sz w:val="26"/>
          <w:szCs w:val="26"/>
        </w:rPr>
        <w:tab/>
        <w:t>-</w:t>
      </w:r>
      <w:r>
        <w:rPr>
          <w:sz w:val="26"/>
          <w:szCs w:val="26"/>
        </w:rPr>
        <w:tab/>
        <w:t>реестр расходных обязательств городского округа – свод (перечень) нормативных правовых актов и заключенных органами местного самоуправления городского округа, договоров и соглашений (отдельных статей, пунктов, подпунктов, абзацев нормативных правовых актов, соглашений, договоров), предусматривающих возникновение расходных обязательств, подлежащих исполнению за счет средств городского бюджета;</w:t>
      </w:r>
    </w:p>
    <w:p w:rsidR="006D007E" w:rsidRDefault="006D007E" w:rsidP="006D007E">
      <w:pPr>
        <w:tabs>
          <w:tab w:val="left" w:pos="567"/>
          <w:tab w:val="left" w:pos="851"/>
        </w:tabs>
        <w:jc w:val="both"/>
        <w:rPr>
          <w:sz w:val="26"/>
          <w:szCs w:val="26"/>
        </w:rPr>
      </w:pPr>
      <w:r>
        <w:rPr>
          <w:sz w:val="26"/>
          <w:szCs w:val="26"/>
        </w:rPr>
        <w:tab/>
        <w:t>-</w:t>
      </w:r>
      <w:r>
        <w:rPr>
          <w:sz w:val="26"/>
          <w:szCs w:val="26"/>
        </w:rPr>
        <w:tab/>
        <w:t>фрагмент реестра расходных обязательств городского округа – часть реестра расходных обязательств городского округа, формируемая главным распорядителем средств городского бюджета и представляемая в Управление финансов Администрации МО "Городской округ "Город Нарьян-Мар".</w:t>
      </w:r>
    </w:p>
    <w:p w:rsidR="006D007E" w:rsidRDefault="006D007E" w:rsidP="006D007E">
      <w:pPr>
        <w:tabs>
          <w:tab w:val="left" w:pos="1134"/>
        </w:tabs>
        <w:ind w:firstLine="709"/>
        <w:jc w:val="both"/>
        <w:rPr>
          <w:sz w:val="26"/>
          <w:szCs w:val="26"/>
        </w:rPr>
      </w:pPr>
      <w:r>
        <w:rPr>
          <w:sz w:val="26"/>
          <w:szCs w:val="26"/>
        </w:rPr>
        <w:t>3.</w:t>
      </w:r>
      <w:r>
        <w:rPr>
          <w:sz w:val="26"/>
          <w:szCs w:val="26"/>
        </w:rPr>
        <w:tab/>
        <w:t xml:space="preserve">Реестр расходных обязательств городского округа является сводным документом, составляющимся на основании предоставленных главными распорядителями </w:t>
      </w:r>
      <w:proofErr w:type="gramStart"/>
      <w:r>
        <w:rPr>
          <w:sz w:val="26"/>
          <w:szCs w:val="26"/>
        </w:rPr>
        <w:t>средств городского бюджета фрагментов реестра расходных обязательств</w:t>
      </w:r>
      <w:proofErr w:type="gramEnd"/>
      <w:r>
        <w:rPr>
          <w:sz w:val="26"/>
          <w:szCs w:val="26"/>
        </w:rPr>
        <w:t>.</w:t>
      </w:r>
    </w:p>
    <w:p w:rsidR="006D007E" w:rsidRDefault="006D007E" w:rsidP="006D007E">
      <w:pPr>
        <w:tabs>
          <w:tab w:val="left" w:pos="1134"/>
        </w:tabs>
        <w:ind w:firstLine="709"/>
        <w:jc w:val="both"/>
        <w:rPr>
          <w:sz w:val="26"/>
          <w:szCs w:val="26"/>
        </w:rPr>
      </w:pPr>
      <w:r>
        <w:rPr>
          <w:sz w:val="26"/>
          <w:szCs w:val="26"/>
        </w:rPr>
        <w:t>4.</w:t>
      </w:r>
      <w:r>
        <w:rPr>
          <w:sz w:val="26"/>
          <w:szCs w:val="26"/>
        </w:rPr>
        <w:tab/>
      </w:r>
      <w:proofErr w:type="gramStart"/>
      <w:r>
        <w:rPr>
          <w:sz w:val="26"/>
          <w:szCs w:val="26"/>
        </w:rPr>
        <w:t>По категориям расходных обязательств городского округа реестр расходных обязательств городского округа включает в себя:</w:t>
      </w:r>
      <w:proofErr w:type="gramEnd"/>
    </w:p>
    <w:p w:rsidR="006D007E" w:rsidRPr="001C352E" w:rsidRDefault="006D007E" w:rsidP="006D007E">
      <w:pPr>
        <w:tabs>
          <w:tab w:val="left" w:pos="567"/>
          <w:tab w:val="left" w:pos="851"/>
        </w:tabs>
        <w:autoSpaceDE w:val="0"/>
        <w:autoSpaceDN w:val="0"/>
        <w:adjustRightInd w:val="0"/>
        <w:jc w:val="both"/>
        <w:rPr>
          <w:sz w:val="26"/>
          <w:szCs w:val="26"/>
        </w:rPr>
      </w:pPr>
      <w:r>
        <w:rPr>
          <w:sz w:val="26"/>
          <w:szCs w:val="26"/>
        </w:rPr>
        <w:tab/>
        <w:t>-</w:t>
      </w:r>
      <w:r>
        <w:rPr>
          <w:sz w:val="26"/>
          <w:szCs w:val="26"/>
        </w:rPr>
        <w:tab/>
        <w:t>р</w:t>
      </w:r>
      <w:r w:rsidRPr="00767A70">
        <w:rPr>
          <w:sz w:val="26"/>
          <w:szCs w:val="26"/>
        </w:rPr>
        <w:t xml:space="preserve">асходные обязательства, возникшие в результате принятия нормативных правовых актов </w:t>
      </w:r>
      <w:r>
        <w:rPr>
          <w:sz w:val="26"/>
          <w:szCs w:val="26"/>
        </w:rPr>
        <w:t>городского округа</w:t>
      </w:r>
      <w:r w:rsidRPr="00767A70">
        <w:rPr>
          <w:sz w:val="26"/>
          <w:szCs w:val="26"/>
        </w:rPr>
        <w:t xml:space="preserve">, заключения договоров (соглашений) в рамках реализации вопросов местного значения </w:t>
      </w:r>
      <w:r>
        <w:rPr>
          <w:sz w:val="26"/>
          <w:szCs w:val="26"/>
        </w:rPr>
        <w:t>городского округа</w:t>
      </w:r>
      <w:r w:rsidRPr="001C352E">
        <w:rPr>
          <w:sz w:val="26"/>
          <w:szCs w:val="26"/>
        </w:rPr>
        <w:t xml:space="preserve"> (</w:t>
      </w:r>
      <w:r>
        <w:rPr>
          <w:sz w:val="26"/>
          <w:szCs w:val="26"/>
        </w:rPr>
        <w:t>предусмотренные частью 1 статьи 16 Федерального закона от 06.10.2003 №</w:t>
      </w:r>
      <w:r w:rsidR="00363213">
        <w:rPr>
          <w:sz w:val="26"/>
          <w:szCs w:val="26"/>
        </w:rPr>
        <w:t xml:space="preserve"> </w:t>
      </w:r>
      <w:r>
        <w:rPr>
          <w:sz w:val="26"/>
          <w:szCs w:val="26"/>
        </w:rPr>
        <w:t>131-ФЗ "Об общих принципах организации местного самоуправления в Российской Федерации");</w:t>
      </w:r>
    </w:p>
    <w:p w:rsidR="006D007E" w:rsidRPr="001C352E" w:rsidRDefault="006D007E" w:rsidP="006D007E">
      <w:pPr>
        <w:tabs>
          <w:tab w:val="left" w:pos="567"/>
          <w:tab w:val="left" w:pos="851"/>
        </w:tabs>
        <w:autoSpaceDE w:val="0"/>
        <w:autoSpaceDN w:val="0"/>
        <w:adjustRightInd w:val="0"/>
        <w:jc w:val="both"/>
        <w:rPr>
          <w:sz w:val="26"/>
          <w:szCs w:val="26"/>
        </w:rPr>
      </w:pPr>
      <w:r>
        <w:rPr>
          <w:sz w:val="26"/>
          <w:szCs w:val="26"/>
        </w:rPr>
        <w:lastRenderedPageBreak/>
        <w:tab/>
        <w:t>-</w:t>
      </w:r>
      <w:r>
        <w:rPr>
          <w:sz w:val="26"/>
          <w:szCs w:val="26"/>
        </w:rPr>
        <w:tab/>
        <w:t>р</w:t>
      </w:r>
      <w:r w:rsidRPr="001C352E">
        <w:rPr>
          <w:sz w:val="26"/>
          <w:szCs w:val="26"/>
        </w:rPr>
        <w:t xml:space="preserve">асходные обязательства, возникшие в результате принятия нормативных правовых актов </w:t>
      </w:r>
      <w:r>
        <w:rPr>
          <w:sz w:val="26"/>
          <w:szCs w:val="26"/>
        </w:rPr>
        <w:t>городского округа</w:t>
      </w:r>
      <w:r w:rsidRPr="001C352E">
        <w:rPr>
          <w:sz w:val="26"/>
          <w:szCs w:val="26"/>
        </w:rPr>
        <w:t xml:space="preserve">, заключения договоров (соглашений) в рамках реализации полномочий органов местного самоуправления </w:t>
      </w:r>
      <w:r>
        <w:rPr>
          <w:sz w:val="26"/>
          <w:szCs w:val="26"/>
        </w:rPr>
        <w:t>городского округа</w:t>
      </w:r>
      <w:r w:rsidRPr="001C352E">
        <w:rPr>
          <w:sz w:val="26"/>
          <w:szCs w:val="26"/>
        </w:rPr>
        <w:t xml:space="preserve"> </w:t>
      </w:r>
      <w:r>
        <w:rPr>
          <w:sz w:val="26"/>
          <w:szCs w:val="26"/>
        </w:rPr>
        <w:t xml:space="preserve">        </w:t>
      </w:r>
      <w:r w:rsidRPr="001C352E">
        <w:rPr>
          <w:sz w:val="26"/>
          <w:szCs w:val="26"/>
        </w:rPr>
        <w:t>по решению вопросов местного значения муниципального образования (</w:t>
      </w:r>
      <w:r>
        <w:rPr>
          <w:sz w:val="26"/>
          <w:szCs w:val="26"/>
        </w:rPr>
        <w:t>предусмотренные частями 1 и 1.1. статьи 17 Закона №</w:t>
      </w:r>
      <w:r w:rsidR="00347C18">
        <w:rPr>
          <w:sz w:val="26"/>
          <w:szCs w:val="26"/>
        </w:rPr>
        <w:t xml:space="preserve"> </w:t>
      </w:r>
      <w:r>
        <w:rPr>
          <w:sz w:val="26"/>
          <w:szCs w:val="26"/>
        </w:rPr>
        <w:t>131-ФЗ);</w:t>
      </w:r>
    </w:p>
    <w:p w:rsidR="006D007E" w:rsidRPr="00767A70" w:rsidRDefault="006D007E" w:rsidP="006D007E">
      <w:pPr>
        <w:tabs>
          <w:tab w:val="left" w:pos="567"/>
          <w:tab w:val="left" w:pos="851"/>
        </w:tabs>
        <w:autoSpaceDE w:val="0"/>
        <w:autoSpaceDN w:val="0"/>
        <w:adjustRightInd w:val="0"/>
        <w:jc w:val="both"/>
        <w:rPr>
          <w:sz w:val="26"/>
          <w:szCs w:val="26"/>
        </w:rPr>
      </w:pPr>
      <w:r>
        <w:rPr>
          <w:sz w:val="26"/>
          <w:szCs w:val="26"/>
        </w:rPr>
        <w:tab/>
        <w:t>-</w:t>
      </w:r>
      <w:r>
        <w:rPr>
          <w:sz w:val="26"/>
          <w:szCs w:val="26"/>
        </w:rPr>
        <w:tab/>
        <w:t>р</w:t>
      </w:r>
      <w:r w:rsidRPr="001C352E">
        <w:rPr>
          <w:sz w:val="26"/>
          <w:szCs w:val="26"/>
        </w:rPr>
        <w:t xml:space="preserve">асходные обязательства, возникшие в результате принятия нормативных правовых актов </w:t>
      </w:r>
      <w:r>
        <w:rPr>
          <w:sz w:val="26"/>
          <w:szCs w:val="26"/>
        </w:rPr>
        <w:t>городского округа</w:t>
      </w:r>
      <w:r w:rsidRPr="001C352E">
        <w:rPr>
          <w:sz w:val="26"/>
          <w:szCs w:val="26"/>
        </w:rPr>
        <w:t xml:space="preserve">, заключения договоров (соглашений) в рамках реализации органами местного самоуправления </w:t>
      </w:r>
      <w:r>
        <w:rPr>
          <w:sz w:val="26"/>
          <w:szCs w:val="26"/>
        </w:rPr>
        <w:t>городского округа</w:t>
      </w:r>
      <w:r w:rsidRPr="001C352E">
        <w:rPr>
          <w:sz w:val="26"/>
          <w:szCs w:val="26"/>
        </w:rPr>
        <w:t xml:space="preserve"> прав на решение вопросов, не отнесенных к вопросам местного значения муниципального образования</w:t>
      </w:r>
      <w:r>
        <w:rPr>
          <w:sz w:val="26"/>
          <w:szCs w:val="26"/>
        </w:rPr>
        <w:t>, в т</w:t>
      </w:r>
      <w:proofErr w:type="gramStart"/>
      <w:r>
        <w:rPr>
          <w:sz w:val="26"/>
          <w:szCs w:val="26"/>
        </w:rPr>
        <w:t>.ч</w:t>
      </w:r>
      <w:proofErr w:type="gramEnd"/>
      <w:r>
        <w:rPr>
          <w:sz w:val="26"/>
          <w:szCs w:val="26"/>
        </w:rPr>
        <w:t>:</w:t>
      </w:r>
    </w:p>
    <w:p w:rsidR="006D007E" w:rsidRPr="0017679A" w:rsidRDefault="006D007E" w:rsidP="006D007E">
      <w:pPr>
        <w:tabs>
          <w:tab w:val="left" w:pos="1134"/>
        </w:tabs>
        <w:autoSpaceDE w:val="0"/>
        <w:autoSpaceDN w:val="0"/>
        <w:adjustRightInd w:val="0"/>
        <w:ind w:firstLine="709"/>
        <w:jc w:val="both"/>
        <w:rPr>
          <w:sz w:val="26"/>
          <w:szCs w:val="26"/>
        </w:rPr>
      </w:pPr>
      <w:r>
        <w:rPr>
          <w:sz w:val="26"/>
          <w:szCs w:val="26"/>
        </w:rPr>
        <w:t>а)</w:t>
      </w:r>
      <w:r>
        <w:rPr>
          <w:sz w:val="26"/>
          <w:szCs w:val="26"/>
        </w:rPr>
        <w:tab/>
      </w:r>
      <w:r w:rsidRPr="00767A70">
        <w:rPr>
          <w:sz w:val="26"/>
          <w:szCs w:val="26"/>
        </w:rPr>
        <w:t xml:space="preserve">по перечню прав, </w:t>
      </w:r>
      <w:r w:rsidRPr="0017679A">
        <w:rPr>
          <w:sz w:val="26"/>
          <w:szCs w:val="26"/>
        </w:rPr>
        <w:t xml:space="preserve">предусмотренному </w:t>
      </w:r>
      <w:hyperlink r:id="rId16" w:history="1">
        <w:r w:rsidRPr="0017679A">
          <w:rPr>
            <w:sz w:val="26"/>
            <w:szCs w:val="26"/>
          </w:rPr>
          <w:t>Законом</w:t>
        </w:r>
      </w:hyperlink>
      <w:r>
        <w:rPr>
          <w:sz w:val="26"/>
          <w:szCs w:val="26"/>
        </w:rPr>
        <w:t xml:space="preserve"> № </w:t>
      </w:r>
      <w:r w:rsidRPr="0017679A">
        <w:rPr>
          <w:sz w:val="26"/>
          <w:szCs w:val="26"/>
        </w:rPr>
        <w:t>131-ФЗ (</w:t>
      </w:r>
      <w:r>
        <w:rPr>
          <w:sz w:val="26"/>
          <w:szCs w:val="26"/>
        </w:rPr>
        <w:t xml:space="preserve">предусмотренные частью 1 статьи 16.1. </w:t>
      </w:r>
      <w:proofErr w:type="gramStart"/>
      <w:r>
        <w:rPr>
          <w:sz w:val="26"/>
          <w:szCs w:val="26"/>
        </w:rPr>
        <w:t>Закона № 131-ФЗ</w:t>
      </w:r>
      <w:r w:rsidR="00240F1E">
        <w:rPr>
          <w:sz w:val="26"/>
          <w:szCs w:val="26"/>
        </w:rPr>
        <w:t>),</w:t>
      </w:r>
      <w:proofErr w:type="gramEnd"/>
    </w:p>
    <w:p w:rsidR="006D007E" w:rsidRPr="0017679A" w:rsidRDefault="006D007E" w:rsidP="006D007E">
      <w:pPr>
        <w:tabs>
          <w:tab w:val="left" w:pos="1134"/>
        </w:tabs>
        <w:autoSpaceDE w:val="0"/>
        <w:autoSpaceDN w:val="0"/>
        <w:adjustRightInd w:val="0"/>
        <w:ind w:firstLine="709"/>
        <w:jc w:val="both"/>
        <w:rPr>
          <w:sz w:val="26"/>
          <w:szCs w:val="26"/>
        </w:rPr>
      </w:pPr>
      <w:r>
        <w:rPr>
          <w:sz w:val="26"/>
          <w:szCs w:val="26"/>
        </w:rPr>
        <w:t>б)</w:t>
      </w:r>
      <w:r>
        <w:rPr>
          <w:sz w:val="26"/>
          <w:szCs w:val="26"/>
        </w:rPr>
        <w:tab/>
      </w:r>
      <w:r w:rsidRPr="0017679A">
        <w:rPr>
          <w:sz w:val="26"/>
          <w:szCs w:val="26"/>
        </w:rPr>
        <w:t xml:space="preserve">в связи с участием в осуществлении государственных полномочий </w:t>
      </w:r>
      <w:r>
        <w:rPr>
          <w:sz w:val="26"/>
          <w:szCs w:val="26"/>
        </w:rPr>
        <w:t xml:space="preserve">             </w:t>
      </w:r>
      <w:r w:rsidRPr="0017679A">
        <w:rPr>
          <w:sz w:val="26"/>
          <w:szCs w:val="26"/>
        </w:rPr>
        <w:t xml:space="preserve">(не переданных в соответствии со </w:t>
      </w:r>
      <w:hyperlink r:id="rId17" w:history="1">
        <w:r w:rsidRPr="0017679A">
          <w:rPr>
            <w:sz w:val="26"/>
            <w:szCs w:val="26"/>
          </w:rPr>
          <w:t>статьей 19</w:t>
        </w:r>
      </w:hyperlink>
      <w:r>
        <w:rPr>
          <w:sz w:val="26"/>
          <w:szCs w:val="26"/>
        </w:rPr>
        <w:t xml:space="preserve"> Закона № </w:t>
      </w:r>
      <w:r w:rsidRPr="0017679A">
        <w:rPr>
          <w:sz w:val="26"/>
          <w:szCs w:val="26"/>
        </w:rPr>
        <w:t>131-ФЗ), если это участие предусмотрено федеральными законами (</w:t>
      </w:r>
      <w:r>
        <w:rPr>
          <w:sz w:val="26"/>
          <w:szCs w:val="26"/>
        </w:rPr>
        <w:t xml:space="preserve">согласно части 2 статьи 16.1. </w:t>
      </w:r>
      <w:proofErr w:type="gramStart"/>
      <w:r>
        <w:rPr>
          <w:sz w:val="26"/>
          <w:szCs w:val="26"/>
        </w:rPr>
        <w:t>Закона             № 131-ФЗ</w:t>
      </w:r>
      <w:r w:rsidR="00240F1E">
        <w:rPr>
          <w:sz w:val="26"/>
          <w:szCs w:val="26"/>
        </w:rPr>
        <w:t>),</w:t>
      </w:r>
      <w:proofErr w:type="gramEnd"/>
    </w:p>
    <w:p w:rsidR="006D007E" w:rsidRPr="00767A70" w:rsidRDefault="00240F1E" w:rsidP="006D007E">
      <w:pPr>
        <w:tabs>
          <w:tab w:val="left" w:pos="1134"/>
        </w:tabs>
        <w:autoSpaceDE w:val="0"/>
        <w:autoSpaceDN w:val="0"/>
        <w:adjustRightInd w:val="0"/>
        <w:ind w:firstLine="709"/>
        <w:jc w:val="both"/>
        <w:rPr>
          <w:sz w:val="26"/>
          <w:szCs w:val="26"/>
        </w:rPr>
      </w:pPr>
      <w:r>
        <w:rPr>
          <w:sz w:val="26"/>
          <w:szCs w:val="26"/>
        </w:rPr>
        <w:t>в)</w:t>
      </w:r>
      <w:r>
        <w:rPr>
          <w:sz w:val="26"/>
          <w:szCs w:val="26"/>
        </w:rPr>
        <w:tab/>
      </w:r>
      <w:r w:rsidR="006D007E" w:rsidRPr="0017679A">
        <w:rPr>
          <w:sz w:val="26"/>
          <w:szCs w:val="26"/>
        </w:rPr>
        <w:t>в связи с реализацией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w:t>
      </w:r>
      <w:r w:rsidR="006D007E">
        <w:rPr>
          <w:sz w:val="26"/>
          <w:szCs w:val="26"/>
        </w:rPr>
        <w:t>согласно части 2 статьи 16.1</w:t>
      </w:r>
      <w:r>
        <w:rPr>
          <w:sz w:val="26"/>
          <w:szCs w:val="26"/>
        </w:rPr>
        <w:t>.</w:t>
      </w:r>
      <w:r w:rsidR="006D007E">
        <w:rPr>
          <w:sz w:val="26"/>
          <w:szCs w:val="26"/>
        </w:rPr>
        <w:t xml:space="preserve"> </w:t>
      </w:r>
      <w:proofErr w:type="gramStart"/>
      <w:r w:rsidR="006D007E">
        <w:rPr>
          <w:sz w:val="26"/>
          <w:szCs w:val="26"/>
        </w:rPr>
        <w:t>Закона №</w:t>
      </w:r>
      <w:r>
        <w:rPr>
          <w:sz w:val="26"/>
          <w:szCs w:val="26"/>
        </w:rPr>
        <w:t xml:space="preserve"> </w:t>
      </w:r>
      <w:r w:rsidR="006D007E">
        <w:rPr>
          <w:sz w:val="26"/>
          <w:szCs w:val="26"/>
        </w:rPr>
        <w:t>131-ФЗ);</w:t>
      </w:r>
      <w:proofErr w:type="gramEnd"/>
    </w:p>
    <w:p w:rsidR="006D007E" w:rsidRPr="009D66BE" w:rsidRDefault="00240F1E" w:rsidP="00240F1E">
      <w:pPr>
        <w:tabs>
          <w:tab w:val="left" w:pos="567"/>
          <w:tab w:val="left" w:pos="851"/>
        </w:tabs>
        <w:autoSpaceDE w:val="0"/>
        <w:autoSpaceDN w:val="0"/>
        <w:adjustRightInd w:val="0"/>
        <w:jc w:val="both"/>
        <w:rPr>
          <w:sz w:val="26"/>
          <w:szCs w:val="26"/>
        </w:rPr>
      </w:pPr>
      <w:r>
        <w:rPr>
          <w:sz w:val="26"/>
          <w:szCs w:val="26"/>
        </w:rPr>
        <w:tab/>
        <w:t>-</w:t>
      </w:r>
      <w:r>
        <w:rPr>
          <w:sz w:val="26"/>
          <w:szCs w:val="26"/>
        </w:rPr>
        <w:tab/>
      </w:r>
      <w:r w:rsidR="006D007E">
        <w:rPr>
          <w:sz w:val="26"/>
          <w:szCs w:val="26"/>
        </w:rPr>
        <w:t>р</w:t>
      </w:r>
      <w:r w:rsidR="006D007E" w:rsidRPr="00F660C1">
        <w:rPr>
          <w:sz w:val="26"/>
          <w:szCs w:val="26"/>
        </w:rPr>
        <w:t xml:space="preserve">асходные обязательства, возникшие в результате принятия нормативных правовых актов </w:t>
      </w:r>
      <w:r w:rsidR="006D007E">
        <w:rPr>
          <w:sz w:val="26"/>
          <w:szCs w:val="26"/>
        </w:rPr>
        <w:t>городского округа</w:t>
      </w:r>
      <w:r w:rsidR="006D007E" w:rsidRPr="00F660C1">
        <w:rPr>
          <w:sz w:val="26"/>
          <w:szCs w:val="26"/>
        </w:rPr>
        <w:t xml:space="preserve">, заключения договоров (соглашений) в рамках реализации органами местного самоуправления </w:t>
      </w:r>
      <w:r w:rsidR="006D007E">
        <w:rPr>
          <w:sz w:val="26"/>
          <w:szCs w:val="26"/>
        </w:rPr>
        <w:t>городского округа</w:t>
      </w:r>
      <w:r w:rsidR="006D007E" w:rsidRPr="00F660C1">
        <w:rPr>
          <w:sz w:val="26"/>
          <w:szCs w:val="26"/>
        </w:rPr>
        <w:t xml:space="preserve">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r w:rsidR="006D007E">
        <w:rPr>
          <w:sz w:val="26"/>
          <w:szCs w:val="26"/>
        </w:rPr>
        <w:t>, в т.ч.:</w:t>
      </w:r>
    </w:p>
    <w:p w:rsidR="006D007E" w:rsidRPr="009D66BE" w:rsidRDefault="00240F1E" w:rsidP="00240F1E">
      <w:pPr>
        <w:tabs>
          <w:tab w:val="left" w:pos="1134"/>
        </w:tabs>
        <w:autoSpaceDE w:val="0"/>
        <w:autoSpaceDN w:val="0"/>
        <w:adjustRightInd w:val="0"/>
        <w:ind w:firstLine="709"/>
        <w:jc w:val="both"/>
        <w:rPr>
          <w:sz w:val="26"/>
          <w:szCs w:val="26"/>
        </w:rPr>
      </w:pPr>
      <w:r>
        <w:rPr>
          <w:sz w:val="26"/>
          <w:szCs w:val="26"/>
        </w:rPr>
        <w:t>а)</w:t>
      </w:r>
      <w:r>
        <w:rPr>
          <w:sz w:val="26"/>
          <w:szCs w:val="26"/>
        </w:rPr>
        <w:tab/>
      </w:r>
      <w:r w:rsidR="006D007E" w:rsidRPr="009D66BE">
        <w:rPr>
          <w:sz w:val="26"/>
          <w:szCs w:val="26"/>
        </w:rPr>
        <w:t>исполняющиеся за счет субвенций, предоставленных из федерального бюджета или бюджета субъекта Российской Федерации (</w:t>
      </w:r>
      <w:r w:rsidR="006D007E">
        <w:rPr>
          <w:sz w:val="26"/>
          <w:szCs w:val="26"/>
        </w:rPr>
        <w:t>в соответствии с абзацем первым части 5 статьи 19 Закона №</w:t>
      </w:r>
      <w:r>
        <w:rPr>
          <w:sz w:val="26"/>
          <w:szCs w:val="26"/>
        </w:rPr>
        <w:t xml:space="preserve"> </w:t>
      </w:r>
      <w:r w:rsidR="006D007E">
        <w:rPr>
          <w:sz w:val="26"/>
          <w:szCs w:val="26"/>
        </w:rPr>
        <w:t>131-ФЗ</w:t>
      </w:r>
      <w:r>
        <w:rPr>
          <w:sz w:val="26"/>
          <w:szCs w:val="26"/>
        </w:rPr>
        <w:t>),</w:t>
      </w:r>
    </w:p>
    <w:p w:rsidR="006D007E" w:rsidRPr="00F660C1" w:rsidRDefault="00240F1E" w:rsidP="00240F1E">
      <w:pPr>
        <w:tabs>
          <w:tab w:val="left" w:pos="1134"/>
        </w:tabs>
        <w:autoSpaceDE w:val="0"/>
        <w:autoSpaceDN w:val="0"/>
        <w:adjustRightInd w:val="0"/>
        <w:ind w:firstLine="709"/>
        <w:jc w:val="both"/>
        <w:rPr>
          <w:sz w:val="26"/>
          <w:szCs w:val="26"/>
        </w:rPr>
      </w:pPr>
      <w:r>
        <w:rPr>
          <w:sz w:val="26"/>
          <w:szCs w:val="26"/>
        </w:rPr>
        <w:t>б)</w:t>
      </w:r>
      <w:r>
        <w:rPr>
          <w:sz w:val="26"/>
          <w:szCs w:val="26"/>
        </w:rPr>
        <w:tab/>
      </w:r>
      <w:r w:rsidR="006D007E" w:rsidRPr="009D66BE">
        <w:rPr>
          <w:sz w:val="26"/>
          <w:szCs w:val="26"/>
        </w:rPr>
        <w:t xml:space="preserve">исполняющиеся за счет собственных доходов и источников финансирования дефицита бюджета </w:t>
      </w:r>
      <w:r w:rsidR="006D007E">
        <w:rPr>
          <w:sz w:val="26"/>
          <w:szCs w:val="26"/>
        </w:rPr>
        <w:t>городского округа</w:t>
      </w:r>
      <w:r w:rsidR="006D007E" w:rsidRPr="009D66BE">
        <w:rPr>
          <w:sz w:val="26"/>
          <w:szCs w:val="26"/>
        </w:rPr>
        <w:t xml:space="preserve"> (</w:t>
      </w:r>
      <w:r w:rsidR="006D007E">
        <w:rPr>
          <w:sz w:val="26"/>
          <w:szCs w:val="26"/>
        </w:rPr>
        <w:t>в соответствии с абзацем вторым части 5 статьи 19 Закона №</w:t>
      </w:r>
      <w:r>
        <w:rPr>
          <w:sz w:val="26"/>
          <w:szCs w:val="26"/>
        </w:rPr>
        <w:t xml:space="preserve"> </w:t>
      </w:r>
      <w:r w:rsidR="006D007E">
        <w:rPr>
          <w:sz w:val="26"/>
          <w:szCs w:val="26"/>
        </w:rPr>
        <w:t>131-ФЗ);</w:t>
      </w:r>
    </w:p>
    <w:p w:rsidR="006D007E" w:rsidRDefault="00240F1E" w:rsidP="00240F1E">
      <w:pPr>
        <w:tabs>
          <w:tab w:val="left" w:pos="567"/>
          <w:tab w:val="left" w:pos="851"/>
        </w:tabs>
        <w:autoSpaceDE w:val="0"/>
        <w:autoSpaceDN w:val="0"/>
        <w:adjustRightInd w:val="0"/>
        <w:jc w:val="both"/>
        <w:rPr>
          <w:sz w:val="26"/>
          <w:szCs w:val="26"/>
        </w:rPr>
      </w:pPr>
      <w:r>
        <w:rPr>
          <w:sz w:val="26"/>
          <w:szCs w:val="26"/>
        </w:rPr>
        <w:tab/>
      </w:r>
      <w:proofErr w:type="gramStart"/>
      <w:r>
        <w:rPr>
          <w:sz w:val="26"/>
          <w:szCs w:val="26"/>
        </w:rPr>
        <w:t>-</w:t>
      </w:r>
      <w:r>
        <w:rPr>
          <w:sz w:val="26"/>
          <w:szCs w:val="26"/>
        </w:rPr>
        <w:tab/>
      </w:r>
      <w:r w:rsidR="006D007E">
        <w:rPr>
          <w:sz w:val="26"/>
          <w:szCs w:val="26"/>
        </w:rPr>
        <w:t>р</w:t>
      </w:r>
      <w:r w:rsidR="006D007E" w:rsidRPr="00F660C1">
        <w:rPr>
          <w:sz w:val="26"/>
          <w:szCs w:val="26"/>
        </w:rPr>
        <w:t xml:space="preserve">асходные обязательства, возникшие в результате принятия нормативных правовых актов </w:t>
      </w:r>
      <w:r w:rsidR="006D007E">
        <w:rPr>
          <w:sz w:val="26"/>
          <w:szCs w:val="26"/>
        </w:rPr>
        <w:t>городского округа</w:t>
      </w:r>
      <w:r w:rsidR="006D007E" w:rsidRPr="00F660C1">
        <w:rPr>
          <w:sz w:val="26"/>
          <w:szCs w:val="26"/>
        </w:rPr>
        <w:t xml:space="preserve">, заключения соглашений, предусматривающих предоставление межбюджетных трансфертов из бюджета </w:t>
      </w:r>
      <w:r w:rsidR="006D007E">
        <w:rPr>
          <w:sz w:val="26"/>
          <w:szCs w:val="26"/>
        </w:rPr>
        <w:t>городского округа</w:t>
      </w:r>
      <w:r w:rsidR="006D007E" w:rsidRPr="00F660C1">
        <w:rPr>
          <w:sz w:val="26"/>
          <w:szCs w:val="26"/>
        </w:rPr>
        <w:t xml:space="preserve"> другим бюджетам бюджетной системы Российской Федерации (</w:t>
      </w:r>
      <w:r w:rsidR="006D007E">
        <w:rPr>
          <w:sz w:val="26"/>
          <w:szCs w:val="26"/>
        </w:rPr>
        <w:t>предусмотренные частью 1 статьи 65 Закона №</w:t>
      </w:r>
      <w:r>
        <w:rPr>
          <w:sz w:val="26"/>
          <w:szCs w:val="26"/>
        </w:rPr>
        <w:t xml:space="preserve"> </w:t>
      </w:r>
      <w:r w:rsidR="006D007E">
        <w:rPr>
          <w:sz w:val="26"/>
          <w:szCs w:val="26"/>
        </w:rPr>
        <w:t>131-ФЗ и статьей 142.2</w:t>
      </w:r>
      <w:r>
        <w:rPr>
          <w:sz w:val="26"/>
          <w:szCs w:val="26"/>
        </w:rPr>
        <w:t>.</w:t>
      </w:r>
      <w:proofErr w:type="gramEnd"/>
      <w:r w:rsidR="006D007E">
        <w:rPr>
          <w:sz w:val="26"/>
          <w:szCs w:val="26"/>
        </w:rPr>
        <w:t xml:space="preserve"> Бюджетного кодекса Российской Федерации</w:t>
      </w:r>
      <w:r w:rsidR="006D007E" w:rsidRPr="00F660C1">
        <w:rPr>
          <w:sz w:val="26"/>
          <w:szCs w:val="26"/>
        </w:rPr>
        <w:t>).</w:t>
      </w:r>
    </w:p>
    <w:p w:rsidR="006D007E" w:rsidRPr="00363213" w:rsidRDefault="006D007E" w:rsidP="00240F1E">
      <w:pPr>
        <w:tabs>
          <w:tab w:val="left" w:pos="1134"/>
        </w:tabs>
        <w:ind w:firstLine="709"/>
        <w:jc w:val="both"/>
        <w:rPr>
          <w:sz w:val="26"/>
          <w:szCs w:val="26"/>
        </w:rPr>
      </w:pPr>
      <w:r>
        <w:rPr>
          <w:sz w:val="26"/>
          <w:szCs w:val="26"/>
        </w:rPr>
        <w:t>5</w:t>
      </w:r>
      <w:r w:rsidRPr="003D4368">
        <w:rPr>
          <w:sz w:val="26"/>
          <w:szCs w:val="26"/>
        </w:rPr>
        <w:t>.</w:t>
      </w:r>
      <w:r w:rsidR="00240F1E">
        <w:rPr>
          <w:sz w:val="26"/>
          <w:szCs w:val="26"/>
        </w:rPr>
        <w:tab/>
      </w:r>
      <w:r w:rsidRPr="003D4368">
        <w:rPr>
          <w:sz w:val="26"/>
          <w:szCs w:val="26"/>
        </w:rPr>
        <w:t>Реестр составляется по форме</w:t>
      </w:r>
      <w:r>
        <w:rPr>
          <w:sz w:val="26"/>
          <w:szCs w:val="26"/>
        </w:rPr>
        <w:t xml:space="preserve">, прилагаемой </w:t>
      </w:r>
      <w:r w:rsidRPr="00363213">
        <w:rPr>
          <w:sz w:val="26"/>
          <w:szCs w:val="26"/>
        </w:rPr>
        <w:t>к Порядку (приложение).</w:t>
      </w:r>
    </w:p>
    <w:p w:rsidR="006D007E" w:rsidRDefault="00240F1E" w:rsidP="00240F1E">
      <w:pPr>
        <w:tabs>
          <w:tab w:val="left" w:pos="1134"/>
        </w:tabs>
        <w:ind w:firstLine="709"/>
        <w:jc w:val="both"/>
        <w:rPr>
          <w:sz w:val="26"/>
          <w:szCs w:val="26"/>
        </w:rPr>
      </w:pPr>
      <w:r>
        <w:rPr>
          <w:sz w:val="26"/>
          <w:szCs w:val="26"/>
        </w:rPr>
        <w:t>6.</w:t>
      </w:r>
      <w:r>
        <w:rPr>
          <w:sz w:val="26"/>
          <w:szCs w:val="26"/>
        </w:rPr>
        <w:tab/>
      </w:r>
      <w:r w:rsidR="006D007E">
        <w:rPr>
          <w:sz w:val="26"/>
          <w:szCs w:val="26"/>
        </w:rPr>
        <w:t>Главные распорядители средств городского бюджета осуществляют:</w:t>
      </w:r>
    </w:p>
    <w:p w:rsidR="006D007E" w:rsidRDefault="00240F1E" w:rsidP="00240F1E">
      <w:pPr>
        <w:tabs>
          <w:tab w:val="left" w:pos="567"/>
          <w:tab w:val="left" w:pos="851"/>
        </w:tabs>
        <w:jc w:val="both"/>
        <w:rPr>
          <w:sz w:val="26"/>
          <w:szCs w:val="26"/>
        </w:rPr>
      </w:pPr>
      <w:r>
        <w:rPr>
          <w:sz w:val="26"/>
          <w:szCs w:val="26"/>
        </w:rPr>
        <w:tab/>
        <w:t>-</w:t>
      </w:r>
      <w:r>
        <w:rPr>
          <w:sz w:val="26"/>
          <w:szCs w:val="26"/>
        </w:rPr>
        <w:tab/>
      </w:r>
      <w:r w:rsidR="006D007E">
        <w:rPr>
          <w:sz w:val="26"/>
          <w:szCs w:val="26"/>
        </w:rPr>
        <w:t xml:space="preserve">ведение фрагмента реестра расходных обязательств городского округа </w:t>
      </w:r>
      <w:r>
        <w:rPr>
          <w:sz w:val="26"/>
          <w:szCs w:val="26"/>
        </w:rPr>
        <w:t xml:space="preserve">          </w:t>
      </w:r>
      <w:r w:rsidR="006D007E">
        <w:rPr>
          <w:sz w:val="26"/>
          <w:szCs w:val="26"/>
        </w:rPr>
        <w:t>в соответствии с методическими указаниями, утвержденными приказом Управления финансов Администрации МО "Городской округ "Город Нарьян-Мар";</w:t>
      </w:r>
    </w:p>
    <w:p w:rsidR="006D007E" w:rsidRDefault="00240F1E" w:rsidP="00240F1E">
      <w:pPr>
        <w:tabs>
          <w:tab w:val="left" w:pos="567"/>
          <w:tab w:val="left" w:pos="851"/>
        </w:tabs>
        <w:jc w:val="both"/>
        <w:rPr>
          <w:sz w:val="26"/>
          <w:szCs w:val="26"/>
        </w:rPr>
      </w:pPr>
      <w:r>
        <w:rPr>
          <w:sz w:val="26"/>
          <w:szCs w:val="26"/>
        </w:rPr>
        <w:tab/>
        <w:t>-</w:t>
      </w:r>
      <w:r>
        <w:rPr>
          <w:sz w:val="26"/>
          <w:szCs w:val="26"/>
        </w:rPr>
        <w:tab/>
      </w:r>
      <w:r w:rsidR="006D007E">
        <w:rPr>
          <w:sz w:val="26"/>
          <w:szCs w:val="26"/>
        </w:rPr>
        <w:t>представление фрагмента реестра расходных обязательств городского округа в Управление финансов Администрации МО "Городской округ "Город Нарьян-Мар" в сроки, установленные настоящим Порядком;</w:t>
      </w:r>
    </w:p>
    <w:p w:rsidR="006D007E" w:rsidRDefault="00240F1E" w:rsidP="00240F1E">
      <w:pPr>
        <w:tabs>
          <w:tab w:val="left" w:pos="567"/>
          <w:tab w:val="left" w:pos="851"/>
        </w:tabs>
        <w:jc w:val="both"/>
        <w:rPr>
          <w:sz w:val="26"/>
          <w:szCs w:val="26"/>
        </w:rPr>
      </w:pPr>
      <w:r>
        <w:rPr>
          <w:sz w:val="26"/>
          <w:szCs w:val="26"/>
        </w:rPr>
        <w:tab/>
        <w:t>-</w:t>
      </w:r>
      <w:r>
        <w:rPr>
          <w:sz w:val="26"/>
          <w:szCs w:val="26"/>
        </w:rPr>
        <w:tab/>
      </w:r>
      <w:r w:rsidR="006D007E">
        <w:rPr>
          <w:sz w:val="26"/>
          <w:szCs w:val="26"/>
        </w:rPr>
        <w:t>назначение должностных лиц, ответственных за ведение фрагмента реестра расходных обязательств.</w:t>
      </w:r>
    </w:p>
    <w:p w:rsidR="006D007E" w:rsidRDefault="006D007E" w:rsidP="00240F1E">
      <w:pPr>
        <w:tabs>
          <w:tab w:val="left" w:pos="1134"/>
        </w:tabs>
        <w:ind w:firstLine="709"/>
        <w:jc w:val="both"/>
        <w:rPr>
          <w:sz w:val="26"/>
          <w:szCs w:val="26"/>
        </w:rPr>
      </w:pPr>
      <w:r>
        <w:rPr>
          <w:sz w:val="26"/>
          <w:szCs w:val="26"/>
        </w:rPr>
        <w:t>7</w:t>
      </w:r>
      <w:r w:rsidR="00240F1E">
        <w:rPr>
          <w:sz w:val="26"/>
          <w:szCs w:val="26"/>
        </w:rPr>
        <w:t>.</w:t>
      </w:r>
      <w:r w:rsidR="00240F1E">
        <w:rPr>
          <w:sz w:val="26"/>
          <w:szCs w:val="26"/>
        </w:rPr>
        <w:tab/>
      </w:r>
      <w:r>
        <w:rPr>
          <w:sz w:val="26"/>
          <w:szCs w:val="26"/>
        </w:rPr>
        <w:t>Главные распорядители средств городского бюджета при составлении фрагмента реестра расходных обязательств городского округа руководствуются нормативными правовыми актами действующего законодательства Российской Федерации, Ненецкого автономного округа, Архангельской области.</w:t>
      </w:r>
    </w:p>
    <w:p w:rsidR="006D007E" w:rsidRPr="00DE5616" w:rsidRDefault="006D007E" w:rsidP="00240F1E">
      <w:pPr>
        <w:tabs>
          <w:tab w:val="left" w:pos="1134"/>
        </w:tabs>
        <w:ind w:firstLine="709"/>
        <w:jc w:val="both"/>
        <w:rPr>
          <w:sz w:val="26"/>
          <w:szCs w:val="26"/>
        </w:rPr>
      </w:pPr>
      <w:r>
        <w:rPr>
          <w:sz w:val="26"/>
          <w:szCs w:val="26"/>
        </w:rPr>
        <w:t>8</w:t>
      </w:r>
      <w:r w:rsidR="00240F1E">
        <w:rPr>
          <w:sz w:val="26"/>
          <w:szCs w:val="26"/>
        </w:rPr>
        <w:t>.</w:t>
      </w:r>
      <w:r w:rsidR="00240F1E">
        <w:rPr>
          <w:sz w:val="26"/>
          <w:szCs w:val="26"/>
        </w:rPr>
        <w:tab/>
      </w:r>
      <w:r>
        <w:rPr>
          <w:sz w:val="26"/>
          <w:szCs w:val="26"/>
        </w:rPr>
        <w:t xml:space="preserve">Главные распорядители средств городского бюджета представляют </w:t>
      </w:r>
      <w:r w:rsidR="00240F1E">
        <w:rPr>
          <w:sz w:val="26"/>
          <w:szCs w:val="26"/>
        </w:rPr>
        <w:t xml:space="preserve">          </w:t>
      </w:r>
      <w:r>
        <w:rPr>
          <w:sz w:val="26"/>
          <w:szCs w:val="26"/>
        </w:rPr>
        <w:t xml:space="preserve">в Управление финансов Администрации МО "Городской округ "Город </w:t>
      </w:r>
      <w:r w:rsidR="00240F1E">
        <w:rPr>
          <w:sz w:val="26"/>
          <w:szCs w:val="26"/>
        </w:rPr>
        <w:t xml:space="preserve">           </w:t>
      </w:r>
      <w:r>
        <w:rPr>
          <w:sz w:val="26"/>
          <w:szCs w:val="26"/>
        </w:rPr>
        <w:t>Нарьян-Мар" фрагмент реестра расходных обязательств городского округа</w:t>
      </w:r>
      <w:r w:rsidR="00240F1E">
        <w:rPr>
          <w:sz w:val="26"/>
          <w:szCs w:val="26"/>
        </w:rPr>
        <w:t xml:space="preserve">              </w:t>
      </w:r>
      <w:r>
        <w:rPr>
          <w:sz w:val="26"/>
          <w:szCs w:val="26"/>
        </w:rPr>
        <w:t xml:space="preserve"> не позднее </w:t>
      </w:r>
      <w:r w:rsidRPr="00DE5616">
        <w:rPr>
          <w:sz w:val="26"/>
          <w:szCs w:val="26"/>
        </w:rPr>
        <w:t>15 мая текущего финансового года.</w:t>
      </w:r>
    </w:p>
    <w:p w:rsidR="006D007E" w:rsidRPr="00DE5616" w:rsidRDefault="00240F1E" w:rsidP="00240F1E">
      <w:pPr>
        <w:tabs>
          <w:tab w:val="left" w:pos="1134"/>
        </w:tabs>
        <w:ind w:firstLine="709"/>
        <w:jc w:val="both"/>
        <w:rPr>
          <w:sz w:val="26"/>
          <w:szCs w:val="26"/>
        </w:rPr>
      </w:pPr>
      <w:r>
        <w:rPr>
          <w:sz w:val="26"/>
          <w:szCs w:val="26"/>
        </w:rPr>
        <w:t>9.</w:t>
      </w:r>
      <w:r>
        <w:rPr>
          <w:sz w:val="26"/>
          <w:szCs w:val="26"/>
        </w:rPr>
        <w:tab/>
      </w:r>
      <w:r w:rsidR="006D007E" w:rsidRPr="00DE5616">
        <w:rPr>
          <w:sz w:val="26"/>
          <w:szCs w:val="26"/>
        </w:rPr>
        <w:t>Управление финансов Администрации МО "Городской округ "Город Нарьян-Мар" осуществляет:</w:t>
      </w:r>
    </w:p>
    <w:p w:rsidR="006D007E" w:rsidRPr="00DE5616" w:rsidRDefault="00240F1E" w:rsidP="00240F1E">
      <w:pPr>
        <w:tabs>
          <w:tab w:val="left" w:pos="567"/>
          <w:tab w:val="left" w:pos="851"/>
        </w:tabs>
        <w:jc w:val="both"/>
        <w:rPr>
          <w:sz w:val="26"/>
          <w:szCs w:val="26"/>
        </w:rPr>
      </w:pPr>
      <w:r>
        <w:rPr>
          <w:sz w:val="26"/>
          <w:szCs w:val="26"/>
        </w:rPr>
        <w:tab/>
        <w:t>-</w:t>
      </w:r>
      <w:r>
        <w:rPr>
          <w:sz w:val="26"/>
          <w:szCs w:val="26"/>
        </w:rPr>
        <w:tab/>
      </w:r>
      <w:r w:rsidR="006D007E" w:rsidRPr="00DE5616">
        <w:rPr>
          <w:sz w:val="26"/>
          <w:szCs w:val="26"/>
        </w:rPr>
        <w:t>проверку фрагментов реестра расходных обязательств городского округа, предоставляемых главными распорядите</w:t>
      </w:r>
      <w:r>
        <w:rPr>
          <w:sz w:val="26"/>
          <w:szCs w:val="26"/>
        </w:rPr>
        <w:t>лями средств городского бюджета,</w:t>
      </w:r>
    </w:p>
    <w:p w:rsidR="006D007E" w:rsidRPr="00DE5616" w:rsidRDefault="00240F1E" w:rsidP="00240F1E">
      <w:pPr>
        <w:tabs>
          <w:tab w:val="left" w:pos="567"/>
          <w:tab w:val="left" w:pos="851"/>
        </w:tabs>
        <w:jc w:val="both"/>
        <w:rPr>
          <w:sz w:val="26"/>
          <w:szCs w:val="26"/>
        </w:rPr>
      </w:pPr>
      <w:r>
        <w:rPr>
          <w:sz w:val="26"/>
          <w:szCs w:val="26"/>
        </w:rPr>
        <w:tab/>
        <w:t>-</w:t>
      </w:r>
      <w:r>
        <w:rPr>
          <w:sz w:val="26"/>
          <w:szCs w:val="26"/>
        </w:rPr>
        <w:tab/>
      </w:r>
      <w:r w:rsidR="006D007E" w:rsidRPr="00DE5616">
        <w:rPr>
          <w:sz w:val="26"/>
          <w:szCs w:val="26"/>
        </w:rPr>
        <w:t>свод фрагментов расходных обязательств городского округа, предоставляемых главными распорядителями средств городского бюджета в реестр расходных</w:t>
      </w:r>
      <w:r>
        <w:rPr>
          <w:sz w:val="26"/>
          <w:szCs w:val="26"/>
        </w:rPr>
        <w:t xml:space="preserve"> обязательств городского округа,</w:t>
      </w:r>
    </w:p>
    <w:p w:rsidR="006D007E" w:rsidRPr="00DE5616" w:rsidRDefault="00240F1E" w:rsidP="00240F1E">
      <w:pPr>
        <w:tabs>
          <w:tab w:val="left" w:pos="567"/>
          <w:tab w:val="left" w:pos="851"/>
        </w:tabs>
        <w:jc w:val="both"/>
        <w:rPr>
          <w:sz w:val="26"/>
          <w:szCs w:val="26"/>
        </w:rPr>
      </w:pPr>
      <w:r>
        <w:rPr>
          <w:sz w:val="26"/>
          <w:szCs w:val="26"/>
        </w:rPr>
        <w:tab/>
        <w:t>-</w:t>
      </w:r>
      <w:r>
        <w:rPr>
          <w:sz w:val="26"/>
          <w:szCs w:val="26"/>
        </w:rPr>
        <w:tab/>
      </w:r>
      <w:r w:rsidR="006D007E" w:rsidRPr="00DE5616">
        <w:rPr>
          <w:sz w:val="26"/>
          <w:szCs w:val="26"/>
        </w:rPr>
        <w:t xml:space="preserve">представление реестра расходных обязательств городского округа </w:t>
      </w:r>
      <w:r>
        <w:rPr>
          <w:sz w:val="26"/>
          <w:szCs w:val="26"/>
        </w:rPr>
        <w:t xml:space="preserve">                 </w:t>
      </w:r>
      <w:r w:rsidR="006D007E" w:rsidRPr="00DE5616">
        <w:rPr>
          <w:sz w:val="26"/>
          <w:szCs w:val="26"/>
        </w:rPr>
        <w:t>в Департамент финансов и экономики Ненецкого автономного округа в порядке, установленном Администрацией Ненецкого автономного округа.</w:t>
      </w:r>
    </w:p>
    <w:p w:rsidR="006D007E" w:rsidRDefault="00240F1E" w:rsidP="00240F1E">
      <w:pPr>
        <w:tabs>
          <w:tab w:val="left" w:pos="1276"/>
        </w:tabs>
        <w:ind w:firstLine="709"/>
        <w:jc w:val="both"/>
        <w:rPr>
          <w:sz w:val="26"/>
          <w:szCs w:val="26"/>
        </w:rPr>
      </w:pPr>
      <w:r>
        <w:rPr>
          <w:sz w:val="26"/>
          <w:szCs w:val="26"/>
        </w:rPr>
        <w:t>10.</w:t>
      </w:r>
      <w:r>
        <w:rPr>
          <w:sz w:val="26"/>
          <w:szCs w:val="26"/>
        </w:rPr>
        <w:tab/>
      </w:r>
      <w:proofErr w:type="gramStart"/>
      <w:r w:rsidR="006D007E" w:rsidRPr="00DE5616">
        <w:rPr>
          <w:sz w:val="26"/>
          <w:szCs w:val="26"/>
        </w:rPr>
        <w:t>В случае принятия, изменения, признания утратившими силу нормативных правовых актов, договоров, соглашений, влекущих возникновение, изменение, прекращение расходных обязательств городского округа, главные распорядители средств городского бюджета после принятия, изменения, отмены нормативных правовых актов направляют в Управление финансов Администрации МО "Городской округ "Город Нарьян-Мар" обращение с обоснованием необходимости внесения изменений в реестр расходных обязательств городского округа.</w:t>
      </w:r>
      <w:proofErr w:type="gramEnd"/>
    </w:p>
    <w:p w:rsidR="006D007E" w:rsidRDefault="00240F1E" w:rsidP="00D60E64">
      <w:pPr>
        <w:tabs>
          <w:tab w:val="left" w:pos="1276"/>
        </w:tabs>
        <w:ind w:firstLine="709"/>
        <w:jc w:val="both"/>
        <w:rPr>
          <w:sz w:val="26"/>
          <w:szCs w:val="26"/>
        </w:rPr>
      </w:pPr>
      <w:r>
        <w:rPr>
          <w:sz w:val="26"/>
          <w:szCs w:val="26"/>
        </w:rPr>
        <w:t>11.</w:t>
      </w:r>
      <w:r>
        <w:rPr>
          <w:sz w:val="26"/>
          <w:szCs w:val="26"/>
        </w:rPr>
        <w:tab/>
      </w:r>
      <w:r w:rsidR="006D007E">
        <w:rPr>
          <w:sz w:val="26"/>
          <w:szCs w:val="26"/>
        </w:rPr>
        <w:t>Ответственность за полноту, своевременность и достоверность представляемых сведений, являющихся основанием для включения в реестр расходных обязательств городского округа и внесения в него изменений, несут соответствующие главные распорядители средств городского бюджета.</w:t>
      </w:r>
    </w:p>
    <w:p w:rsidR="006D007E" w:rsidRDefault="006D007E" w:rsidP="00054984">
      <w:pPr>
        <w:jc w:val="right"/>
      </w:pPr>
    </w:p>
    <w:sectPr w:rsidR="006D007E" w:rsidSect="0035251F">
      <w:type w:val="continuous"/>
      <w:pgSz w:w="11906" w:h="16838" w:code="9"/>
      <w:pgMar w:top="720" w:right="851" w:bottom="107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18" w:rsidRDefault="00347C18" w:rsidP="00693317">
      <w:r>
        <w:separator/>
      </w:r>
    </w:p>
  </w:endnote>
  <w:endnote w:type="continuationSeparator" w:id="0">
    <w:p w:rsidR="00347C18" w:rsidRDefault="00347C18"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1F" w:rsidRDefault="0035251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1F" w:rsidRDefault="0035251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1F" w:rsidRDefault="003525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18" w:rsidRDefault="00347C18" w:rsidP="00693317">
      <w:r>
        <w:separator/>
      </w:r>
    </w:p>
  </w:footnote>
  <w:footnote w:type="continuationSeparator" w:id="0">
    <w:p w:rsidR="00347C18" w:rsidRDefault="00347C18"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1F" w:rsidRDefault="003525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347C18" w:rsidRDefault="00785033">
        <w:pPr>
          <w:pStyle w:val="a7"/>
          <w:jc w:val="center"/>
        </w:pPr>
        <w:fldSimple w:instr=" PAGE   \* MERGEFORMAT ">
          <w:r w:rsidR="00347C18">
            <w:rPr>
              <w:noProof/>
            </w:rPr>
            <w:t>2</w:t>
          </w:r>
        </w:fldSimple>
      </w:p>
    </w:sdtContent>
  </w:sdt>
  <w:p w:rsidR="00347C18" w:rsidRDefault="00347C1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18" w:rsidRDefault="00347C18">
    <w:pPr>
      <w:pStyle w:val="a7"/>
      <w:jc w:val="center"/>
    </w:pPr>
  </w:p>
  <w:p w:rsidR="00347C18" w:rsidRDefault="00347C1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79"/>
      <w:docPartObj>
        <w:docPartGallery w:val="Page Numbers (Top of Page)"/>
        <w:docPartUnique/>
      </w:docPartObj>
    </w:sdtPr>
    <w:sdtContent>
      <w:p w:rsidR="0035251F" w:rsidRDefault="00785033">
        <w:pPr>
          <w:pStyle w:val="a7"/>
          <w:jc w:val="center"/>
        </w:pPr>
        <w:fldSimple w:instr=" PAGE   \* MERGEFORMAT ">
          <w:r w:rsidR="00CC3915">
            <w:rPr>
              <w:noProof/>
            </w:rPr>
            <w:t>2</w:t>
          </w:r>
        </w:fldSimple>
      </w:p>
    </w:sdtContent>
  </w:sdt>
  <w:p w:rsidR="00347C18" w:rsidRDefault="00347C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50AD4"/>
    <w:multiLevelType w:val="hybridMultilevel"/>
    <w:tmpl w:val="EE560E38"/>
    <w:lvl w:ilvl="0" w:tplc="BC62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0">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F677F7"/>
    <w:multiLevelType w:val="hybridMultilevel"/>
    <w:tmpl w:val="ABD8E80E"/>
    <w:lvl w:ilvl="0" w:tplc="E6143E3C">
      <w:start w:val="1"/>
      <w:numFmt w:val="decimal"/>
      <w:lvlText w:val="%1."/>
      <w:lvlJc w:val="left"/>
      <w:pPr>
        <w:tabs>
          <w:tab w:val="num" w:pos="2175"/>
        </w:tabs>
        <w:ind w:left="2175" w:hanging="1095"/>
      </w:pPr>
      <w:rPr>
        <w:rFonts w:hint="default"/>
      </w:rPr>
    </w:lvl>
    <w:lvl w:ilvl="1" w:tplc="D6900DE4">
      <w:numFmt w:val="none"/>
      <w:lvlText w:val=""/>
      <w:lvlJc w:val="left"/>
      <w:pPr>
        <w:tabs>
          <w:tab w:val="num" w:pos="360"/>
        </w:tabs>
      </w:pPr>
    </w:lvl>
    <w:lvl w:ilvl="2" w:tplc="6188210C">
      <w:numFmt w:val="none"/>
      <w:lvlText w:val=""/>
      <w:lvlJc w:val="left"/>
      <w:pPr>
        <w:tabs>
          <w:tab w:val="num" w:pos="360"/>
        </w:tabs>
      </w:pPr>
    </w:lvl>
    <w:lvl w:ilvl="3" w:tplc="30DCEE9A">
      <w:numFmt w:val="none"/>
      <w:lvlText w:val=""/>
      <w:lvlJc w:val="left"/>
      <w:pPr>
        <w:tabs>
          <w:tab w:val="num" w:pos="360"/>
        </w:tabs>
      </w:pPr>
    </w:lvl>
    <w:lvl w:ilvl="4" w:tplc="3964280E">
      <w:numFmt w:val="none"/>
      <w:lvlText w:val=""/>
      <w:lvlJc w:val="left"/>
      <w:pPr>
        <w:tabs>
          <w:tab w:val="num" w:pos="360"/>
        </w:tabs>
      </w:pPr>
    </w:lvl>
    <w:lvl w:ilvl="5" w:tplc="23E8FA8A">
      <w:numFmt w:val="none"/>
      <w:lvlText w:val=""/>
      <w:lvlJc w:val="left"/>
      <w:pPr>
        <w:tabs>
          <w:tab w:val="num" w:pos="360"/>
        </w:tabs>
      </w:pPr>
    </w:lvl>
    <w:lvl w:ilvl="6" w:tplc="41B63FF8">
      <w:numFmt w:val="none"/>
      <w:lvlText w:val=""/>
      <w:lvlJc w:val="left"/>
      <w:pPr>
        <w:tabs>
          <w:tab w:val="num" w:pos="360"/>
        </w:tabs>
      </w:pPr>
    </w:lvl>
    <w:lvl w:ilvl="7" w:tplc="638C70B4">
      <w:numFmt w:val="none"/>
      <w:lvlText w:val=""/>
      <w:lvlJc w:val="left"/>
      <w:pPr>
        <w:tabs>
          <w:tab w:val="num" w:pos="360"/>
        </w:tabs>
      </w:pPr>
    </w:lvl>
    <w:lvl w:ilvl="8" w:tplc="3FC24E7A">
      <w:numFmt w:val="none"/>
      <w:lvlText w:val=""/>
      <w:lvlJc w:val="left"/>
      <w:pPr>
        <w:tabs>
          <w:tab w:val="num" w:pos="360"/>
        </w:tabs>
      </w:pPr>
    </w:lvl>
  </w:abstractNum>
  <w:abstractNum w:abstractNumId="16">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1"/>
  </w:num>
  <w:num w:numId="3">
    <w:abstractNumId w:val="7"/>
  </w:num>
  <w:num w:numId="4">
    <w:abstractNumId w:val="14"/>
  </w:num>
  <w:num w:numId="5">
    <w:abstractNumId w:val="8"/>
  </w:num>
  <w:num w:numId="6">
    <w:abstractNumId w:val="3"/>
  </w:num>
  <w:num w:numId="7">
    <w:abstractNumId w:val="16"/>
  </w:num>
  <w:num w:numId="8">
    <w:abstractNumId w:val="5"/>
  </w:num>
  <w:num w:numId="9">
    <w:abstractNumId w:val="10"/>
  </w:num>
  <w:num w:numId="10">
    <w:abstractNumId w:val="6"/>
  </w:num>
  <w:num w:numId="11">
    <w:abstractNumId w:val="13"/>
  </w:num>
  <w:num w:numId="12">
    <w:abstractNumId w:val="12"/>
  </w:num>
  <w:num w:numId="13">
    <w:abstractNumId w:val="17"/>
  </w:num>
  <w:num w:numId="14">
    <w:abstractNumId w:val="9"/>
  </w:num>
  <w:num w:numId="15">
    <w:abstractNumId w:val="0"/>
  </w:num>
  <w:num w:numId="16">
    <w:abstractNumId w:val="4"/>
  </w:num>
  <w:num w:numId="17">
    <w:abstractNumId w:val="15"/>
  </w:num>
  <w:num w:numId="1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F5192"/>
    <w:rsid w:val="000005DA"/>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A08"/>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0F1E"/>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A1C"/>
    <w:rsid w:val="002F3B60"/>
    <w:rsid w:val="002F3B81"/>
    <w:rsid w:val="002F3D28"/>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18"/>
    <w:rsid w:val="00347C65"/>
    <w:rsid w:val="00350129"/>
    <w:rsid w:val="00350712"/>
    <w:rsid w:val="003507DA"/>
    <w:rsid w:val="00350E55"/>
    <w:rsid w:val="00350EED"/>
    <w:rsid w:val="00351472"/>
    <w:rsid w:val="00351554"/>
    <w:rsid w:val="00351569"/>
    <w:rsid w:val="00351823"/>
    <w:rsid w:val="003523FC"/>
    <w:rsid w:val="00352401"/>
    <w:rsid w:val="0035242F"/>
    <w:rsid w:val="0035251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213"/>
    <w:rsid w:val="0036343D"/>
    <w:rsid w:val="00363E4F"/>
    <w:rsid w:val="003649C4"/>
    <w:rsid w:val="00364B8A"/>
    <w:rsid w:val="00364D46"/>
    <w:rsid w:val="00364F64"/>
    <w:rsid w:val="00364FAF"/>
    <w:rsid w:val="00365C04"/>
    <w:rsid w:val="00365CCA"/>
    <w:rsid w:val="00365D41"/>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A0B"/>
    <w:rsid w:val="003B1A31"/>
    <w:rsid w:val="003B1B42"/>
    <w:rsid w:val="003B216B"/>
    <w:rsid w:val="003B25A9"/>
    <w:rsid w:val="003B2683"/>
    <w:rsid w:val="003B2738"/>
    <w:rsid w:val="003B2753"/>
    <w:rsid w:val="003B2BC5"/>
    <w:rsid w:val="003B2CE9"/>
    <w:rsid w:val="003B2D28"/>
    <w:rsid w:val="003B2F97"/>
    <w:rsid w:val="003B2FA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90"/>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00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04"/>
    <w:rsid w:val="004F1ADF"/>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30"/>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490"/>
    <w:rsid w:val="00523853"/>
    <w:rsid w:val="00523861"/>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C03D7"/>
    <w:rsid w:val="005C05B6"/>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624"/>
    <w:rsid w:val="006C6C95"/>
    <w:rsid w:val="006C6DA2"/>
    <w:rsid w:val="006C7309"/>
    <w:rsid w:val="006C7CF2"/>
    <w:rsid w:val="006C7FD6"/>
    <w:rsid w:val="006D007E"/>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033"/>
    <w:rsid w:val="00785A69"/>
    <w:rsid w:val="00785C1C"/>
    <w:rsid w:val="00785F6C"/>
    <w:rsid w:val="0078611C"/>
    <w:rsid w:val="00786A4D"/>
    <w:rsid w:val="007878B9"/>
    <w:rsid w:val="00787E9B"/>
    <w:rsid w:val="00790598"/>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58"/>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565"/>
    <w:rsid w:val="009C4C44"/>
    <w:rsid w:val="009C4CE8"/>
    <w:rsid w:val="009C4DA4"/>
    <w:rsid w:val="009C50FE"/>
    <w:rsid w:val="009C52C1"/>
    <w:rsid w:val="009C5822"/>
    <w:rsid w:val="009C58A5"/>
    <w:rsid w:val="009C5E1B"/>
    <w:rsid w:val="009C74CE"/>
    <w:rsid w:val="009C7A0D"/>
    <w:rsid w:val="009D04B2"/>
    <w:rsid w:val="009D09E3"/>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875"/>
    <w:rsid w:val="00BD0057"/>
    <w:rsid w:val="00BD0365"/>
    <w:rsid w:val="00BD065D"/>
    <w:rsid w:val="00BD0FC6"/>
    <w:rsid w:val="00BD1392"/>
    <w:rsid w:val="00BD147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4182"/>
    <w:rsid w:val="00C342DA"/>
    <w:rsid w:val="00C34340"/>
    <w:rsid w:val="00C34D4B"/>
    <w:rsid w:val="00C35491"/>
    <w:rsid w:val="00C354BE"/>
    <w:rsid w:val="00C35780"/>
    <w:rsid w:val="00C35A85"/>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15"/>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21C8"/>
    <w:rsid w:val="00D22688"/>
    <w:rsid w:val="00D22BA2"/>
    <w:rsid w:val="00D22E94"/>
    <w:rsid w:val="00D23041"/>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0E64"/>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2F3"/>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E0D"/>
    <w:rsid w:val="00EE206C"/>
    <w:rsid w:val="00EE2686"/>
    <w:rsid w:val="00EE2701"/>
    <w:rsid w:val="00EE2D43"/>
    <w:rsid w:val="00EE340E"/>
    <w:rsid w:val="00EE348E"/>
    <w:rsid w:val="00EE430C"/>
    <w:rsid w:val="00EE48BC"/>
    <w:rsid w:val="00EE4A9B"/>
    <w:rsid w:val="00EE4EEE"/>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8DA"/>
    <w:rsid w:val="00F00B6A"/>
    <w:rsid w:val="00F00EE5"/>
    <w:rsid w:val="00F00F6C"/>
    <w:rsid w:val="00F00FA7"/>
    <w:rsid w:val="00F01424"/>
    <w:rsid w:val="00F0143E"/>
    <w:rsid w:val="00F0148C"/>
    <w:rsid w:val="00F01A28"/>
    <w:rsid w:val="00F01AC6"/>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34DA2BE5154669101FA46496841C486AE3839EBA72968C67B2002967B2FCA0669100313DFA8A224Ba3QCN" TargetMode="External"/><Relationship Id="rId2" Type="http://schemas.openxmlformats.org/officeDocument/2006/relationships/numbering" Target="numbering.xml"/><Relationship Id="rId16" Type="http://schemas.openxmlformats.org/officeDocument/2006/relationships/hyperlink" Target="consultantplus://offline/ref=34DA2BE5154669101FA46496841C486AE3839EBA72968C67B2002967B2aFQ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2699A-9444-4CE0-AB9F-74E9A067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12</cp:revision>
  <cp:lastPrinted>2016-07-14T07:48:00Z</cp:lastPrinted>
  <dcterms:created xsi:type="dcterms:W3CDTF">2016-07-13T13:41:00Z</dcterms:created>
  <dcterms:modified xsi:type="dcterms:W3CDTF">2016-07-14T07:49:00Z</dcterms:modified>
</cp:coreProperties>
</file>