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14376E" w:rsidP="00661D0E">
            <w:pPr>
              <w:jc w:val="center"/>
            </w:pPr>
            <w:bookmarkStart w:id="0" w:name="ТекстовоеПоле7"/>
            <w:r>
              <w:t>2</w:t>
            </w:r>
            <w:r w:rsidR="00661D0E">
              <w:t>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A16C7" w:rsidP="006A2766">
            <w:pPr>
              <w:jc w:val="center"/>
            </w:pPr>
            <w:r>
              <w:t>10</w:t>
            </w:r>
            <w:r w:rsidR="007F5192">
              <w:t>.201</w:t>
            </w:r>
            <w:r w:rsidR="007260BF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774DD7">
            <w:pPr>
              <w:jc w:val="center"/>
            </w:pPr>
            <w:r>
              <w:t>1</w:t>
            </w:r>
            <w:r w:rsidR="00774DD7">
              <w:t>10</w:t>
            </w:r>
            <w:r w:rsidR="006A6D30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6A6D30" w:rsidRDefault="006A6D30" w:rsidP="006A6D30">
      <w:pPr>
        <w:ind w:right="4393"/>
        <w:jc w:val="both"/>
        <w:rPr>
          <w:sz w:val="26"/>
          <w:szCs w:val="26"/>
        </w:rPr>
      </w:pPr>
      <w:r w:rsidRPr="009B14DE">
        <w:rPr>
          <w:sz w:val="26"/>
          <w:szCs w:val="26"/>
        </w:rPr>
        <w:t xml:space="preserve">Об организации и проведении </w:t>
      </w:r>
      <w:r>
        <w:rPr>
          <w:sz w:val="26"/>
          <w:szCs w:val="26"/>
        </w:rPr>
        <w:t xml:space="preserve">городского </w:t>
      </w:r>
      <w:r w:rsidRPr="009B14DE">
        <w:rPr>
          <w:sz w:val="26"/>
          <w:szCs w:val="26"/>
        </w:rPr>
        <w:t>конкурса "Лучший предприниматель года"</w:t>
      </w:r>
    </w:p>
    <w:p w:rsidR="006A6D30" w:rsidRDefault="006A6D30" w:rsidP="006A6D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A6D30" w:rsidRDefault="006A6D30" w:rsidP="006A6D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A6D30" w:rsidRPr="009B14DE" w:rsidRDefault="006A6D30" w:rsidP="006A6D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A6D30" w:rsidRPr="006A6D30" w:rsidRDefault="006A6D30" w:rsidP="006A6D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A6D30">
        <w:rPr>
          <w:sz w:val="26"/>
          <w:szCs w:val="26"/>
        </w:rPr>
        <w:t xml:space="preserve">В соответствии с Федеральным </w:t>
      </w:r>
      <w:hyperlink r:id="rId9" w:history="1">
        <w:r w:rsidRPr="006A6D30">
          <w:rPr>
            <w:sz w:val="26"/>
            <w:szCs w:val="26"/>
          </w:rPr>
          <w:t>законом</w:t>
        </w:r>
      </w:hyperlink>
      <w:r w:rsidRPr="006A6D30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Федеральным законом от 24.07.2007 № 209-ФЗ "О развитии малого и среднего предпринимательства в Российской Федерации", в рамках реализации </w:t>
      </w:r>
      <w:r w:rsidRPr="006A6D30">
        <w:rPr>
          <w:rFonts w:eastAsia="Calibri"/>
          <w:sz w:val="26"/>
          <w:szCs w:val="26"/>
        </w:rPr>
        <w:t xml:space="preserve">муниципальной программы МО "Городской округ "Город Нарьян-Мар" "Создание условий </w:t>
      </w:r>
      <w:r>
        <w:rPr>
          <w:rFonts w:eastAsia="Calibri"/>
          <w:sz w:val="26"/>
          <w:szCs w:val="26"/>
        </w:rPr>
        <w:t xml:space="preserve">                         </w:t>
      </w:r>
      <w:r w:rsidRPr="006A6D30">
        <w:rPr>
          <w:rFonts w:eastAsia="Calibri"/>
          <w:sz w:val="26"/>
          <w:szCs w:val="26"/>
        </w:rPr>
        <w:t>для экономического развития", утвержденной постановлением Администрации МО "Городской округ "Город Нарьян-Мар" от 11.10.2013 № 2061, Администрация МО "Городской</w:t>
      </w:r>
      <w:proofErr w:type="gramEnd"/>
      <w:r w:rsidRPr="006A6D30">
        <w:rPr>
          <w:rFonts w:eastAsia="Calibri"/>
          <w:sz w:val="26"/>
          <w:szCs w:val="26"/>
        </w:rPr>
        <w:t xml:space="preserve"> округ "Город Нарьян-Мар"</w:t>
      </w:r>
    </w:p>
    <w:p w:rsidR="006A6D30" w:rsidRPr="006A6D30" w:rsidRDefault="006A6D30" w:rsidP="006A6D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A6D30" w:rsidRPr="006A6D30" w:rsidRDefault="006A6D30" w:rsidP="006A6D3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6A6D30">
        <w:rPr>
          <w:b/>
          <w:sz w:val="26"/>
          <w:szCs w:val="26"/>
        </w:rPr>
        <w:t>П</w:t>
      </w:r>
      <w:proofErr w:type="gramEnd"/>
      <w:r w:rsidRPr="006A6D30">
        <w:rPr>
          <w:b/>
          <w:sz w:val="26"/>
          <w:szCs w:val="26"/>
        </w:rPr>
        <w:t xml:space="preserve"> О С Т А Н О В Л Я Е Т:</w:t>
      </w:r>
    </w:p>
    <w:p w:rsidR="006A6D30" w:rsidRPr="006A6D30" w:rsidRDefault="006A6D30" w:rsidP="006A6D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A6D30" w:rsidRPr="006A6D30" w:rsidRDefault="006A6D30" w:rsidP="006A6D3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6D30">
        <w:rPr>
          <w:sz w:val="26"/>
          <w:szCs w:val="26"/>
        </w:rPr>
        <w:t>1.</w:t>
      </w:r>
      <w:r w:rsidRPr="006A6D30">
        <w:rPr>
          <w:sz w:val="26"/>
          <w:szCs w:val="26"/>
        </w:rPr>
        <w:tab/>
        <w:t xml:space="preserve">Утвердить </w:t>
      </w:r>
      <w:hyperlink w:anchor="Par35" w:history="1">
        <w:r w:rsidRPr="006A6D30">
          <w:rPr>
            <w:color w:val="000000" w:themeColor="text1"/>
            <w:sz w:val="26"/>
            <w:szCs w:val="26"/>
          </w:rPr>
          <w:t>Положение</w:t>
        </w:r>
      </w:hyperlink>
      <w:r w:rsidRPr="006A6D30">
        <w:rPr>
          <w:sz w:val="26"/>
          <w:szCs w:val="26"/>
        </w:rPr>
        <w:t xml:space="preserve"> об организации и проведении городского конкурса "Лучший предприниматель года" (Приложение).</w:t>
      </w:r>
    </w:p>
    <w:p w:rsidR="006A6D30" w:rsidRPr="006A6D30" w:rsidRDefault="006A6D30" w:rsidP="006A6D3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6D30">
        <w:rPr>
          <w:sz w:val="26"/>
          <w:szCs w:val="26"/>
        </w:rPr>
        <w:t>2.</w:t>
      </w:r>
      <w:r w:rsidRPr="006A6D30">
        <w:rPr>
          <w:sz w:val="26"/>
          <w:szCs w:val="26"/>
        </w:rPr>
        <w:tab/>
      </w:r>
      <w:proofErr w:type="gramStart"/>
      <w:r w:rsidRPr="006A6D30">
        <w:rPr>
          <w:sz w:val="26"/>
          <w:szCs w:val="26"/>
        </w:rPr>
        <w:t>Контроль за</w:t>
      </w:r>
      <w:proofErr w:type="gramEnd"/>
      <w:r w:rsidRPr="006A6D30">
        <w:rPr>
          <w:sz w:val="26"/>
          <w:szCs w:val="26"/>
        </w:rPr>
        <w:t xml:space="preserve"> исполнением настоящего постановления возложить                      на заместителя главы Администрации МО "Городской округ "Город Нарьян-Мар"             по экономике и финансам.</w:t>
      </w:r>
    </w:p>
    <w:p w:rsidR="006A6D30" w:rsidRPr="006A6D30" w:rsidRDefault="006A6D30" w:rsidP="006A6D3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6D30">
        <w:rPr>
          <w:sz w:val="26"/>
          <w:szCs w:val="26"/>
        </w:rPr>
        <w:t>3.</w:t>
      </w:r>
      <w:r w:rsidRPr="006A6D30">
        <w:rPr>
          <w:sz w:val="26"/>
          <w:szCs w:val="26"/>
        </w:rPr>
        <w:tab/>
        <w:t>Настоящее постановление вступает в силу с момента его принятия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6A6D30" w:rsidRDefault="006A6D30" w:rsidP="009060DC">
      <w:pPr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411819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411819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10"/>
          <w:headerReference w:type="first" r:id="rId11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p w:rsidR="006A6D30" w:rsidRDefault="006A6D30" w:rsidP="00054984">
      <w:pPr>
        <w:jc w:val="right"/>
      </w:pPr>
    </w:p>
    <w:p w:rsidR="006A6D30" w:rsidRDefault="006A6D30" w:rsidP="00054984">
      <w:pPr>
        <w:jc w:val="right"/>
      </w:pPr>
    </w:p>
    <w:p w:rsidR="006A6D30" w:rsidRDefault="006A6D30" w:rsidP="00054984">
      <w:pPr>
        <w:jc w:val="right"/>
      </w:pPr>
    </w:p>
    <w:p w:rsidR="006A6D30" w:rsidRDefault="006A6D30" w:rsidP="00054984">
      <w:pPr>
        <w:jc w:val="right"/>
      </w:pPr>
    </w:p>
    <w:p w:rsidR="006A6D30" w:rsidRDefault="006A6D30" w:rsidP="00054984">
      <w:pPr>
        <w:jc w:val="right"/>
      </w:pPr>
    </w:p>
    <w:p w:rsidR="006A6D30" w:rsidRDefault="006A6D30" w:rsidP="00054984">
      <w:pPr>
        <w:jc w:val="right"/>
      </w:pPr>
    </w:p>
    <w:p w:rsidR="006A6D30" w:rsidRDefault="006A6D30" w:rsidP="00054984">
      <w:pPr>
        <w:jc w:val="right"/>
      </w:pPr>
    </w:p>
    <w:p w:rsidR="006A6D30" w:rsidRDefault="006A6D30" w:rsidP="00054984">
      <w:pPr>
        <w:jc w:val="right"/>
      </w:pPr>
    </w:p>
    <w:p w:rsidR="006A6D30" w:rsidRDefault="006A6D30" w:rsidP="00054984">
      <w:pPr>
        <w:jc w:val="right"/>
      </w:pPr>
    </w:p>
    <w:p w:rsidR="006A6D30" w:rsidRDefault="006A6D30" w:rsidP="00054984">
      <w:pPr>
        <w:jc w:val="right"/>
      </w:pPr>
    </w:p>
    <w:p w:rsidR="006A6D30" w:rsidRDefault="006A6D30" w:rsidP="00054984">
      <w:pPr>
        <w:jc w:val="right"/>
        <w:sectPr w:rsidR="006A6D30" w:rsidSect="00075622">
          <w:headerReference w:type="default" r:id="rId12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</w:t>
      </w:r>
    </w:p>
    <w:p w:rsidR="006A6D30" w:rsidRPr="006A6D30" w:rsidRDefault="006A6D30" w:rsidP="006A6D3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УТВЕРЖДЕНО</w:t>
      </w:r>
    </w:p>
    <w:p w:rsidR="006A6D30" w:rsidRPr="006A6D30" w:rsidRDefault="006A6D30" w:rsidP="006A6D3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постановлением Администрации</w:t>
      </w:r>
    </w:p>
    <w:p w:rsidR="006A6D30" w:rsidRPr="006A6D30" w:rsidRDefault="006A6D30" w:rsidP="006A6D3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МО "Городской округ "Город Нарьян-Мар"</w:t>
      </w:r>
    </w:p>
    <w:p w:rsidR="006A6D30" w:rsidRPr="006A6D30" w:rsidRDefault="006A6D30" w:rsidP="006A6D3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от</w:t>
      </w:r>
      <w:r>
        <w:rPr>
          <w:rFonts w:eastAsiaTheme="minorHAnsi"/>
          <w:sz w:val="26"/>
          <w:szCs w:val="26"/>
          <w:lang w:eastAsia="en-US"/>
        </w:rPr>
        <w:t xml:space="preserve"> 21.10.2016</w:t>
      </w:r>
      <w:r w:rsidRPr="006A6D30">
        <w:rPr>
          <w:rFonts w:eastAsiaTheme="minorHAnsi"/>
          <w:sz w:val="26"/>
          <w:szCs w:val="26"/>
          <w:lang w:eastAsia="en-US"/>
        </w:rPr>
        <w:t xml:space="preserve"> №</w:t>
      </w:r>
      <w:r>
        <w:rPr>
          <w:rFonts w:eastAsiaTheme="minorHAnsi"/>
          <w:sz w:val="26"/>
          <w:szCs w:val="26"/>
          <w:lang w:eastAsia="en-US"/>
        </w:rPr>
        <w:t xml:space="preserve"> 1107</w:t>
      </w:r>
    </w:p>
    <w:p w:rsid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bookmarkStart w:id="1" w:name="Par35"/>
      <w:bookmarkEnd w:id="1"/>
      <w:r w:rsidRPr="006A6D30">
        <w:rPr>
          <w:rFonts w:eastAsiaTheme="minorHAnsi"/>
          <w:b/>
          <w:bCs/>
          <w:sz w:val="26"/>
          <w:szCs w:val="26"/>
          <w:lang w:eastAsia="en-US"/>
        </w:rPr>
        <w:t>ПОЛОЖЕНИЕ</w:t>
      </w:r>
    </w:p>
    <w:p w:rsidR="006A6D30" w:rsidRPr="006A6D30" w:rsidRDefault="006A6D30" w:rsidP="006A6D30">
      <w:pPr>
        <w:autoSpaceDE w:val="0"/>
        <w:autoSpaceDN w:val="0"/>
        <w:adjustRightInd w:val="0"/>
        <w:ind w:left="708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A6D30">
        <w:rPr>
          <w:rFonts w:eastAsiaTheme="minorHAnsi"/>
          <w:b/>
          <w:bCs/>
          <w:sz w:val="26"/>
          <w:szCs w:val="26"/>
          <w:lang w:eastAsia="en-US"/>
        </w:rPr>
        <w:t>ОБ ОРГАНИЗАЦИИ И ПРОВЕДЕНИИ ГОРОДСКОГО КОНКУРСА "ЛУЧШИЙ ПРЕДПРИНИМАТЕЛЬ ГОДА"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1. Общие положения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1.1.</w:t>
      </w:r>
      <w:r w:rsidRPr="006A6D30">
        <w:rPr>
          <w:rFonts w:eastAsiaTheme="minorHAnsi"/>
          <w:sz w:val="26"/>
          <w:szCs w:val="26"/>
          <w:lang w:eastAsia="en-US"/>
        </w:rPr>
        <w:tab/>
        <w:t>Настоящее Положение об организации и проведении городского конкурса "Лучший предприниматель года" (далее – Положение, конкурс) устанавливает порядок проведения конкурса, определяет требования к участникам конкурса и конкурсной документации, критерии оценки участников конкурса, порядок подведения и оформления итогов конкурса, награждения победителей.</w:t>
      </w:r>
    </w:p>
    <w:p w:rsidR="006A6D30" w:rsidRPr="006A6D30" w:rsidRDefault="006A6D30" w:rsidP="006A6D3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1.2.</w:t>
      </w:r>
      <w:r w:rsidRPr="006A6D30">
        <w:rPr>
          <w:rFonts w:eastAsiaTheme="minorHAnsi"/>
          <w:sz w:val="26"/>
          <w:szCs w:val="26"/>
          <w:lang w:eastAsia="en-US"/>
        </w:rPr>
        <w:tab/>
        <w:t>Основные понятия, используемые в настоящем Положении:</w:t>
      </w:r>
    </w:p>
    <w:p w:rsidR="006A6D30" w:rsidRPr="006A6D30" w:rsidRDefault="006A6D30" w:rsidP="006A6D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6A6D30">
        <w:rPr>
          <w:rFonts w:eastAsiaTheme="minorHAnsi"/>
          <w:sz w:val="26"/>
          <w:szCs w:val="26"/>
          <w:lang w:eastAsia="en-US"/>
        </w:rPr>
        <w:t xml:space="preserve">субъекты малого и среднего предпринимательства – </w:t>
      </w:r>
      <w:r w:rsidRPr="006A6D30">
        <w:rPr>
          <w:sz w:val="26"/>
          <w:szCs w:val="26"/>
        </w:rPr>
        <w:t xml:space="preserve">хозяйствующие субъекты (юридические лица и индивидуальные предприниматели), отнесенные </w:t>
      </w:r>
      <w:r>
        <w:rPr>
          <w:sz w:val="26"/>
          <w:szCs w:val="26"/>
        </w:rPr>
        <w:t xml:space="preserve">             </w:t>
      </w:r>
      <w:r w:rsidRPr="006A6D30">
        <w:rPr>
          <w:sz w:val="26"/>
          <w:szCs w:val="26"/>
        </w:rPr>
        <w:t>в соответствии с условиями, установленными Федеральным законом</w:t>
      </w:r>
      <w:r w:rsidRPr="006A6D30">
        <w:rPr>
          <w:rFonts w:eastAsiaTheme="minorHAnsi"/>
          <w:sz w:val="26"/>
          <w:szCs w:val="26"/>
          <w:lang w:eastAsia="en-US"/>
        </w:rPr>
        <w:t xml:space="preserve"> от 24.07.2007 № 209-ФЗ "О развитии малого и среднего предпринимательства в Российской Федерации" (далее – Федеральный закон № 209-ФЗ)</w:t>
      </w:r>
      <w:r w:rsidRPr="006A6D30">
        <w:rPr>
          <w:sz w:val="26"/>
          <w:szCs w:val="26"/>
        </w:rPr>
        <w:t xml:space="preserve">, к малым предприятиям, в том числе к </w:t>
      </w:r>
      <w:proofErr w:type="spellStart"/>
      <w:r w:rsidRPr="006A6D30">
        <w:rPr>
          <w:sz w:val="26"/>
          <w:szCs w:val="26"/>
        </w:rPr>
        <w:t>микропредприятиям</w:t>
      </w:r>
      <w:proofErr w:type="spellEnd"/>
      <w:r w:rsidRPr="006A6D30">
        <w:rPr>
          <w:sz w:val="26"/>
          <w:szCs w:val="26"/>
        </w:rPr>
        <w:t>, и средним предприятиям;</w:t>
      </w:r>
    </w:p>
    <w:p w:rsidR="006A6D30" w:rsidRPr="006A6D30" w:rsidRDefault="006A6D30" w:rsidP="006A6D3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6A6D30">
        <w:rPr>
          <w:rFonts w:eastAsiaTheme="minorHAnsi"/>
          <w:sz w:val="26"/>
          <w:szCs w:val="26"/>
          <w:lang w:eastAsia="en-US"/>
        </w:rPr>
        <w:t>участник конкурса – субъект малого и среднего предпринимательства, подавший заявку на участие в конкурсе в установленном порядке, либо лицо, определенное по итогам опроса населения;</w:t>
      </w:r>
    </w:p>
    <w:p w:rsidR="006A6D30" w:rsidRPr="006A6D30" w:rsidRDefault="006A6D30" w:rsidP="006A6D3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sz w:val="26"/>
          <w:szCs w:val="26"/>
        </w:rPr>
        <w:t>-</w:t>
      </w:r>
      <w:r w:rsidRPr="006A6D30">
        <w:rPr>
          <w:sz w:val="26"/>
        </w:rPr>
        <w:tab/>
        <w:t xml:space="preserve">конкурсная комиссия – комиссия по отбору получателей поддержки </w:t>
      </w:r>
      <w:r>
        <w:rPr>
          <w:sz w:val="26"/>
        </w:rPr>
        <w:t xml:space="preserve">        </w:t>
      </w:r>
      <w:r w:rsidRPr="006A6D30">
        <w:rPr>
          <w:sz w:val="26"/>
        </w:rPr>
        <w:t xml:space="preserve">из бюджета МО "Городской округ "Город Нарьян-Мар" в рамках муниципальной программы "Создание условий для экономического развития", </w:t>
      </w:r>
      <w:r w:rsidRPr="006A6D30">
        <w:rPr>
          <w:color w:val="000000"/>
          <w:sz w:val="26"/>
          <w:szCs w:val="26"/>
        </w:rPr>
        <w:t xml:space="preserve">утвержденной  </w:t>
      </w:r>
      <w:r w:rsidRPr="006A6D30">
        <w:rPr>
          <w:sz w:val="26"/>
          <w:szCs w:val="26"/>
        </w:rPr>
        <w:t xml:space="preserve">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       </w:t>
      </w:r>
      <w:r w:rsidRPr="006A6D30">
        <w:rPr>
          <w:sz w:val="26"/>
          <w:szCs w:val="26"/>
        </w:rPr>
        <w:t>от 11.10.2013 № 2061</w:t>
      </w:r>
      <w:r w:rsidRPr="006A6D30">
        <w:rPr>
          <w:sz w:val="26"/>
        </w:rPr>
        <w:t>, созданная в порядке, установленном Администрацией муниципального образования "Городской округ "Город Нарьян-Мар";</w:t>
      </w:r>
    </w:p>
    <w:p w:rsidR="006A6D30" w:rsidRPr="006A6D30" w:rsidRDefault="006A6D30" w:rsidP="006A6D3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6A6D30">
        <w:rPr>
          <w:rFonts w:eastAsiaTheme="minorHAnsi"/>
          <w:sz w:val="26"/>
          <w:szCs w:val="26"/>
          <w:lang w:eastAsia="en-US"/>
        </w:rPr>
        <w:t xml:space="preserve">организатор конкурса – Администрация </w:t>
      </w:r>
      <w:r w:rsidRPr="006A6D30">
        <w:rPr>
          <w:rFonts w:eastAsia="Calibri"/>
          <w:sz w:val="26"/>
          <w:szCs w:val="26"/>
          <w:lang w:eastAsia="en-US"/>
        </w:rPr>
        <w:t>МО "Городской округ "Город Нарьян-Мар"</w:t>
      </w:r>
      <w:r w:rsidRPr="006A6D30">
        <w:rPr>
          <w:rFonts w:eastAsiaTheme="minorHAnsi"/>
          <w:sz w:val="26"/>
          <w:szCs w:val="26"/>
          <w:lang w:eastAsia="en-US"/>
        </w:rPr>
        <w:t xml:space="preserve"> в лице у</w:t>
      </w:r>
      <w:r w:rsidRPr="006A6D30">
        <w:rPr>
          <w:rFonts w:eastAsia="Calibri"/>
          <w:sz w:val="26"/>
          <w:szCs w:val="26"/>
          <w:lang w:eastAsia="en-US"/>
        </w:rPr>
        <w:t>правления экономического и инвестиционного развития.</w:t>
      </w:r>
    </w:p>
    <w:p w:rsidR="006A6D30" w:rsidRPr="006A6D30" w:rsidRDefault="006A6D30" w:rsidP="006A6D3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1.3.</w:t>
      </w:r>
      <w:r w:rsidRPr="006A6D30">
        <w:rPr>
          <w:rFonts w:eastAsiaTheme="minorHAnsi"/>
          <w:sz w:val="26"/>
          <w:szCs w:val="26"/>
          <w:lang w:eastAsia="en-US"/>
        </w:rPr>
        <w:tab/>
      </w:r>
      <w:proofErr w:type="gramStart"/>
      <w:r w:rsidRPr="006A6D30">
        <w:rPr>
          <w:rFonts w:eastAsiaTheme="minorHAnsi"/>
          <w:sz w:val="26"/>
          <w:szCs w:val="26"/>
          <w:lang w:eastAsia="en-US"/>
        </w:rPr>
        <w:t xml:space="preserve">Финансирование организации и проведения ежегодного конкурса "Лучший предприниматель года" осуществляется в рамках реализации </w:t>
      </w:r>
      <w:r w:rsidRPr="006A6D30">
        <w:rPr>
          <w:rFonts w:eastAsia="Calibri"/>
          <w:sz w:val="26"/>
          <w:szCs w:val="26"/>
          <w:lang w:eastAsia="en-US"/>
        </w:rPr>
        <w:t xml:space="preserve">муниципальной программы МО "Городской округ "Город Нарьян-Мар" "Создание условий для экономического развития", утвержденной постановлением Администрации МО "Городской округ "Город Нарьян-Мар" от 11.10.2013 № 2061, </w:t>
      </w:r>
      <w:r w:rsidR="00A20E88" w:rsidRPr="00A20E88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6A6D30">
        <w:rPr>
          <w:rFonts w:eastAsia="Calibri"/>
          <w:sz w:val="26"/>
          <w:szCs w:val="26"/>
          <w:lang w:eastAsia="en-US"/>
        </w:rPr>
        <w:t>пределах средств, предусмотренных в бюджете муниципального образования "Городской округ "Город Нарьян-Мар" на соответствующий финансовый год</w:t>
      </w:r>
      <w:r w:rsidRPr="006A6D30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6A6D30" w:rsidRPr="006A6D30" w:rsidRDefault="006A6D30" w:rsidP="006A6D3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2. Цели и задачи конкурса</w:t>
      </w:r>
    </w:p>
    <w:p w:rsidR="006A6D30" w:rsidRPr="006A6D30" w:rsidRDefault="006A6D30" w:rsidP="006A6D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2" w:name="Par57"/>
      <w:bookmarkEnd w:id="2"/>
      <w:r w:rsidRPr="006A6D30">
        <w:rPr>
          <w:rFonts w:eastAsiaTheme="minorHAnsi"/>
          <w:sz w:val="26"/>
          <w:szCs w:val="26"/>
          <w:lang w:eastAsia="en-US"/>
        </w:rPr>
        <w:t>2.1.</w:t>
      </w:r>
      <w:r w:rsidRPr="006A6D30">
        <w:rPr>
          <w:rFonts w:eastAsiaTheme="minorHAnsi"/>
          <w:sz w:val="26"/>
          <w:szCs w:val="26"/>
          <w:lang w:eastAsia="en-US"/>
        </w:rPr>
        <w:tab/>
        <w:t>Цели конкурса:</w:t>
      </w:r>
    </w:p>
    <w:p w:rsidR="006A6D30" w:rsidRPr="006A6D30" w:rsidRDefault="006A6D30" w:rsidP="006A6D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6A6D30">
        <w:rPr>
          <w:rFonts w:eastAsiaTheme="minorHAnsi"/>
          <w:sz w:val="26"/>
          <w:szCs w:val="26"/>
          <w:lang w:eastAsia="en-US"/>
        </w:rPr>
        <w:t>содействие развитию предпринимательской инициативы на территории муниципального образования "Городской округ "Город Нарьян-Мар";</w:t>
      </w:r>
    </w:p>
    <w:p w:rsidR="006A6D30" w:rsidRPr="006A6D30" w:rsidRDefault="006A6D30" w:rsidP="006A6D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6A6D30">
        <w:rPr>
          <w:rFonts w:eastAsiaTheme="minorHAnsi"/>
          <w:sz w:val="26"/>
          <w:szCs w:val="26"/>
          <w:lang w:eastAsia="en-US"/>
        </w:rPr>
        <w:t xml:space="preserve">выявление субъектов малого и среднего предпринимательства (далее –  </w:t>
      </w:r>
      <w:proofErr w:type="spellStart"/>
      <w:r w:rsidRPr="006A6D30">
        <w:rPr>
          <w:rFonts w:eastAsiaTheme="minorHAnsi"/>
          <w:sz w:val="26"/>
          <w:szCs w:val="26"/>
          <w:lang w:eastAsia="en-US"/>
        </w:rPr>
        <w:t>СМиСП</w:t>
      </w:r>
      <w:proofErr w:type="spellEnd"/>
      <w:r w:rsidRPr="006A6D30">
        <w:rPr>
          <w:rFonts w:eastAsiaTheme="minorHAnsi"/>
          <w:sz w:val="26"/>
          <w:szCs w:val="26"/>
          <w:lang w:eastAsia="en-US"/>
        </w:rPr>
        <w:t>), добившихся наибольших успехов в своей деятельности;</w:t>
      </w:r>
    </w:p>
    <w:p w:rsidR="006A6D30" w:rsidRPr="006A6D30" w:rsidRDefault="006A6D30" w:rsidP="006A6D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6A6D30">
        <w:rPr>
          <w:rFonts w:eastAsiaTheme="minorHAnsi"/>
          <w:sz w:val="26"/>
          <w:szCs w:val="26"/>
          <w:lang w:eastAsia="en-US"/>
        </w:rPr>
        <w:t xml:space="preserve">формирование благоприятного общественного мнения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       </w:t>
      </w:r>
      <w:r w:rsidRPr="006A6D30">
        <w:rPr>
          <w:rFonts w:eastAsiaTheme="minorHAnsi"/>
          <w:sz w:val="26"/>
          <w:szCs w:val="26"/>
          <w:lang w:eastAsia="en-US"/>
        </w:rPr>
        <w:t>о предпринимателях, осуществляющих деятельность на территории муниципального образования "Городской округ "Город Нарьян-Мар";</w:t>
      </w:r>
    </w:p>
    <w:p w:rsidR="006A6D30" w:rsidRPr="006A6D30" w:rsidRDefault="006A6D30" w:rsidP="006A6D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6A6D30">
        <w:rPr>
          <w:rFonts w:eastAsiaTheme="minorHAnsi"/>
          <w:sz w:val="26"/>
          <w:szCs w:val="26"/>
          <w:lang w:eastAsia="en-US"/>
        </w:rPr>
        <w:t>стимулирование производства и реализации конкурентоспособных товаров и услуг.</w:t>
      </w:r>
    </w:p>
    <w:p w:rsidR="006A6D30" w:rsidRPr="006A6D30" w:rsidRDefault="006A6D30" w:rsidP="006A6D3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2.2.</w:t>
      </w:r>
      <w:r w:rsidRPr="006A6D30">
        <w:rPr>
          <w:rFonts w:eastAsiaTheme="minorHAnsi"/>
          <w:sz w:val="26"/>
          <w:szCs w:val="26"/>
          <w:lang w:eastAsia="en-US"/>
        </w:rPr>
        <w:tab/>
        <w:t>Задачи конкурса:</w:t>
      </w:r>
    </w:p>
    <w:p w:rsidR="006A6D30" w:rsidRPr="006A6D30" w:rsidRDefault="006A6D30" w:rsidP="006A6D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6A6D30">
        <w:rPr>
          <w:rFonts w:eastAsiaTheme="minorHAnsi"/>
          <w:sz w:val="26"/>
          <w:szCs w:val="26"/>
          <w:lang w:eastAsia="en-US"/>
        </w:rPr>
        <w:t xml:space="preserve">определение и поощрение эффективно </w:t>
      </w:r>
      <w:proofErr w:type="gramStart"/>
      <w:r w:rsidRPr="006A6D30">
        <w:rPr>
          <w:rFonts w:eastAsiaTheme="minorHAnsi"/>
          <w:sz w:val="26"/>
          <w:szCs w:val="26"/>
          <w:lang w:eastAsia="en-US"/>
        </w:rPr>
        <w:t>работающих</w:t>
      </w:r>
      <w:proofErr w:type="gramEnd"/>
      <w:r w:rsidRPr="006A6D30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6A6D30">
        <w:rPr>
          <w:rFonts w:eastAsiaTheme="minorHAnsi"/>
          <w:sz w:val="26"/>
          <w:szCs w:val="26"/>
          <w:lang w:eastAsia="en-US"/>
        </w:rPr>
        <w:t>СМиСП</w:t>
      </w:r>
      <w:proofErr w:type="spellEnd"/>
      <w:r w:rsidRPr="006A6D30">
        <w:rPr>
          <w:rFonts w:eastAsiaTheme="minorHAnsi"/>
          <w:sz w:val="26"/>
          <w:szCs w:val="26"/>
          <w:lang w:eastAsia="en-US"/>
        </w:rPr>
        <w:t>;</w:t>
      </w:r>
    </w:p>
    <w:p w:rsidR="006A6D30" w:rsidRPr="006A6D30" w:rsidRDefault="006A6D30" w:rsidP="006A6D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6A6D30">
        <w:rPr>
          <w:rFonts w:eastAsiaTheme="minorHAnsi"/>
          <w:sz w:val="26"/>
          <w:szCs w:val="26"/>
          <w:lang w:eastAsia="en-US"/>
        </w:rPr>
        <w:t>привлечение внимания общественности к возможностям малого и среднего бизнеса;</w:t>
      </w:r>
    </w:p>
    <w:p w:rsidR="006A6D30" w:rsidRPr="006A6D30" w:rsidRDefault="006A6D30" w:rsidP="006A6D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6A6D30">
        <w:rPr>
          <w:rFonts w:eastAsiaTheme="minorHAnsi"/>
          <w:sz w:val="26"/>
          <w:szCs w:val="26"/>
          <w:lang w:eastAsia="en-US"/>
        </w:rPr>
        <w:t>повышение качества услуг и культуры обслуживания.</w:t>
      </w:r>
    </w:p>
    <w:p w:rsidR="006A6D30" w:rsidRPr="006A6D30" w:rsidRDefault="006A6D30" w:rsidP="006A6D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3. Номинации конкурса.</w:t>
      </w:r>
    </w:p>
    <w:p w:rsidR="006A6D30" w:rsidRPr="006A6D30" w:rsidRDefault="006A6D30" w:rsidP="006A6D30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3.1.</w:t>
      </w:r>
      <w:r>
        <w:rPr>
          <w:rFonts w:eastAsiaTheme="minorHAnsi"/>
          <w:sz w:val="26"/>
          <w:szCs w:val="26"/>
          <w:lang w:eastAsia="en-US"/>
        </w:rPr>
        <w:tab/>
      </w:r>
      <w:r w:rsidRPr="006A6D30">
        <w:rPr>
          <w:rFonts w:eastAsiaTheme="minorHAnsi"/>
          <w:sz w:val="26"/>
          <w:szCs w:val="26"/>
          <w:lang w:eastAsia="en-US"/>
        </w:rPr>
        <w:t>Конкурс проводится по следующим номинациям:</w:t>
      </w:r>
    </w:p>
    <w:p w:rsidR="006A6D30" w:rsidRPr="006A6D30" w:rsidRDefault="006A6D30" w:rsidP="006A6D3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6A6D30">
        <w:rPr>
          <w:rFonts w:eastAsiaTheme="minorHAnsi"/>
          <w:sz w:val="26"/>
          <w:szCs w:val="26"/>
          <w:lang w:eastAsia="en-US"/>
        </w:rPr>
        <w:t xml:space="preserve">"Лучший предприниматель в сфере услуг" – присуждается участнику </w:t>
      </w:r>
      <w:r>
        <w:rPr>
          <w:rFonts w:eastAsiaTheme="minorHAnsi"/>
          <w:sz w:val="26"/>
          <w:szCs w:val="26"/>
          <w:lang w:eastAsia="en-US"/>
        </w:rPr>
        <w:t xml:space="preserve">              </w:t>
      </w:r>
      <w:r w:rsidRPr="006A6D30">
        <w:rPr>
          <w:rFonts w:eastAsiaTheme="minorHAnsi"/>
          <w:sz w:val="26"/>
          <w:szCs w:val="26"/>
          <w:lang w:eastAsia="en-US"/>
        </w:rPr>
        <w:t xml:space="preserve">за </w:t>
      </w:r>
      <w:r w:rsidRPr="006A6D30">
        <w:rPr>
          <w:sz w:val="26"/>
          <w:szCs w:val="26"/>
        </w:rPr>
        <w:t>достижения в развитии собственного бизнеса, добивш</w:t>
      </w:r>
      <w:r w:rsidR="00B6418A">
        <w:rPr>
          <w:sz w:val="26"/>
          <w:szCs w:val="26"/>
        </w:rPr>
        <w:t>ему</w:t>
      </w:r>
      <w:r w:rsidRPr="006A6D30">
        <w:rPr>
          <w:sz w:val="26"/>
          <w:szCs w:val="26"/>
        </w:rPr>
        <w:t>ся наибольших успехов в предпринимательской деятельности</w:t>
      </w:r>
      <w:r w:rsidRPr="006A6D30">
        <w:t xml:space="preserve"> </w:t>
      </w:r>
      <w:r w:rsidRPr="006A6D30">
        <w:rPr>
          <w:rFonts w:eastAsiaTheme="minorHAnsi"/>
          <w:sz w:val="26"/>
          <w:szCs w:val="26"/>
          <w:lang w:eastAsia="en-US"/>
        </w:rPr>
        <w:t>в сфере оказания услуг населению;</w:t>
      </w:r>
    </w:p>
    <w:p w:rsidR="006A6D30" w:rsidRPr="006A6D30" w:rsidRDefault="006A6D30" w:rsidP="006A6D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6A6D30">
        <w:rPr>
          <w:rFonts w:eastAsiaTheme="minorHAnsi"/>
          <w:sz w:val="26"/>
          <w:szCs w:val="26"/>
          <w:lang w:eastAsia="en-US"/>
        </w:rPr>
        <w:t xml:space="preserve">"Лучший предприниматель в сфере торговли и общественного питания" – присуждается участнику, </w:t>
      </w:r>
      <w:r w:rsidRPr="006A6D30">
        <w:rPr>
          <w:sz w:val="26"/>
          <w:szCs w:val="26"/>
        </w:rPr>
        <w:t xml:space="preserve">добившемуся наибольших успехов </w:t>
      </w:r>
      <w:r>
        <w:rPr>
          <w:sz w:val="26"/>
          <w:szCs w:val="26"/>
        </w:rPr>
        <w:t xml:space="preserve">                                               </w:t>
      </w:r>
      <w:r w:rsidRPr="006A6D30">
        <w:rPr>
          <w:sz w:val="26"/>
          <w:szCs w:val="26"/>
        </w:rPr>
        <w:t>в предпринимательской деятельности</w:t>
      </w:r>
      <w:r w:rsidRPr="006A6D30">
        <w:rPr>
          <w:rFonts w:eastAsiaTheme="minorHAnsi"/>
          <w:sz w:val="26"/>
          <w:szCs w:val="26"/>
          <w:lang w:eastAsia="en-US"/>
        </w:rPr>
        <w:t xml:space="preserve"> </w:t>
      </w:r>
      <w:r w:rsidRPr="006A6D30">
        <w:rPr>
          <w:rFonts w:eastAsiaTheme="minorHAnsi"/>
          <w:bCs/>
          <w:sz w:val="26"/>
          <w:szCs w:val="26"/>
          <w:lang w:eastAsia="en-US"/>
        </w:rPr>
        <w:t>в сфере торговли и общественного питания</w:t>
      </w:r>
      <w:r w:rsidRPr="006A6D30">
        <w:rPr>
          <w:rFonts w:eastAsiaTheme="minorHAnsi"/>
          <w:sz w:val="26"/>
          <w:szCs w:val="26"/>
          <w:lang w:eastAsia="en-US"/>
        </w:rPr>
        <w:t>;</w:t>
      </w:r>
    </w:p>
    <w:p w:rsidR="006A6D30" w:rsidRPr="006A6D30" w:rsidRDefault="006A6D30" w:rsidP="006A6D3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6A6D30">
        <w:rPr>
          <w:rFonts w:eastAsiaTheme="minorHAnsi"/>
          <w:sz w:val="26"/>
          <w:szCs w:val="26"/>
          <w:lang w:eastAsia="en-US"/>
        </w:rPr>
        <w:t>"Лучший работодатель" – присуждается участнику за лучшие условия труда на предприятии, за создание рабочих мест, социальные гарантии работникам;</w:t>
      </w:r>
    </w:p>
    <w:p w:rsidR="006A6D30" w:rsidRPr="006A6D30" w:rsidRDefault="006A6D30" w:rsidP="006A6D3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6A6D30">
        <w:rPr>
          <w:rFonts w:eastAsiaTheme="minorHAnsi"/>
          <w:sz w:val="26"/>
          <w:szCs w:val="26"/>
          <w:lang w:eastAsia="en-US"/>
        </w:rPr>
        <w:t xml:space="preserve">"Народное признание"– присуждается участнику, получившему наибольшее число голосов по итогам опроса населения. </w:t>
      </w:r>
    </w:p>
    <w:p w:rsidR="006A6D30" w:rsidRPr="006A6D30" w:rsidRDefault="006A6D30" w:rsidP="006A6D3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 xml:space="preserve">Субъекты малого и среднего предпринимательства вправе принять участие </w:t>
      </w:r>
      <w:r>
        <w:rPr>
          <w:rFonts w:eastAsiaTheme="minorHAnsi"/>
          <w:sz w:val="26"/>
          <w:szCs w:val="26"/>
          <w:lang w:eastAsia="en-US"/>
        </w:rPr>
        <w:t xml:space="preserve">                 </w:t>
      </w:r>
      <w:r w:rsidRPr="006A6D30">
        <w:rPr>
          <w:rFonts w:eastAsiaTheme="minorHAnsi"/>
          <w:sz w:val="26"/>
          <w:szCs w:val="26"/>
          <w:lang w:eastAsia="en-US"/>
        </w:rPr>
        <w:t>в конкурсе по нескольким номинациям, представив по каждой из них отдельную заявку и соответствующие докуме</w:t>
      </w:r>
      <w:r w:rsidR="00CE241D">
        <w:rPr>
          <w:rFonts w:eastAsiaTheme="minorHAnsi"/>
          <w:sz w:val="26"/>
          <w:szCs w:val="26"/>
          <w:lang w:eastAsia="en-US"/>
        </w:rPr>
        <w:t xml:space="preserve">нты в порядке, предусмотренном </w:t>
      </w:r>
      <w:r w:rsidRPr="006A6D30">
        <w:rPr>
          <w:rFonts w:eastAsiaTheme="minorHAnsi"/>
          <w:sz w:val="26"/>
          <w:szCs w:val="26"/>
          <w:lang w:eastAsia="en-US"/>
        </w:rPr>
        <w:t>настоящим Положением.</w:t>
      </w:r>
    </w:p>
    <w:p w:rsidR="006A6D30" w:rsidRPr="006A6D30" w:rsidRDefault="006A6D30" w:rsidP="006A6D30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3.2.</w:t>
      </w:r>
      <w:r>
        <w:rPr>
          <w:rFonts w:eastAsiaTheme="minorHAnsi"/>
          <w:sz w:val="26"/>
          <w:szCs w:val="26"/>
          <w:lang w:eastAsia="en-US"/>
        </w:rPr>
        <w:tab/>
      </w:r>
      <w:r w:rsidRPr="006A6D30">
        <w:rPr>
          <w:rFonts w:eastAsiaTheme="minorHAnsi"/>
          <w:sz w:val="26"/>
          <w:szCs w:val="26"/>
          <w:lang w:eastAsia="en-US"/>
        </w:rPr>
        <w:t>По каждой номинации определяется один победитель.</w:t>
      </w:r>
    </w:p>
    <w:p w:rsidR="006A6D30" w:rsidRPr="006A6D30" w:rsidRDefault="006A6D30" w:rsidP="006A6D3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4. Участники конкурса и условия участия в конкурсе</w:t>
      </w:r>
    </w:p>
    <w:p w:rsidR="006A6D30" w:rsidRPr="006A6D30" w:rsidRDefault="006A6D30" w:rsidP="006A6D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3" w:name="Par2"/>
      <w:bookmarkEnd w:id="3"/>
      <w:r w:rsidRPr="006A6D30">
        <w:rPr>
          <w:rFonts w:eastAsiaTheme="minorHAnsi"/>
          <w:sz w:val="26"/>
          <w:szCs w:val="26"/>
          <w:lang w:eastAsia="en-US"/>
        </w:rPr>
        <w:t>4.1.</w:t>
      </w:r>
      <w:r w:rsidRPr="006A6D30">
        <w:rPr>
          <w:rFonts w:eastAsiaTheme="minorHAnsi"/>
          <w:sz w:val="26"/>
          <w:szCs w:val="26"/>
          <w:lang w:eastAsia="en-US"/>
        </w:rPr>
        <w:tab/>
        <w:t xml:space="preserve">Участниками конкурса являются </w:t>
      </w:r>
      <w:proofErr w:type="spellStart"/>
      <w:r w:rsidRPr="006A6D30">
        <w:rPr>
          <w:rFonts w:eastAsiaTheme="minorHAnsi"/>
          <w:sz w:val="26"/>
          <w:szCs w:val="26"/>
          <w:lang w:eastAsia="en-US"/>
        </w:rPr>
        <w:t>СМиСП</w:t>
      </w:r>
      <w:proofErr w:type="spellEnd"/>
      <w:r w:rsidRPr="006A6D30">
        <w:rPr>
          <w:rFonts w:eastAsiaTheme="minorHAnsi"/>
          <w:sz w:val="26"/>
          <w:szCs w:val="26"/>
          <w:lang w:eastAsia="en-US"/>
        </w:rPr>
        <w:t xml:space="preserve">, представившие заявки  </w:t>
      </w:r>
      <w:r>
        <w:rPr>
          <w:rFonts w:eastAsiaTheme="minorHAnsi"/>
          <w:sz w:val="26"/>
          <w:szCs w:val="26"/>
          <w:lang w:eastAsia="en-US"/>
        </w:rPr>
        <w:t xml:space="preserve">                   </w:t>
      </w:r>
      <w:r w:rsidRPr="006A6D30">
        <w:rPr>
          <w:rFonts w:eastAsiaTheme="minorHAnsi"/>
          <w:sz w:val="26"/>
          <w:szCs w:val="26"/>
          <w:lang w:eastAsia="en-US"/>
        </w:rPr>
        <w:t>на участие в конкурсе</w:t>
      </w:r>
      <w:r w:rsidR="00CE241D">
        <w:rPr>
          <w:rFonts w:eastAsiaTheme="minorHAnsi"/>
          <w:sz w:val="26"/>
          <w:szCs w:val="26"/>
          <w:lang w:eastAsia="en-US"/>
        </w:rPr>
        <w:t>,</w:t>
      </w:r>
      <w:r w:rsidRPr="006A6D30">
        <w:rPr>
          <w:rFonts w:eastAsiaTheme="minorHAnsi"/>
          <w:sz w:val="26"/>
          <w:szCs w:val="26"/>
          <w:lang w:eastAsia="en-US"/>
        </w:rPr>
        <w:t xml:space="preserve"> либо </w:t>
      </w:r>
      <w:proofErr w:type="spellStart"/>
      <w:r w:rsidRPr="006A6D30">
        <w:rPr>
          <w:rFonts w:eastAsiaTheme="minorHAnsi"/>
          <w:sz w:val="26"/>
          <w:szCs w:val="26"/>
          <w:lang w:eastAsia="en-US"/>
        </w:rPr>
        <w:t>СМиСП</w:t>
      </w:r>
      <w:proofErr w:type="spellEnd"/>
      <w:r w:rsidRPr="006A6D30">
        <w:rPr>
          <w:rFonts w:eastAsiaTheme="minorHAnsi"/>
          <w:sz w:val="26"/>
          <w:szCs w:val="26"/>
          <w:lang w:eastAsia="en-US"/>
        </w:rPr>
        <w:t>, определенные по итогам опроса населения, при соблюдении следующих условий:</w:t>
      </w:r>
    </w:p>
    <w:p w:rsidR="006A6D30" w:rsidRPr="006A6D30" w:rsidRDefault="006A6D30" w:rsidP="006A6D3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6A6D30">
        <w:rPr>
          <w:rFonts w:eastAsiaTheme="minorHAnsi"/>
          <w:sz w:val="26"/>
          <w:szCs w:val="26"/>
          <w:lang w:eastAsia="en-US"/>
        </w:rPr>
        <w:t xml:space="preserve">соответствие требованиям </w:t>
      </w:r>
      <w:hyperlink r:id="rId13" w:history="1">
        <w:r w:rsidRPr="006A6D30">
          <w:rPr>
            <w:rFonts w:eastAsiaTheme="minorHAnsi"/>
            <w:sz w:val="26"/>
            <w:szCs w:val="26"/>
            <w:lang w:eastAsia="en-US"/>
          </w:rPr>
          <w:t>статьи 4</w:t>
        </w:r>
      </w:hyperlink>
      <w:r w:rsidRPr="006A6D30">
        <w:rPr>
          <w:rFonts w:eastAsiaTheme="minorHAnsi"/>
          <w:sz w:val="26"/>
          <w:szCs w:val="26"/>
          <w:lang w:eastAsia="en-US"/>
        </w:rPr>
        <w:t xml:space="preserve"> Федерального закона № 209-ФЗ;</w:t>
      </w:r>
    </w:p>
    <w:p w:rsidR="006A6D30" w:rsidRPr="006A6D30" w:rsidRDefault="006A6D30" w:rsidP="006A6D3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6A6D30">
        <w:rPr>
          <w:sz w:val="26"/>
          <w:szCs w:val="26"/>
        </w:rPr>
        <w:t>осуществл</w:t>
      </w:r>
      <w:r w:rsidR="00CE241D">
        <w:rPr>
          <w:sz w:val="26"/>
          <w:szCs w:val="26"/>
        </w:rPr>
        <w:t>ен</w:t>
      </w:r>
      <w:r w:rsidRPr="006A6D30">
        <w:rPr>
          <w:sz w:val="26"/>
          <w:szCs w:val="26"/>
        </w:rPr>
        <w:t>ие деятельност</w:t>
      </w:r>
      <w:r w:rsidR="00430D82">
        <w:rPr>
          <w:sz w:val="26"/>
          <w:szCs w:val="26"/>
        </w:rPr>
        <w:t>и</w:t>
      </w:r>
      <w:r w:rsidRPr="006A6D30">
        <w:rPr>
          <w:sz w:val="26"/>
          <w:szCs w:val="26"/>
        </w:rPr>
        <w:t xml:space="preserve"> на территории МО "Городской округ "Город Нарьян-Мар" не менее одного года до дня подачи заявки и классифи</w:t>
      </w:r>
      <w:r w:rsidR="00CE241D">
        <w:rPr>
          <w:sz w:val="26"/>
          <w:szCs w:val="26"/>
        </w:rPr>
        <w:t xml:space="preserve">кация                        </w:t>
      </w:r>
      <w:r w:rsidRPr="006A6D30">
        <w:rPr>
          <w:sz w:val="26"/>
          <w:szCs w:val="26"/>
        </w:rPr>
        <w:t xml:space="preserve"> по общероссийскому классификатору территорий муниципальных образований </w:t>
      </w:r>
      <w:r w:rsidR="00CE241D">
        <w:rPr>
          <w:sz w:val="26"/>
          <w:szCs w:val="26"/>
        </w:rPr>
        <w:t xml:space="preserve">               </w:t>
      </w:r>
      <w:r w:rsidRPr="006A6D30">
        <w:rPr>
          <w:sz w:val="26"/>
          <w:szCs w:val="26"/>
        </w:rPr>
        <w:t>по коду 11851000.</w:t>
      </w:r>
    </w:p>
    <w:p w:rsidR="006A6D30" w:rsidRPr="006A6D30" w:rsidRDefault="006A6D30" w:rsidP="006A6D3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4.2.</w:t>
      </w:r>
      <w:r w:rsidRPr="006A6D30">
        <w:rPr>
          <w:rFonts w:eastAsiaTheme="minorHAnsi"/>
          <w:sz w:val="26"/>
          <w:szCs w:val="26"/>
          <w:lang w:eastAsia="en-US"/>
        </w:rPr>
        <w:tab/>
        <w:t xml:space="preserve">К участию в конкурсе не допускаются </w:t>
      </w:r>
      <w:proofErr w:type="spellStart"/>
      <w:r w:rsidRPr="006A6D30">
        <w:rPr>
          <w:rFonts w:eastAsiaTheme="minorHAnsi"/>
          <w:sz w:val="26"/>
          <w:szCs w:val="26"/>
          <w:lang w:eastAsia="en-US"/>
        </w:rPr>
        <w:t>СМиСП</w:t>
      </w:r>
      <w:proofErr w:type="spellEnd"/>
      <w:r w:rsidRPr="006A6D30">
        <w:rPr>
          <w:rFonts w:eastAsiaTheme="minorHAnsi"/>
          <w:sz w:val="26"/>
          <w:szCs w:val="26"/>
          <w:lang w:eastAsia="en-US"/>
        </w:rPr>
        <w:t>:</w:t>
      </w:r>
    </w:p>
    <w:p w:rsidR="006A6D30" w:rsidRPr="006A6D30" w:rsidRDefault="00F01AAA" w:rsidP="00F01AA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6A6D30" w:rsidRPr="006A6D30">
        <w:rPr>
          <w:rFonts w:eastAsiaTheme="minorHAnsi"/>
          <w:sz w:val="26"/>
          <w:szCs w:val="26"/>
          <w:lang w:eastAsia="en-US"/>
        </w:rPr>
        <w:t>находящиеся в стадии реорганизации, ликвидации или банкротства;</w:t>
      </w:r>
    </w:p>
    <w:p w:rsidR="006A6D30" w:rsidRPr="006A6D30" w:rsidRDefault="00F01AAA" w:rsidP="00F01AA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6A6D30" w:rsidRPr="006A6D30">
        <w:rPr>
          <w:rFonts w:eastAsiaTheme="minorHAnsi"/>
          <w:sz w:val="26"/>
          <w:szCs w:val="26"/>
          <w:lang w:eastAsia="en-US"/>
        </w:rPr>
        <w:t>имеющие просроченную задолженность по платежам в бюджеты всех уровней и бюджеты государственных внебюджетных фондов;</w:t>
      </w:r>
    </w:p>
    <w:p w:rsidR="006A6D30" w:rsidRPr="006A6D30" w:rsidRDefault="00F01AAA" w:rsidP="00F01AA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proofErr w:type="gramStart"/>
      <w:r w:rsidR="006A6D30" w:rsidRPr="006A6D30">
        <w:rPr>
          <w:rFonts w:eastAsiaTheme="minorHAnsi"/>
          <w:sz w:val="26"/>
          <w:szCs w:val="26"/>
          <w:lang w:eastAsia="en-US"/>
        </w:rPr>
        <w:t>являющиеся</w:t>
      </w:r>
      <w:proofErr w:type="gramEnd"/>
      <w:r w:rsidR="006A6D30" w:rsidRPr="006A6D30">
        <w:rPr>
          <w:rFonts w:eastAsiaTheme="minorHAnsi"/>
          <w:sz w:val="26"/>
          <w:szCs w:val="26"/>
          <w:lang w:eastAsia="en-US"/>
        </w:rPr>
        <w:t xml:space="preserve"> кредитными организациями, страховыми организациями </w:t>
      </w:r>
      <w:r>
        <w:rPr>
          <w:rFonts w:eastAsiaTheme="minorHAnsi"/>
          <w:sz w:val="26"/>
          <w:szCs w:val="26"/>
          <w:lang w:eastAsia="en-US"/>
        </w:rPr>
        <w:t xml:space="preserve">                  </w:t>
      </w:r>
      <w:r w:rsidR="006A6D30" w:rsidRPr="006A6D30">
        <w:rPr>
          <w:rFonts w:eastAsiaTheme="minorHAnsi"/>
          <w:sz w:val="26"/>
          <w:szCs w:val="26"/>
          <w:lang w:eastAsia="en-US"/>
        </w:rPr>
        <w:t>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A6D30" w:rsidRPr="006A6D30" w:rsidRDefault="00F01AAA" w:rsidP="00F01AA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6A6D30" w:rsidRPr="006A6D30">
        <w:rPr>
          <w:rFonts w:eastAsiaTheme="minorHAnsi"/>
          <w:sz w:val="26"/>
          <w:szCs w:val="26"/>
          <w:lang w:eastAsia="en-US"/>
        </w:rPr>
        <w:t>являющиеся участниками соглашения о разделе продукции;</w:t>
      </w:r>
    </w:p>
    <w:p w:rsidR="006A6D30" w:rsidRPr="006A6D30" w:rsidRDefault="00F01AAA" w:rsidP="00F01AA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proofErr w:type="gramStart"/>
      <w:r w:rsidR="006A6D30" w:rsidRPr="006A6D30">
        <w:rPr>
          <w:rFonts w:eastAsiaTheme="minorHAnsi"/>
          <w:sz w:val="26"/>
          <w:szCs w:val="26"/>
          <w:lang w:eastAsia="en-US"/>
        </w:rPr>
        <w:t>осуществляющие</w:t>
      </w:r>
      <w:proofErr w:type="gramEnd"/>
      <w:r w:rsidR="006A6D30" w:rsidRPr="006A6D30">
        <w:rPr>
          <w:rFonts w:eastAsiaTheme="minorHAnsi"/>
          <w:sz w:val="26"/>
          <w:szCs w:val="26"/>
          <w:lang w:eastAsia="en-US"/>
        </w:rPr>
        <w:t xml:space="preserve"> предприни</w:t>
      </w:r>
      <w:r>
        <w:rPr>
          <w:rFonts w:eastAsiaTheme="minorHAnsi"/>
          <w:sz w:val="26"/>
          <w:szCs w:val="26"/>
          <w:lang w:eastAsia="en-US"/>
        </w:rPr>
        <w:t>мательскую деятельность в сфере</w:t>
      </w:r>
      <w:r w:rsidR="006A6D30" w:rsidRPr="006A6D30">
        <w:rPr>
          <w:rFonts w:eastAsiaTheme="minorHAnsi"/>
          <w:sz w:val="26"/>
          <w:szCs w:val="26"/>
          <w:lang w:eastAsia="en-US"/>
        </w:rPr>
        <w:t xml:space="preserve"> игорного бизнеса и букмекерских контор;</w:t>
      </w:r>
    </w:p>
    <w:p w:rsidR="006A6D30" w:rsidRPr="006A6D30" w:rsidRDefault="00F01AAA" w:rsidP="00F01AA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proofErr w:type="gramStart"/>
      <w:r w:rsidR="006A6D30" w:rsidRPr="006A6D30">
        <w:rPr>
          <w:rFonts w:eastAsiaTheme="minorHAnsi"/>
          <w:sz w:val="26"/>
          <w:szCs w:val="26"/>
          <w:lang w:eastAsia="en-US"/>
        </w:rPr>
        <w:t>подавшие</w:t>
      </w:r>
      <w:proofErr w:type="gramEnd"/>
      <w:r w:rsidR="006A6D30" w:rsidRPr="006A6D30">
        <w:rPr>
          <w:rFonts w:eastAsiaTheme="minorHAnsi"/>
          <w:sz w:val="26"/>
          <w:szCs w:val="26"/>
          <w:lang w:eastAsia="en-US"/>
        </w:rPr>
        <w:t xml:space="preserve"> заявку позднее срока, установленного в извещении </w:t>
      </w:r>
      <w:r>
        <w:rPr>
          <w:rFonts w:eastAsiaTheme="minorHAnsi"/>
          <w:sz w:val="26"/>
          <w:szCs w:val="26"/>
          <w:lang w:eastAsia="en-US"/>
        </w:rPr>
        <w:t xml:space="preserve">                            </w:t>
      </w:r>
      <w:r w:rsidR="006A6D30" w:rsidRPr="006A6D30">
        <w:rPr>
          <w:rFonts w:eastAsiaTheme="minorHAnsi"/>
          <w:sz w:val="26"/>
          <w:szCs w:val="26"/>
          <w:lang w:eastAsia="en-US"/>
        </w:rPr>
        <w:t>о проведении конкурса;</w:t>
      </w:r>
    </w:p>
    <w:p w:rsidR="006A6D30" w:rsidRPr="006A6D30" w:rsidRDefault="00F01AAA" w:rsidP="00F01AA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6A6D30" w:rsidRPr="006A6D30">
        <w:rPr>
          <w:rFonts w:eastAsiaTheme="minorHAnsi"/>
          <w:sz w:val="26"/>
          <w:szCs w:val="26"/>
          <w:lang w:eastAsia="en-US"/>
        </w:rPr>
        <w:t xml:space="preserve">представившие неполный перечень документов, указанных в </w:t>
      </w:r>
      <w:hyperlink r:id="rId14" w:history="1">
        <w:r w:rsidR="006A6D30" w:rsidRPr="006A6D30">
          <w:rPr>
            <w:rFonts w:eastAsiaTheme="minorHAnsi"/>
            <w:sz w:val="26"/>
            <w:szCs w:val="26"/>
            <w:lang w:eastAsia="en-US"/>
          </w:rPr>
          <w:t>пункте 6.</w:t>
        </w:r>
      </w:hyperlink>
      <w:r w:rsidR="006A6D30" w:rsidRPr="006A6D30">
        <w:rPr>
          <w:rFonts w:eastAsiaTheme="minorHAnsi"/>
          <w:sz w:val="26"/>
          <w:szCs w:val="26"/>
          <w:lang w:eastAsia="en-US"/>
        </w:rPr>
        <w:t>1 настоящего Положения;</w:t>
      </w:r>
    </w:p>
    <w:p w:rsidR="006A6D30" w:rsidRPr="006A6D30" w:rsidRDefault="00F01AAA" w:rsidP="00F01AA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6A6D30" w:rsidRPr="006A6D30">
        <w:rPr>
          <w:rFonts w:eastAsiaTheme="minorHAnsi"/>
          <w:sz w:val="26"/>
          <w:szCs w:val="26"/>
          <w:lang w:eastAsia="en-US"/>
        </w:rPr>
        <w:t xml:space="preserve">представившие документы, не соответствующие требованиям </w:t>
      </w:r>
      <w:hyperlink r:id="rId15" w:history="1">
        <w:r w:rsidR="006A6D30" w:rsidRPr="006A6D30">
          <w:rPr>
            <w:rFonts w:eastAsiaTheme="minorHAnsi"/>
            <w:sz w:val="26"/>
            <w:szCs w:val="26"/>
            <w:lang w:eastAsia="en-US"/>
          </w:rPr>
          <w:t>пункта 6.</w:t>
        </w:r>
      </w:hyperlink>
      <w:r w:rsidR="006A6D30" w:rsidRPr="006A6D30">
        <w:rPr>
          <w:rFonts w:eastAsiaTheme="minorHAnsi"/>
          <w:sz w:val="26"/>
          <w:szCs w:val="26"/>
          <w:lang w:eastAsia="en-US"/>
        </w:rPr>
        <w:t>3 настоящего Положения;</w:t>
      </w:r>
    </w:p>
    <w:p w:rsidR="006A6D30" w:rsidRPr="006A6D30" w:rsidRDefault="00F01AAA" w:rsidP="00F01AA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6A6D30" w:rsidRPr="006A6D30">
        <w:rPr>
          <w:rFonts w:eastAsiaTheme="minorHAnsi"/>
          <w:sz w:val="26"/>
          <w:szCs w:val="26"/>
          <w:lang w:eastAsia="en-US"/>
        </w:rPr>
        <w:t>представившие недостоверные сведения;</w:t>
      </w:r>
    </w:p>
    <w:p w:rsidR="006A6D30" w:rsidRPr="006A6D30" w:rsidRDefault="00F01AAA" w:rsidP="00F01AA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proofErr w:type="gramStart"/>
      <w:r w:rsidR="006A6D30" w:rsidRPr="006A6D30">
        <w:rPr>
          <w:rFonts w:eastAsiaTheme="minorHAnsi"/>
          <w:sz w:val="26"/>
          <w:szCs w:val="26"/>
          <w:lang w:eastAsia="en-US"/>
        </w:rPr>
        <w:t>внесенные</w:t>
      </w:r>
      <w:proofErr w:type="gramEnd"/>
      <w:r w:rsidR="006A6D30" w:rsidRPr="006A6D30">
        <w:rPr>
          <w:rFonts w:eastAsiaTheme="minorHAnsi"/>
          <w:sz w:val="26"/>
          <w:szCs w:val="26"/>
          <w:lang w:eastAsia="en-US"/>
        </w:rPr>
        <w:t xml:space="preserve"> в реестр недобросовестных поставщиков.</w:t>
      </w:r>
    </w:p>
    <w:p w:rsidR="006A6D30" w:rsidRPr="006A6D30" w:rsidRDefault="006A6D30" w:rsidP="006A6D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5. Организация конкурса.</w:t>
      </w:r>
    </w:p>
    <w:p w:rsidR="006A6D30" w:rsidRPr="006A6D30" w:rsidRDefault="006A6D30" w:rsidP="006A6D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5.1.</w:t>
      </w:r>
      <w:r w:rsidRPr="006A6D30">
        <w:rPr>
          <w:rFonts w:eastAsiaTheme="minorHAnsi"/>
          <w:sz w:val="26"/>
          <w:szCs w:val="26"/>
          <w:lang w:eastAsia="en-US"/>
        </w:rPr>
        <w:tab/>
        <w:t>Организатор конкурса при проведении конкурса осуществляет следующие функции:</w:t>
      </w:r>
    </w:p>
    <w:p w:rsidR="006A6D30" w:rsidRPr="006A6D30" w:rsidRDefault="006A6D30" w:rsidP="006A6D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5.1.1.</w:t>
      </w:r>
      <w:r w:rsidRPr="006A6D30">
        <w:rPr>
          <w:rFonts w:eastAsiaTheme="minorHAnsi"/>
          <w:sz w:val="26"/>
          <w:szCs w:val="26"/>
          <w:lang w:eastAsia="en-US"/>
        </w:rPr>
        <w:tab/>
        <w:t xml:space="preserve">Готовит информационное извещение о проведении конкурса, размещает его на официальном сайте Администрации МО "Городской округ "Город Нарьян-Мар" в информационно-телекоммуникационной сети "Интернет" и в официальном бюллетене МО "Городской округ "Город Нарьян-Мар" "Наш </w:t>
      </w:r>
      <w:r w:rsidR="003D77E4">
        <w:rPr>
          <w:rFonts w:eastAsiaTheme="minorHAnsi"/>
          <w:sz w:val="26"/>
          <w:szCs w:val="26"/>
          <w:lang w:eastAsia="en-US"/>
        </w:rPr>
        <w:t>г</w:t>
      </w:r>
      <w:r w:rsidRPr="006A6D30">
        <w:rPr>
          <w:rFonts w:eastAsiaTheme="minorHAnsi"/>
          <w:sz w:val="26"/>
          <w:szCs w:val="26"/>
          <w:lang w:eastAsia="en-US"/>
        </w:rPr>
        <w:t>ород" до начала срока приема заявок на участие в конкурсе. Информационное сообщение должно содержать:</w:t>
      </w:r>
    </w:p>
    <w:p w:rsidR="006A6D30" w:rsidRPr="006A6D30" w:rsidRDefault="003D77E4" w:rsidP="003D77E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6A6D30" w:rsidRPr="006A6D30">
        <w:rPr>
          <w:rFonts w:eastAsiaTheme="minorHAnsi"/>
          <w:sz w:val="26"/>
          <w:szCs w:val="26"/>
          <w:lang w:eastAsia="en-US"/>
        </w:rPr>
        <w:t>сроки приема заявок на участие в конкурсе;</w:t>
      </w:r>
    </w:p>
    <w:p w:rsidR="006A6D30" w:rsidRPr="006A6D30" w:rsidRDefault="003D77E4" w:rsidP="003D77E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6A6D30" w:rsidRPr="006A6D30">
        <w:rPr>
          <w:rFonts w:eastAsiaTheme="minorHAnsi"/>
          <w:sz w:val="26"/>
          <w:szCs w:val="26"/>
          <w:lang w:eastAsia="en-US"/>
        </w:rPr>
        <w:t xml:space="preserve">время и место приема заявок на участие в конкурсе, почтовый адрес </w:t>
      </w:r>
      <w:r>
        <w:rPr>
          <w:rFonts w:eastAsiaTheme="minorHAnsi"/>
          <w:sz w:val="26"/>
          <w:szCs w:val="26"/>
          <w:lang w:eastAsia="en-US"/>
        </w:rPr>
        <w:t xml:space="preserve">                </w:t>
      </w:r>
      <w:r w:rsidR="006A6D30" w:rsidRPr="006A6D30">
        <w:rPr>
          <w:rFonts w:eastAsiaTheme="minorHAnsi"/>
          <w:sz w:val="26"/>
          <w:szCs w:val="26"/>
          <w:lang w:eastAsia="en-US"/>
        </w:rPr>
        <w:t>для направления заявок на участие в конкурсе;</w:t>
      </w:r>
    </w:p>
    <w:p w:rsidR="006A6D30" w:rsidRPr="006A6D30" w:rsidRDefault="003D77E4" w:rsidP="003D77E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6A6D30" w:rsidRPr="006A6D30">
        <w:rPr>
          <w:rFonts w:eastAsiaTheme="minorHAnsi"/>
          <w:sz w:val="26"/>
          <w:szCs w:val="26"/>
          <w:lang w:eastAsia="en-US"/>
        </w:rPr>
        <w:t xml:space="preserve">номер телефона и контактное лицо для получения консультаций </w:t>
      </w:r>
      <w:r>
        <w:rPr>
          <w:rFonts w:eastAsiaTheme="minorHAnsi"/>
          <w:sz w:val="26"/>
          <w:szCs w:val="26"/>
          <w:lang w:eastAsia="en-US"/>
        </w:rPr>
        <w:t xml:space="preserve">                            </w:t>
      </w:r>
      <w:r w:rsidR="006A6D30" w:rsidRPr="006A6D30">
        <w:rPr>
          <w:rFonts w:eastAsiaTheme="minorHAnsi"/>
          <w:sz w:val="26"/>
          <w:szCs w:val="26"/>
          <w:lang w:eastAsia="en-US"/>
        </w:rPr>
        <w:t>по вопросам подготовки заявок на участие в конкурсе;</w:t>
      </w:r>
    </w:p>
    <w:p w:rsidR="006A6D30" w:rsidRPr="006A6D30" w:rsidRDefault="003D77E4" w:rsidP="003D77E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6A6D30" w:rsidRPr="006A6D30">
        <w:rPr>
          <w:rFonts w:eastAsiaTheme="minorHAnsi"/>
          <w:sz w:val="26"/>
          <w:szCs w:val="26"/>
          <w:lang w:eastAsia="en-US"/>
        </w:rPr>
        <w:t>место и дат</w:t>
      </w:r>
      <w:r>
        <w:rPr>
          <w:rFonts w:eastAsiaTheme="minorHAnsi"/>
          <w:sz w:val="26"/>
          <w:szCs w:val="26"/>
          <w:lang w:eastAsia="en-US"/>
        </w:rPr>
        <w:t>у</w:t>
      </w:r>
      <w:r w:rsidR="006A6D30" w:rsidRPr="006A6D30">
        <w:rPr>
          <w:rFonts w:eastAsiaTheme="minorHAnsi"/>
          <w:sz w:val="26"/>
          <w:szCs w:val="26"/>
          <w:lang w:eastAsia="en-US"/>
        </w:rPr>
        <w:t xml:space="preserve"> проведения конкурса.</w:t>
      </w:r>
    </w:p>
    <w:p w:rsidR="006A6D30" w:rsidRPr="006A6D30" w:rsidRDefault="006A6D30" w:rsidP="006A6D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Организатор конкурса размещает информационное объявление для жителей города об опросе населения по номинации "Народное признание" на официальном сайте Администрации МО "Городской округ "Город Нарьян-Мар"</w:t>
      </w:r>
      <w:r w:rsidR="003D77E4">
        <w:rPr>
          <w:rFonts w:eastAsiaTheme="minorHAnsi"/>
          <w:sz w:val="26"/>
          <w:szCs w:val="26"/>
          <w:lang w:eastAsia="en-US"/>
        </w:rPr>
        <w:t xml:space="preserve">                                         </w:t>
      </w:r>
      <w:r w:rsidRPr="006A6D30">
        <w:rPr>
          <w:rFonts w:eastAsiaTheme="minorHAnsi"/>
          <w:sz w:val="26"/>
          <w:szCs w:val="26"/>
          <w:lang w:eastAsia="en-US"/>
        </w:rPr>
        <w:t xml:space="preserve">в информационно-телекоммуникационной сети "Интернет" и в официальном бюллетене МО "Городской округ "Город Нарьян-Мар" "Наш </w:t>
      </w:r>
      <w:r w:rsidR="003D77E4">
        <w:rPr>
          <w:rFonts w:eastAsiaTheme="minorHAnsi"/>
          <w:sz w:val="26"/>
          <w:szCs w:val="26"/>
          <w:lang w:eastAsia="en-US"/>
        </w:rPr>
        <w:t>г</w:t>
      </w:r>
      <w:r w:rsidRPr="006A6D30">
        <w:rPr>
          <w:rFonts w:eastAsiaTheme="minorHAnsi"/>
          <w:sz w:val="26"/>
          <w:szCs w:val="26"/>
          <w:lang w:eastAsia="en-US"/>
        </w:rPr>
        <w:t>ород" до начала конкурса, принимает предложения от населения, проводит подсчет голосов. Предложения, полученные по телефону, оформляются письменно в карточке регистрации (с указанием ФИО звонившего и его телефона) с подписью лица, принявшего информацию.</w:t>
      </w:r>
    </w:p>
    <w:p w:rsidR="006A6D30" w:rsidRPr="006A6D30" w:rsidRDefault="006A6D30" w:rsidP="006A6D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5.1.2.</w:t>
      </w:r>
      <w:r w:rsidRPr="006A6D30">
        <w:rPr>
          <w:rFonts w:eastAsiaTheme="minorHAnsi"/>
          <w:sz w:val="26"/>
          <w:szCs w:val="26"/>
          <w:lang w:eastAsia="en-US"/>
        </w:rPr>
        <w:tab/>
        <w:t xml:space="preserve">Осуществляет прием, регистрацию и проверку заявок на участие </w:t>
      </w:r>
      <w:r w:rsidR="003D77E4">
        <w:rPr>
          <w:rFonts w:eastAsiaTheme="minorHAnsi"/>
          <w:sz w:val="26"/>
          <w:szCs w:val="26"/>
          <w:lang w:eastAsia="en-US"/>
        </w:rPr>
        <w:t xml:space="preserve">                    </w:t>
      </w:r>
      <w:r w:rsidRPr="006A6D30">
        <w:rPr>
          <w:rFonts w:eastAsiaTheme="minorHAnsi"/>
          <w:sz w:val="26"/>
          <w:szCs w:val="26"/>
          <w:lang w:eastAsia="en-US"/>
        </w:rPr>
        <w:t>в конкурсе</w:t>
      </w:r>
      <w:r w:rsidR="003D77E4">
        <w:rPr>
          <w:rFonts w:eastAsiaTheme="minorHAnsi"/>
          <w:sz w:val="26"/>
          <w:szCs w:val="26"/>
          <w:lang w:eastAsia="en-US"/>
        </w:rPr>
        <w:t>.</w:t>
      </w:r>
    </w:p>
    <w:p w:rsidR="006A6D30" w:rsidRPr="006A6D30" w:rsidRDefault="006A6D30" w:rsidP="006A6D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5.1.3.</w:t>
      </w:r>
      <w:r w:rsidRPr="006A6D30">
        <w:rPr>
          <w:rFonts w:eastAsiaTheme="minorHAnsi"/>
          <w:sz w:val="26"/>
          <w:szCs w:val="26"/>
          <w:lang w:eastAsia="en-US"/>
        </w:rPr>
        <w:tab/>
        <w:t>Проверяет наличие документов, представленных участниками конкурса, на соответствие перечню документов, указанных в пункте 6.1 настоящего Положения</w:t>
      </w:r>
      <w:r w:rsidR="003D77E4">
        <w:rPr>
          <w:rFonts w:eastAsiaTheme="minorHAnsi"/>
          <w:sz w:val="26"/>
          <w:szCs w:val="26"/>
          <w:lang w:eastAsia="en-US"/>
        </w:rPr>
        <w:t>.</w:t>
      </w:r>
    </w:p>
    <w:p w:rsidR="006A6D30" w:rsidRPr="006A6D30" w:rsidRDefault="006A6D30" w:rsidP="006A6D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5.1.4.</w:t>
      </w:r>
      <w:r w:rsidRPr="006A6D30">
        <w:rPr>
          <w:rFonts w:eastAsiaTheme="minorHAnsi"/>
          <w:sz w:val="26"/>
          <w:szCs w:val="26"/>
          <w:lang w:eastAsia="en-US"/>
        </w:rPr>
        <w:tab/>
        <w:t>Оказывает консультирование по вопросам, связанным с оформлением документов для участия в конкурсе</w:t>
      </w:r>
      <w:r w:rsidR="003D77E4">
        <w:rPr>
          <w:rFonts w:eastAsiaTheme="minorHAnsi"/>
          <w:sz w:val="26"/>
          <w:szCs w:val="26"/>
          <w:lang w:eastAsia="en-US"/>
        </w:rPr>
        <w:t>.</w:t>
      </w:r>
    </w:p>
    <w:p w:rsidR="006A6D30" w:rsidRPr="006A6D30" w:rsidRDefault="006A6D30" w:rsidP="006A6D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5.1.5.</w:t>
      </w:r>
      <w:r w:rsidRPr="006A6D30">
        <w:rPr>
          <w:rFonts w:eastAsiaTheme="minorHAnsi"/>
          <w:sz w:val="26"/>
          <w:szCs w:val="26"/>
          <w:lang w:eastAsia="en-US"/>
        </w:rPr>
        <w:tab/>
        <w:t>Оповещает членов конкурсной комиссии о дате, времени и месте проведения заседания конкурсной комиссии</w:t>
      </w:r>
      <w:r w:rsidR="003D77E4">
        <w:rPr>
          <w:rFonts w:eastAsiaTheme="minorHAnsi"/>
          <w:sz w:val="26"/>
          <w:szCs w:val="26"/>
          <w:lang w:eastAsia="en-US"/>
        </w:rPr>
        <w:t>.</w:t>
      </w:r>
    </w:p>
    <w:p w:rsidR="006A6D30" w:rsidRPr="006A6D30" w:rsidRDefault="006A6D30" w:rsidP="006A6D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5.1.6.</w:t>
      </w:r>
      <w:r w:rsidRPr="006A6D30">
        <w:rPr>
          <w:rFonts w:eastAsiaTheme="minorHAnsi"/>
          <w:sz w:val="26"/>
          <w:szCs w:val="26"/>
          <w:lang w:eastAsia="en-US"/>
        </w:rPr>
        <w:tab/>
        <w:t xml:space="preserve">Готовит материалы на заседание конкурсной комиссии и вносит их </w:t>
      </w:r>
      <w:r w:rsidR="003D77E4">
        <w:rPr>
          <w:rFonts w:eastAsiaTheme="minorHAnsi"/>
          <w:sz w:val="26"/>
          <w:szCs w:val="26"/>
          <w:lang w:eastAsia="en-US"/>
        </w:rPr>
        <w:t xml:space="preserve">            </w:t>
      </w:r>
      <w:r w:rsidRPr="006A6D30">
        <w:rPr>
          <w:rFonts w:eastAsiaTheme="minorHAnsi"/>
          <w:sz w:val="26"/>
          <w:szCs w:val="26"/>
          <w:lang w:eastAsia="en-US"/>
        </w:rPr>
        <w:t>на рассмотрение конкурсной комиссии</w:t>
      </w:r>
      <w:r w:rsidR="003D77E4">
        <w:rPr>
          <w:rFonts w:eastAsiaTheme="minorHAnsi"/>
          <w:sz w:val="26"/>
          <w:szCs w:val="26"/>
          <w:lang w:eastAsia="en-US"/>
        </w:rPr>
        <w:t>.</w:t>
      </w:r>
    </w:p>
    <w:p w:rsidR="006A6D30" w:rsidRPr="006A6D30" w:rsidRDefault="006A6D30" w:rsidP="006A6D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5.1.7.</w:t>
      </w:r>
      <w:r w:rsidRPr="006A6D30">
        <w:rPr>
          <w:rFonts w:eastAsiaTheme="minorHAnsi"/>
          <w:sz w:val="26"/>
          <w:szCs w:val="26"/>
          <w:lang w:eastAsia="en-US"/>
        </w:rPr>
        <w:tab/>
        <w:t>Осуществляет организационно-техническое обеспечение деятельности конкурсной комиссии</w:t>
      </w:r>
      <w:r w:rsidR="003D77E4">
        <w:rPr>
          <w:rFonts w:eastAsiaTheme="minorHAnsi"/>
          <w:sz w:val="26"/>
          <w:szCs w:val="26"/>
          <w:lang w:eastAsia="en-US"/>
        </w:rPr>
        <w:t>.</w:t>
      </w:r>
    </w:p>
    <w:p w:rsidR="006A6D30" w:rsidRPr="006A6D30" w:rsidRDefault="006A6D30" w:rsidP="006A6D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5.1.8.</w:t>
      </w:r>
      <w:r w:rsidRPr="006A6D30">
        <w:rPr>
          <w:rFonts w:eastAsiaTheme="minorHAnsi"/>
          <w:sz w:val="26"/>
          <w:szCs w:val="26"/>
          <w:lang w:eastAsia="en-US"/>
        </w:rPr>
        <w:tab/>
        <w:t xml:space="preserve">Готовит информационное сообщение о результатах конкурса </w:t>
      </w:r>
      <w:r w:rsidR="003D77E4">
        <w:rPr>
          <w:rFonts w:eastAsiaTheme="minorHAnsi"/>
          <w:sz w:val="26"/>
          <w:szCs w:val="26"/>
          <w:lang w:eastAsia="en-US"/>
        </w:rPr>
        <w:t xml:space="preserve">                       </w:t>
      </w:r>
      <w:r w:rsidRPr="006A6D30">
        <w:rPr>
          <w:rFonts w:eastAsiaTheme="minorHAnsi"/>
          <w:sz w:val="26"/>
          <w:szCs w:val="26"/>
          <w:lang w:eastAsia="en-US"/>
        </w:rPr>
        <w:t>для размещения в средствах массовой информации</w:t>
      </w:r>
      <w:r w:rsidR="003D77E4">
        <w:rPr>
          <w:rFonts w:eastAsiaTheme="minorHAnsi"/>
          <w:sz w:val="26"/>
          <w:szCs w:val="26"/>
          <w:lang w:eastAsia="en-US"/>
        </w:rPr>
        <w:t>.</w:t>
      </w:r>
    </w:p>
    <w:p w:rsidR="006A6D30" w:rsidRPr="006A6D30" w:rsidRDefault="006A6D30" w:rsidP="006A6D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5.1.9.</w:t>
      </w:r>
      <w:r w:rsidRPr="006A6D30">
        <w:rPr>
          <w:rFonts w:eastAsiaTheme="minorHAnsi"/>
          <w:sz w:val="26"/>
          <w:szCs w:val="26"/>
          <w:lang w:eastAsia="en-US"/>
        </w:rPr>
        <w:tab/>
        <w:t>Организует проведение торжественной церемонии подведения итогов конкурса и награждения победителей.</w:t>
      </w:r>
    </w:p>
    <w:p w:rsidR="006A6D30" w:rsidRPr="006A6D30" w:rsidRDefault="006A6D30" w:rsidP="006A6D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 xml:space="preserve">6. Порядок участия в конкурсе </w:t>
      </w:r>
    </w:p>
    <w:p w:rsidR="006A6D30" w:rsidRPr="006A6D30" w:rsidRDefault="006A6D30" w:rsidP="006A6D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4" w:name="Par39"/>
      <w:bookmarkEnd w:id="4"/>
      <w:r w:rsidRPr="006A6D30">
        <w:rPr>
          <w:rFonts w:eastAsiaTheme="minorHAnsi"/>
          <w:sz w:val="26"/>
          <w:szCs w:val="26"/>
          <w:lang w:eastAsia="en-US"/>
        </w:rPr>
        <w:t>6.1.</w:t>
      </w:r>
      <w:r w:rsidRPr="006A6D30">
        <w:rPr>
          <w:rFonts w:eastAsiaTheme="minorHAnsi"/>
          <w:sz w:val="26"/>
          <w:szCs w:val="26"/>
          <w:lang w:eastAsia="en-US"/>
        </w:rPr>
        <w:tab/>
        <w:t xml:space="preserve">Для участия в конкурсе </w:t>
      </w:r>
      <w:proofErr w:type="spellStart"/>
      <w:r w:rsidRPr="006A6D30">
        <w:rPr>
          <w:rFonts w:eastAsiaTheme="minorHAnsi"/>
          <w:sz w:val="26"/>
          <w:szCs w:val="26"/>
          <w:lang w:eastAsia="en-US"/>
        </w:rPr>
        <w:t>СМиСП</w:t>
      </w:r>
      <w:proofErr w:type="spellEnd"/>
      <w:r w:rsidRPr="006A6D30">
        <w:rPr>
          <w:rFonts w:eastAsiaTheme="minorHAnsi"/>
          <w:sz w:val="26"/>
          <w:szCs w:val="26"/>
          <w:lang w:eastAsia="en-US"/>
        </w:rPr>
        <w:t xml:space="preserve"> представляют в Администрацию муниципального образования "Городской округ "Город Нарьян-Мар" следующие документы (за исключением участников по номинации "Народное признание"):</w:t>
      </w:r>
    </w:p>
    <w:p w:rsidR="006A6D30" w:rsidRPr="006A6D30" w:rsidRDefault="006A6D30" w:rsidP="006A6D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6.1.1.</w:t>
      </w:r>
      <w:r w:rsidRPr="006A6D30">
        <w:rPr>
          <w:rFonts w:eastAsiaTheme="minorHAnsi"/>
          <w:sz w:val="26"/>
          <w:szCs w:val="26"/>
          <w:lang w:eastAsia="en-US"/>
        </w:rPr>
        <w:tab/>
      </w:r>
      <w:hyperlink r:id="rId16" w:history="1">
        <w:proofErr w:type="gramStart"/>
        <w:r w:rsidRPr="006A6D30">
          <w:rPr>
            <w:rFonts w:eastAsiaTheme="minorHAnsi"/>
            <w:sz w:val="26"/>
            <w:szCs w:val="26"/>
            <w:lang w:eastAsia="en-US"/>
          </w:rPr>
          <w:t>Заявк</w:t>
        </w:r>
      </w:hyperlink>
      <w:r w:rsidRPr="006A6D30">
        <w:rPr>
          <w:rFonts w:eastAsiaTheme="minorHAnsi"/>
          <w:sz w:val="26"/>
          <w:szCs w:val="26"/>
          <w:lang w:eastAsia="en-US"/>
        </w:rPr>
        <w:t>у</w:t>
      </w:r>
      <w:proofErr w:type="gramEnd"/>
      <w:r w:rsidRPr="006A6D30">
        <w:rPr>
          <w:rFonts w:eastAsiaTheme="minorHAnsi"/>
          <w:sz w:val="26"/>
          <w:szCs w:val="26"/>
          <w:lang w:eastAsia="en-US"/>
        </w:rPr>
        <w:t xml:space="preserve"> на участие в конкурсе "Лучший предприниматель года" </w:t>
      </w:r>
      <w:r w:rsidR="003D77E4">
        <w:rPr>
          <w:rFonts w:eastAsiaTheme="minorHAnsi"/>
          <w:sz w:val="26"/>
          <w:szCs w:val="26"/>
          <w:lang w:eastAsia="en-US"/>
        </w:rPr>
        <w:t xml:space="preserve">                          </w:t>
      </w:r>
      <w:r w:rsidRPr="006A6D30">
        <w:rPr>
          <w:rFonts w:eastAsiaTheme="minorHAnsi"/>
          <w:sz w:val="26"/>
          <w:szCs w:val="26"/>
          <w:lang w:eastAsia="en-US"/>
        </w:rPr>
        <w:t>по форме согласно приложению № 1 к настоящему Положению.</w:t>
      </w:r>
    </w:p>
    <w:p w:rsidR="006A6D30" w:rsidRPr="006A6D30" w:rsidRDefault="006A6D30" w:rsidP="006A6D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6.1.2.</w:t>
      </w:r>
      <w:r w:rsidRPr="006A6D30">
        <w:rPr>
          <w:rFonts w:eastAsiaTheme="minorHAnsi"/>
          <w:sz w:val="26"/>
          <w:szCs w:val="26"/>
          <w:lang w:eastAsia="en-US"/>
        </w:rPr>
        <w:tab/>
      </w:r>
      <w:hyperlink r:id="rId17" w:history="1">
        <w:r w:rsidRPr="006A6D30">
          <w:rPr>
            <w:rFonts w:eastAsiaTheme="minorHAnsi"/>
            <w:sz w:val="26"/>
            <w:szCs w:val="26"/>
            <w:lang w:eastAsia="en-US"/>
          </w:rPr>
          <w:t>Анкет</w:t>
        </w:r>
      </w:hyperlink>
      <w:r w:rsidRPr="006A6D30">
        <w:rPr>
          <w:rFonts w:eastAsiaTheme="minorHAnsi"/>
          <w:sz w:val="26"/>
          <w:szCs w:val="26"/>
          <w:lang w:eastAsia="en-US"/>
        </w:rPr>
        <w:t>у участника конкурса по форме согласно Приложению № 2 или Приложению № 3 к настоящему Положению.</w:t>
      </w:r>
    </w:p>
    <w:p w:rsidR="006A6D30" w:rsidRPr="006A6D30" w:rsidRDefault="006A6D30" w:rsidP="006A6D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6.1.3.</w:t>
      </w:r>
      <w:r w:rsidRPr="006A6D30">
        <w:rPr>
          <w:rFonts w:eastAsiaTheme="minorHAnsi"/>
          <w:sz w:val="26"/>
          <w:szCs w:val="26"/>
          <w:lang w:eastAsia="en-US"/>
        </w:rPr>
        <w:tab/>
        <w:t xml:space="preserve">Краткую информацию о </w:t>
      </w:r>
      <w:proofErr w:type="spellStart"/>
      <w:r w:rsidRPr="006A6D30">
        <w:rPr>
          <w:rFonts w:eastAsiaTheme="minorHAnsi"/>
          <w:sz w:val="26"/>
          <w:szCs w:val="26"/>
          <w:lang w:eastAsia="en-US"/>
        </w:rPr>
        <w:t>СМиСП</w:t>
      </w:r>
      <w:proofErr w:type="spellEnd"/>
      <w:r w:rsidRPr="006A6D30">
        <w:rPr>
          <w:rFonts w:eastAsiaTheme="minorHAnsi"/>
          <w:sz w:val="26"/>
          <w:szCs w:val="26"/>
          <w:lang w:eastAsia="en-US"/>
        </w:rPr>
        <w:t>:</w:t>
      </w:r>
    </w:p>
    <w:p w:rsidR="006A6D30" w:rsidRPr="006A6D30" w:rsidRDefault="003D77E4" w:rsidP="003D77E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6A6D30" w:rsidRPr="006A6D30">
        <w:rPr>
          <w:rFonts w:eastAsiaTheme="minorHAnsi"/>
          <w:sz w:val="26"/>
          <w:szCs w:val="26"/>
          <w:lang w:eastAsia="en-US"/>
        </w:rPr>
        <w:t xml:space="preserve">описание организации, с какого года осуществляется деятельность, процесс развития, характеристика продукции, работ, услуг, используемые методы продвижения на рынке, управление производством, качеством продукции и персоналом, аналитическая справка о деятельности предприятия – объемом </w:t>
      </w:r>
      <w:r>
        <w:rPr>
          <w:rFonts w:eastAsiaTheme="minorHAnsi"/>
          <w:sz w:val="26"/>
          <w:szCs w:val="26"/>
          <w:lang w:eastAsia="en-US"/>
        </w:rPr>
        <w:t xml:space="preserve">                   </w:t>
      </w:r>
      <w:r w:rsidR="006A6D30" w:rsidRPr="006A6D30">
        <w:rPr>
          <w:rFonts w:eastAsiaTheme="minorHAnsi"/>
          <w:sz w:val="26"/>
          <w:szCs w:val="26"/>
          <w:lang w:eastAsia="en-US"/>
        </w:rPr>
        <w:t>не более трех страниц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6A6D30" w:rsidRPr="006A6D30" w:rsidRDefault="006A6D30" w:rsidP="006A6D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6.1.4.</w:t>
      </w:r>
      <w:r w:rsidRPr="006A6D30">
        <w:rPr>
          <w:rFonts w:eastAsiaTheme="minorHAnsi"/>
          <w:sz w:val="26"/>
          <w:szCs w:val="26"/>
          <w:lang w:eastAsia="en-US"/>
        </w:rPr>
        <w:tab/>
      </w:r>
      <w:proofErr w:type="gramStart"/>
      <w:r w:rsidRPr="006A6D30">
        <w:rPr>
          <w:rFonts w:eastAsiaTheme="minorHAnsi"/>
          <w:sz w:val="26"/>
          <w:szCs w:val="26"/>
          <w:lang w:eastAsia="en-US"/>
        </w:rPr>
        <w:t xml:space="preserve">Копии дипломов, сертификатов, иных документов, свидетельствующих об участии в выставках, форумах, конгрессах и пр. данной организации (предпринимателя) (при наличии) (за исключением участников </w:t>
      </w:r>
      <w:r w:rsidR="003D77E4">
        <w:rPr>
          <w:rFonts w:eastAsiaTheme="minorHAnsi"/>
          <w:sz w:val="26"/>
          <w:szCs w:val="26"/>
          <w:lang w:eastAsia="en-US"/>
        </w:rPr>
        <w:t xml:space="preserve">                        </w:t>
      </w:r>
      <w:r w:rsidRPr="006A6D30">
        <w:rPr>
          <w:rFonts w:eastAsiaTheme="minorHAnsi"/>
          <w:sz w:val="26"/>
          <w:szCs w:val="26"/>
          <w:lang w:eastAsia="en-US"/>
        </w:rPr>
        <w:t>по номинации "Лучший работодатель")</w:t>
      </w:r>
      <w:r w:rsidR="003D77E4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6A6D30" w:rsidRPr="006A6D30" w:rsidRDefault="006A6D30" w:rsidP="006A6D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6.1.5.</w:t>
      </w:r>
      <w:r w:rsidRPr="006A6D30">
        <w:rPr>
          <w:rFonts w:eastAsiaTheme="minorHAnsi"/>
          <w:sz w:val="26"/>
          <w:szCs w:val="26"/>
          <w:lang w:eastAsia="en-US"/>
        </w:rPr>
        <w:tab/>
        <w:t>Видеоматериалы и (или) фотографии, отражающие процесс и деятельность организации (предпринимателя)</w:t>
      </w:r>
      <w:r w:rsidR="003D77E4">
        <w:rPr>
          <w:rFonts w:eastAsiaTheme="minorHAnsi"/>
          <w:sz w:val="26"/>
          <w:szCs w:val="26"/>
          <w:lang w:eastAsia="en-US"/>
        </w:rPr>
        <w:t>.</w:t>
      </w:r>
    </w:p>
    <w:p w:rsidR="006A6D30" w:rsidRPr="006A6D30" w:rsidRDefault="006A6D30" w:rsidP="006A6D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6.1.6.</w:t>
      </w:r>
      <w:r w:rsidRPr="006A6D30">
        <w:rPr>
          <w:rFonts w:eastAsiaTheme="minorHAnsi"/>
          <w:sz w:val="26"/>
          <w:szCs w:val="26"/>
          <w:lang w:eastAsia="en-US"/>
        </w:rPr>
        <w:tab/>
        <w:t xml:space="preserve">Копии документов, подтверждающих благотворительную деятельность (помощь инвалидам в трудоустройстве, гражданам, оказавшимся </w:t>
      </w:r>
      <w:r w:rsidR="003D77E4">
        <w:rPr>
          <w:rFonts w:eastAsiaTheme="minorHAnsi"/>
          <w:sz w:val="26"/>
          <w:szCs w:val="26"/>
          <w:lang w:eastAsia="en-US"/>
        </w:rPr>
        <w:t xml:space="preserve">                  </w:t>
      </w:r>
      <w:r w:rsidRPr="006A6D30">
        <w:rPr>
          <w:rFonts w:eastAsiaTheme="minorHAnsi"/>
          <w:sz w:val="26"/>
          <w:szCs w:val="26"/>
          <w:lang w:eastAsia="en-US"/>
        </w:rPr>
        <w:t>в трудной жизненной ситуации и пр.) (при наличии)</w:t>
      </w:r>
      <w:r w:rsidR="003D77E4">
        <w:rPr>
          <w:rFonts w:eastAsiaTheme="minorHAnsi"/>
          <w:sz w:val="26"/>
          <w:szCs w:val="26"/>
          <w:lang w:eastAsia="en-US"/>
        </w:rPr>
        <w:t>.</w:t>
      </w:r>
    </w:p>
    <w:p w:rsidR="006A6D30" w:rsidRPr="006A6D30" w:rsidRDefault="006A6D30" w:rsidP="006A6D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6.1.7.</w:t>
      </w:r>
      <w:r w:rsidRPr="006A6D30">
        <w:rPr>
          <w:rFonts w:eastAsiaTheme="minorHAnsi"/>
          <w:sz w:val="26"/>
          <w:szCs w:val="26"/>
          <w:lang w:eastAsia="en-US"/>
        </w:rPr>
        <w:tab/>
        <w:t>Копии иных документов по усмотрению участника конкурса (публикации в прессе об успешной деятельности организаций, рекомендательные письма, отзывы потребителей, органов местного самоуправления и пр.)</w:t>
      </w:r>
      <w:r w:rsidR="003D77E4">
        <w:rPr>
          <w:rFonts w:eastAsiaTheme="minorHAnsi"/>
          <w:sz w:val="26"/>
          <w:szCs w:val="26"/>
          <w:lang w:eastAsia="en-US"/>
        </w:rPr>
        <w:t>.</w:t>
      </w:r>
    </w:p>
    <w:p w:rsidR="006A6D30" w:rsidRPr="006A6D30" w:rsidRDefault="006A6D30" w:rsidP="006A6D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6.1.8.</w:t>
      </w:r>
      <w:r w:rsidRPr="006A6D30">
        <w:rPr>
          <w:rFonts w:eastAsiaTheme="minorHAnsi"/>
          <w:sz w:val="26"/>
          <w:szCs w:val="26"/>
          <w:lang w:eastAsia="en-US"/>
        </w:rPr>
        <w:tab/>
        <w:t xml:space="preserve">Копию Сведений о среднесписочной численности работников </w:t>
      </w:r>
      <w:r w:rsidR="003D77E4">
        <w:rPr>
          <w:rFonts w:eastAsiaTheme="minorHAnsi"/>
          <w:sz w:val="26"/>
          <w:szCs w:val="26"/>
          <w:lang w:eastAsia="en-US"/>
        </w:rPr>
        <w:t xml:space="preserve">                        </w:t>
      </w:r>
      <w:r w:rsidRPr="006A6D30">
        <w:rPr>
          <w:rFonts w:eastAsiaTheme="minorHAnsi"/>
          <w:sz w:val="26"/>
          <w:szCs w:val="26"/>
          <w:lang w:eastAsia="en-US"/>
        </w:rPr>
        <w:t>за предшествующий календарный год по форме, утвержденной приказом Федеральной налоговой службы от 29.03.2007 № ММ-3-25/174@ (по КНД 1110018) (при наличии наемных работников)</w:t>
      </w:r>
      <w:r w:rsidR="003D77E4">
        <w:rPr>
          <w:rFonts w:eastAsiaTheme="minorHAnsi"/>
          <w:sz w:val="26"/>
          <w:szCs w:val="26"/>
          <w:lang w:eastAsia="en-US"/>
        </w:rPr>
        <w:t>.</w:t>
      </w:r>
    </w:p>
    <w:p w:rsidR="006A6D30" w:rsidRPr="006A6D30" w:rsidRDefault="003D77E4" w:rsidP="006A6D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6.1.9.</w:t>
      </w:r>
      <w:r>
        <w:rPr>
          <w:rFonts w:eastAsiaTheme="minorHAnsi"/>
          <w:sz w:val="26"/>
          <w:szCs w:val="26"/>
          <w:lang w:eastAsia="en-US"/>
        </w:rPr>
        <w:tab/>
      </w:r>
      <w:r w:rsidR="006A6D30" w:rsidRPr="006A6D30">
        <w:rPr>
          <w:rFonts w:eastAsiaTheme="minorHAnsi"/>
          <w:sz w:val="26"/>
          <w:szCs w:val="26"/>
          <w:lang w:eastAsia="en-US"/>
        </w:rPr>
        <w:t>К</w:t>
      </w:r>
      <w:r w:rsidR="006A6D30" w:rsidRPr="006A6D30">
        <w:rPr>
          <w:sz w:val="26"/>
          <w:szCs w:val="26"/>
        </w:rPr>
        <w:t xml:space="preserve">опию расчета по начисленным и уплаченным страховым взносам </w:t>
      </w:r>
      <w:r>
        <w:rPr>
          <w:sz w:val="26"/>
          <w:szCs w:val="26"/>
        </w:rPr>
        <w:t xml:space="preserve">             </w:t>
      </w:r>
      <w:r w:rsidR="006A6D30" w:rsidRPr="006A6D30">
        <w:rPr>
          <w:sz w:val="26"/>
          <w:szCs w:val="26"/>
        </w:rPr>
        <w:t xml:space="preserve">за предшествующий год и отчетный период (предоставляется </w:t>
      </w:r>
      <w:proofErr w:type="spellStart"/>
      <w:r w:rsidR="006A6D30" w:rsidRPr="006A6D30">
        <w:rPr>
          <w:sz w:val="26"/>
          <w:szCs w:val="26"/>
        </w:rPr>
        <w:t>СМиСП</w:t>
      </w:r>
      <w:proofErr w:type="spellEnd"/>
      <w:r w:rsidR="006A6D30" w:rsidRPr="006A6D30">
        <w:rPr>
          <w:sz w:val="26"/>
          <w:szCs w:val="26"/>
        </w:rPr>
        <w:t>, являющимися плательщиками страховых взносов)</w:t>
      </w:r>
      <w:r>
        <w:rPr>
          <w:sz w:val="26"/>
          <w:szCs w:val="26"/>
        </w:rPr>
        <w:t>.</w:t>
      </w:r>
    </w:p>
    <w:p w:rsidR="006A6D30" w:rsidRPr="006A6D30" w:rsidRDefault="006A6D30" w:rsidP="003D77E4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6.1.10.</w:t>
      </w:r>
      <w:r w:rsidRPr="006A6D30">
        <w:rPr>
          <w:rFonts w:eastAsiaTheme="minorHAnsi"/>
          <w:sz w:val="26"/>
          <w:szCs w:val="26"/>
          <w:lang w:eastAsia="en-US"/>
        </w:rPr>
        <w:tab/>
        <w:t xml:space="preserve">Копию бухгалтерской отчетности (за исключением участников </w:t>
      </w:r>
      <w:r w:rsidR="003D77E4">
        <w:rPr>
          <w:rFonts w:eastAsiaTheme="minorHAnsi"/>
          <w:sz w:val="26"/>
          <w:szCs w:val="26"/>
          <w:lang w:eastAsia="en-US"/>
        </w:rPr>
        <w:t xml:space="preserve">                  </w:t>
      </w:r>
      <w:r w:rsidRPr="006A6D30">
        <w:rPr>
          <w:rFonts w:eastAsiaTheme="minorHAnsi"/>
          <w:sz w:val="26"/>
          <w:szCs w:val="26"/>
          <w:lang w:eastAsia="en-US"/>
        </w:rPr>
        <w:t>по номинации "Лучший работодатель"):</w:t>
      </w:r>
    </w:p>
    <w:p w:rsidR="006A6D30" w:rsidRPr="006A6D30" w:rsidRDefault="003D77E4" w:rsidP="003D77E4">
      <w:pPr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6A6D30" w:rsidRPr="006A6D30">
        <w:rPr>
          <w:rFonts w:eastAsiaTheme="minorHAnsi"/>
          <w:sz w:val="26"/>
          <w:szCs w:val="26"/>
          <w:lang w:eastAsia="en-US"/>
        </w:rPr>
        <w:t xml:space="preserve">бухгалтерский </w:t>
      </w:r>
      <w:hyperlink r:id="rId18" w:history="1">
        <w:r w:rsidR="006A6D30" w:rsidRPr="006A6D30">
          <w:rPr>
            <w:rFonts w:eastAsiaTheme="minorHAnsi"/>
            <w:sz w:val="26"/>
            <w:szCs w:val="26"/>
            <w:lang w:eastAsia="en-US"/>
          </w:rPr>
          <w:t>баланс</w:t>
        </w:r>
      </w:hyperlink>
      <w:r w:rsidR="006A6D30" w:rsidRPr="006A6D30">
        <w:rPr>
          <w:rFonts w:eastAsiaTheme="minorHAnsi"/>
          <w:sz w:val="26"/>
          <w:szCs w:val="26"/>
          <w:lang w:eastAsia="en-US"/>
        </w:rPr>
        <w:t xml:space="preserve"> с приложением </w:t>
      </w:r>
      <w:hyperlink r:id="rId19" w:history="1">
        <w:proofErr w:type="gramStart"/>
        <w:r w:rsidR="006A6D30" w:rsidRPr="006A6D30">
          <w:rPr>
            <w:rFonts w:eastAsiaTheme="minorHAnsi"/>
            <w:sz w:val="26"/>
            <w:szCs w:val="26"/>
            <w:lang w:eastAsia="en-US"/>
          </w:rPr>
          <w:t>отчет</w:t>
        </w:r>
        <w:proofErr w:type="gramEnd"/>
      </w:hyperlink>
      <w:r w:rsidR="006A6D30" w:rsidRPr="006A6D30">
        <w:rPr>
          <w:sz w:val="26"/>
          <w:szCs w:val="26"/>
        </w:rPr>
        <w:t>а</w:t>
      </w:r>
      <w:r w:rsidR="006A6D30" w:rsidRPr="006A6D30">
        <w:rPr>
          <w:rFonts w:eastAsiaTheme="minorHAnsi"/>
          <w:sz w:val="26"/>
          <w:szCs w:val="26"/>
          <w:lang w:eastAsia="en-US"/>
        </w:rPr>
        <w:t xml:space="preserve"> о финансовых результатах </w:t>
      </w:r>
      <w:r>
        <w:rPr>
          <w:rFonts w:eastAsiaTheme="minorHAnsi"/>
          <w:sz w:val="26"/>
          <w:szCs w:val="26"/>
          <w:lang w:eastAsia="en-US"/>
        </w:rPr>
        <w:t xml:space="preserve">             </w:t>
      </w:r>
      <w:r w:rsidR="006A6D30" w:rsidRPr="006A6D30">
        <w:rPr>
          <w:sz w:val="26"/>
          <w:szCs w:val="26"/>
        </w:rPr>
        <w:t xml:space="preserve">за предшествующий календарный год с отметкой налогового органа о принятии отчета </w:t>
      </w:r>
      <w:r w:rsidR="006A6D30" w:rsidRPr="006A6D30">
        <w:rPr>
          <w:rFonts w:eastAsiaTheme="minorHAnsi"/>
          <w:sz w:val="26"/>
          <w:szCs w:val="26"/>
          <w:lang w:eastAsia="en-US"/>
        </w:rPr>
        <w:t xml:space="preserve">(для </w:t>
      </w:r>
      <w:proofErr w:type="spellStart"/>
      <w:r w:rsidR="006A6D30" w:rsidRPr="006A6D30">
        <w:rPr>
          <w:rFonts w:eastAsiaTheme="minorHAnsi"/>
          <w:sz w:val="26"/>
          <w:szCs w:val="26"/>
          <w:lang w:eastAsia="en-US"/>
        </w:rPr>
        <w:t>СМиСП</w:t>
      </w:r>
      <w:proofErr w:type="spellEnd"/>
      <w:r w:rsidR="006A6D30" w:rsidRPr="006A6D30">
        <w:rPr>
          <w:rFonts w:eastAsiaTheme="minorHAnsi"/>
          <w:sz w:val="26"/>
          <w:szCs w:val="26"/>
          <w:lang w:eastAsia="en-US"/>
        </w:rPr>
        <w:t>, применяющих общую систему налогообложения);</w:t>
      </w:r>
    </w:p>
    <w:p w:rsidR="006A6D30" w:rsidRPr="006A6D30" w:rsidRDefault="003D77E4" w:rsidP="003D77E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6A6D30" w:rsidRPr="006A6D30">
        <w:rPr>
          <w:rFonts w:eastAsiaTheme="minorHAnsi"/>
          <w:sz w:val="26"/>
          <w:szCs w:val="26"/>
          <w:lang w:eastAsia="en-US"/>
        </w:rPr>
        <w:t xml:space="preserve">налоговую декларацию </w:t>
      </w:r>
      <w:r w:rsidR="006A6D30" w:rsidRPr="006A6D30">
        <w:rPr>
          <w:sz w:val="26"/>
          <w:szCs w:val="26"/>
        </w:rPr>
        <w:t>по налогу, уплачиваемому в связи с применением упрощенной системы налогообложения,</w:t>
      </w:r>
      <w:r w:rsidR="006A6D30" w:rsidRPr="006A6D30">
        <w:rPr>
          <w:rFonts w:eastAsiaTheme="minorHAnsi"/>
          <w:sz w:val="26"/>
          <w:szCs w:val="26"/>
          <w:lang w:eastAsia="en-US"/>
        </w:rPr>
        <w:t xml:space="preserve"> </w:t>
      </w:r>
      <w:r w:rsidR="006A6D30" w:rsidRPr="006A6D30">
        <w:rPr>
          <w:sz w:val="26"/>
          <w:szCs w:val="26"/>
        </w:rPr>
        <w:t xml:space="preserve">за предшествующий календарный год </w:t>
      </w:r>
      <w:r>
        <w:rPr>
          <w:sz w:val="26"/>
          <w:szCs w:val="26"/>
        </w:rPr>
        <w:t xml:space="preserve">                </w:t>
      </w:r>
      <w:r w:rsidR="006A6D30" w:rsidRPr="006A6D30">
        <w:rPr>
          <w:sz w:val="26"/>
          <w:szCs w:val="26"/>
        </w:rPr>
        <w:t xml:space="preserve">с отметкой налогового органа о принятии отчета </w:t>
      </w:r>
      <w:r w:rsidR="006A6D30" w:rsidRPr="006A6D30">
        <w:rPr>
          <w:rFonts w:eastAsiaTheme="minorHAnsi"/>
          <w:sz w:val="26"/>
          <w:szCs w:val="26"/>
          <w:lang w:eastAsia="en-US"/>
        </w:rPr>
        <w:t xml:space="preserve">(для </w:t>
      </w:r>
      <w:proofErr w:type="spellStart"/>
      <w:r w:rsidR="006A6D30" w:rsidRPr="006A6D30">
        <w:rPr>
          <w:rFonts w:eastAsiaTheme="minorHAnsi"/>
          <w:sz w:val="26"/>
          <w:szCs w:val="26"/>
          <w:lang w:eastAsia="en-US"/>
        </w:rPr>
        <w:t>СМиСП</w:t>
      </w:r>
      <w:proofErr w:type="spellEnd"/>
      <w:r w:rsidR="006A6D30" w:rsidRPr="006A6D30">
        <w:rPr>
          <w:rFonts w:eastAsiaTheme="minorHAnsi"/>
          <w:sz w:val="26"/>
          <w:szCs w:val="26"/>
          <w:lang w:eastAsia="en-US"/>
        </w:rPr>
        <w:t xml:space="preserve">, </w:t>
      </w:r>
      <w:proofErr w:type="gramStart"/>
      <w:r w:rsidR="006A6D30" w:rsidRPr="006A6D30">
        <w:rPr>
          <w:rFonts w:eastAsiaTheme="minorHAnsi"/>
          <w:sz w:val="26"/>
          <w:szCs w:val="26"/>
          <w:lang w:eastAsia="en-US"/>
        </w:rPr>
        <w:t>применяющих</w:t>
      </w:r>
      <w:proofErr w:type="gramEnd"/>
      <w:r w:rsidR="006A6D30" w:rsidRPr="006A6D30">
        <w:rPr>
          <w:rFonts w:eastAsiaTheme="minorHAnsi"/>
          <w:sz w:val="26"/>
          <w:szCs w:val="26"/>
          <w:lang w:eastAsia="en-US"/>
        </w:rPr>
        <w:t xml:space="preserve"> упрощенную систему налогообложения);</w:t>
      </w:r>
    </w:p>
    <w:p w:rsidR="006A6D30" w:rsidRPr="006A6D30" w:rsidRDefault="003D77E4" w:rsidP="003D77E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6A6D30" w:rsidRPr="006A6D30">
        <w:rPr>
          <w:rFonts w:eastAsiaTheme="minorHAnsi"/>
          <w:sz w:val="26"/>
          <w:szCs w:val="26"/>
          <w:lang w:eastAsia="en-US"/>
        </w:rPr>
        <w:t xml:space="preserve">книгу учета доходов и расходов (для </w:t>
      </w:r>
      <w:proofErr w:type="spellStart"/>
      <w:r w:rsidR="006A6D30" w:rsidRPr="006A6D30">
        <w:rPr>
          <w:rFonts w:eastAsiaTheme="minorHAnsi"/>
          <w:sz w:val="26"/>
          <w:szCs w:val="26"/>
          <w:lang w:eastAsia="en-US"/>
        </w:rPr>
        <w:t>СМиСП</w:t>
      </w:r>
      <w:proofErr w:type="spellEnd"/>
      <w:r w:rsidR="006A6D30" w:rsidRPr="006A6D30">
        <w:rPr>
          <w:rFonts w:eastAsiaTheme="minorHAnsi"/>
          <w:sz w:val="26"/>
          <w:szCs w:val="26"/>
          <w:lang w:eastAsia="en-US"/>
        </w:rPr>
        <w:t>, применяющих систему налогообложения в виде единого налога на вмененный доход);</w:t>
      </w:r>
    </w:p>
    <w:p w:rsidR="006A6D30" w:rsidRPr="006A6D30" w:rsidRDefault="003D77E4" w:rsidP="003D77E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6A6D30" w:rsidRPr="006A6D30">
        <w:rPr>
          <w:rFonts w:eastAsiaTheme="minorHAnsi"/>
          <w:sz w:val="26"/>
          <w:szCs w:val="26"/>
          <w:lang w:eastAsia="en-US"/>
        </w:rPr>
        <w:t xml:space="preserve">книгу учета доходов (для </w:t>
      </w:r>
      <w:proofErr w:type="spellStart"/>
      <w:r w:rsidR="006A6D30" w:rsidRPr="006A6D30">
        <w:rPr>
          <w:rFonts w:eastAsiaTheme="minorHAnsi"/>
          <w:sz w:val="26"/>
          <w:szCs w:val="26"/>
          <w:lang w:eastAsia="en-US"/>
        </w:rPr>
        <w:t>СМиСП</w:t>
      </w:r>
      <w:proofErr w:type="spellEnd"/>
      <w:r w:rsidR="006A6D30" w:rsidRPr="006A6D30">
        <w:rPr>
          <w:rFonts w:eastAsiaTheme="minorHAnsi"/>
          <w:sz w:val="26"/>
          <w:szCs w:val="26"/>
          <w:lang w:eastAsia="en-US"/>
        </w:rPr>
        <w:t>, применяющих патентную систему налогообложения).</w:t>
      </w:r>
    </w:p>
    <w:p w:rsidR="006A6D30" w:rsidRPr="006A6D30" w:rsidRDefault="003D77E4" w:rsidP="003D77E4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6.1.11.</w:t>
      </w:r>
      <w:r>
        <w:rPr>
          <w:rFonts w:eastAsiaTheme="minorHAnsi"/>
          <w:sz w:val="26"/>
          <w:szCs w:val="26"/>
          <w:lang w:eastAsia="en-US"/>
        </w:rPr>
        <w:tab/>
      </w:r>
      <w:r w:rsidR="006A6D30" w:rsidRPr="006A6D30">
        <w:rPr>
          <w:rFonts w:eastAsiaTheme="minorHAnsi"/>
          <w:sz w:val="26"/>
          <w:szCs w:val="26"/>
          <w:lang w:eastAsia="en-US"/>
        </w:rPr>
        <w:t xml:space="preserve">Платежные поручения </w:t>
      </w:r>
      <w:r w:rsidR="006A6D30" w:rsidRPr="006A6D30">
        <w:rPr>
          <w:sz w:val="26"/>
          <w:szCs w:val="26"/>
        </w:rPr>
        <w:t>по оплате налоговых платежей за текущий год и предыдущий год.</w:t>
      </w:r>
    </w:p>
    <w:p w:rsidR="006A6D30" w:rsidRPr="006A6D30" w:rsidRDefault="006A6D30" w:rsidP="003D77E4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6.1.12.</w:t>
      </w:r>
      <w:r w:rsidRPr="006A6D30">
        <w:rPr>
          <w:rFonts w:eastAsiaTheme="minorHAnsi"/>
          <w:sz w:val="26"/>
          <w:szCs w:val="26"/>
          <w:lang w:eastAsia="en-US"/>
        </w:rPr>
        <w:tab/>
        <w:t xml:space="preserve">Заверенные участником конкурса копии 2 и 3 страниц паспорта, а также копии листов с информацией о регистрации по месту жительства </w:t>
      </w:r>
      <w:r w:rsidR="003D77E4">
        <w:rPr>
          <w:rFonts w:eastAsiaTheme="minorHAnsi"/>
          <w:sz w:val="26"/>
          <w:szCs w:val="26"/>
          <w:lang w:eastAsia="en-US"/>
        </w:rPr>
        <w:t xml:space="preserve">                      </w:t>
      </w:r>
      <w:r w:rsidRPr="006A6D30">
        <w:rPr>
          <w:rFonts w:eastAsiaTheme="minorHAnsi"/>
          <w:sz w:val="26"/>
          <w:szCs w:val="26"/>
          <w:lang w:eastAsia="en-US"/>
        </w:rPr>
        <w:t>(для индивидуальных предпринимателей).</w:t>
      </w:r>
    </w:p>
    <w:p w:rsidR="006A6D30" w:rsidRPr="006A6D30" w:rsidRDefault="006A6D30" w:rsidP="003D77E4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6.1.13.</w:t>
      </w:r>
      <w:r w:rsidRPr="006A6D30">
        <w:rPr>
          <w:rFonts w:eastAsiaTheme="minorHAnsi"/>
          <w:sz w:val="26"/>
          <w:szCs w:val="26"/>
          <w:lang w:eastAsia="en-US"/>
        </w:rPr>
        <w:tab/>
        <w:t>Заверенные участником конкурса копии документов, подтверждающих назначение на должность руководителя (для юридических лиц).</w:t>
      </w:r>
    </w:p>
    <w:p w:rsidR="006A6D30" w:rsidRPr="006A6D30" w:rsidRDefault="006A6D30" w:rsidP="006A6D30">
      <w:pPr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6.2.</w:t>
      </w:r>
      <w:r w:rsidRPr="006A6D30">
        <w:rPr>
          <w:rFonts w:eastAsiaTheme="minorHAnsi"/>
          <w:sz w:val="26"/>
          <w:szCs w:val="26"/>
          <w:lang w:eastAsia="en-US"/>
        </w:rPr>
        <w:tab/>
        <w:t>Сведения, представленные в конкурсную комиссию участниками конкурса и являющиеся коммерческой тайной, не могут быть использованы без их письменного согласия для иных целей, кроме конкурсной оценки участника конкурса.</w:t>
      </w:r>
    </w:p>
    <w:p w:rsidR="006A6D30" w:rsidRPr="006A6D30" w:rsidRDefault="006A6D30" w:rsidP="006A6D30">
      <w:pPr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6.3.</w:t>
      </w:r>
      <w:r w:rsidRPr="006A6D30">
        <w:rPr>
          <w:rFonts w:eastAsiaTheme="minorHAnsi"/>
          <w:sz w:val="26"/>
          <w:szCs w:val="26"/>
          <w:lang w:eastAsia="en-US"/>
        </w:rPr>
        <w:tab/>
        <w:t>Представляемые участниками документы должны быть сброшюрованы   в одну папку, пронумерованы, подписаны руководителем юридического лица и заверены печатью юридического лица или подписью и печатью индивидуального предпринимателя (при наличии).</w:t>
      </w:r>
    </w:p>
    <w:p w:rsidR="006A6D30" w:rsidRPr="006A6D30" w:rsidRDefault="006A6D30" w:rsidP="006A6D3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6.4.</w:t>
      </w:r>
      <w:r w:rsidRPr="006A6D30">
        <w:rPr>
          <w:rFonts w:eastAsiaTheme="minorHAnsi"/>
          <w:sz w:val="26"/>
          <w:szCs w:val="26"/>
          <w:lang w:eastAsia="en-US"/>
        </w:rPr>
        <w:tab/>
        <w:t xml:space="preserve">Заявка с прилагающимися документами может быть направлена </w:t>
      </w:r>
      <w:r w:rsidR="00B326B2">
        <w:rPr>
          <w:rFonts w:eastAsiaTheme="minorHAnsi"/>
          <w:sz w:val="26"/>
          <w:szCs w:val="26"/>
          <w:lang w:eastAsia="en-US"/>
        </w:rPr>
        <w:t xml:space="preserve">                         </w:t>
      </w:r>
      <w:r w:rsidRPr="006A6D30">
        <w:rPr>
          <w:rFonts w:eastAsiaTheme="minorHAnsi"/>
          <w:sz w:val="26"/>
          <w:szCs w:val="26"/>
          <w:lang w:eastAsia="en-US"/>
        </w:rPr>
        <w:t>по почте, доставлена лично или курьером. При любой форме отправки заявки дата ее регистрации будет определяться по дате поступления заявки в Администрацию МО "Городской округ "Город Нарьян-Мар".</w:t>
      </w:r>
    </w:p>
    <w:p w:rsidR="006A6D30" w:rsidRPr="006A6D30" w:rsidRDefault="006A6D30" w:rsidP="006A6D3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Заявка может быть отозвана участником конкурса до окончания срока подведения итогов конкурса.</w:t>
      </w:r>
    </w:p>
    <w:p w:rsidR="006A6D30" w:rsidRPr="006A6D30" w:rsidRDefault="006A6D30" w:rsidP="006A6D3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6.5.</w:t>
      </w:r>
      <w:r w:rsidRPr="006A6D30">
        <w:rPr>
          <w:rFonts w:eastAsiaTheme="minorHAnsi"/>
          <w:sz w:val="26"/>
          <w:szCs w:val="26"/>
          <w:lang w:eastAsia="en-US"/>
        </w:rPr>
        <w:tab/>
        <w:t xml:space="preserve">Администрация МО "Городской округ "Город Нарьян-Мар" </w:t>
      </w:r>
      <w:r w:rsidR="00B326B2">
        <w:rPr>
          <w:rFonts w:eastAsiaTheme="minorHAnsi"/>
          <w:sz w:val="26"/>
          <w:szCs w:val="26"/>
          <w:lang w:eastAsia="en-US"/>
        </w:rPr>
        <w:t xml:space="preserve">                         </w:t>
      </w:r>
      <w:r w:rsidRPr="006A6D30">
        <w:rPr>
          <w:rFonts w:eastAsiaTheme="minorHAnsi"/>
          <w:sz w:val="26"/>
          <w:szCs w:val="26"/>
          <w:lang w:eastAsia="en-US"/>
        </w:rPr>
        <w:t xml:space="preserve">не возмещает участникам и победителям конкурса расходы, связанные </w:t>
      </w:r>
      <w:r w:rsidR="00B326B2">
        <w:rPr>
          <w:rFonts w:eastAsiaTheme="minorHAnsi"/>
          <w:sz w:val="26"/>
          <w:szCs w:val="26"/>
          <w:lang w:eastAsia="en-US"/>
        </w:rPr>
        <w:t xml:space="preserve">                                </w:t>
      </w:r>
      <w:r w:rsidRPr="006A6D30">
        <w:rPr>
          <w:rFonts w:eastAsiaTheme="minorHAnsi"/>
          <w:sz w:val="26"/>
          <w:szCs w:val="26"/>
          <w:lang w:eastAsia="en-US"/>
        </w:rPr>
        <w:t>с подготовкой и подачей заявок на участие в конкурсе и участием в конкурсе.</w:t>
      </w:r>
    </w:p>
    <w:p w:rsidR="006A6D30" w:rsidRPr="006A6D30" w:rsidRDefault="00B326B2" w:rsidP="006A6D3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6.6.</w:t>
      </w:r>
      <w:r>
        <w:rPr>
          <w:rFonts w:eastAsiaTheme="minorHAnsi"/>
          <w:sz w:val="26"/>
          <w:szCs w:val="26"/>
          <w:lang w:eastAsia="en-US"/>
        </w:rPr>
        <w:tab/>
      </w:r>
      <w:r w:rsidR="006A6D30" w:rsidRPr="006A6D30">
        <w:rPr>
          <w:rFonts w:eastAsiaTheme="minorHAnsi"/>
          <w:sz w:val="26"/>
          <w:szCs w:val="26"/>
          <w:lang w:eastAsia="en-US"/>
        </w:rPr>
        <w:t>Предложения от населения по</w:t>
      </w:r>
      <w:r>
        <w:rPr>
          <w:rFonts w:eastAsiaTheme="minorHAnsi"/>
          <w:sz w:val="26"/>
          <w:szCs w:val="26"/>
          <w:lang w:eastAsia="en-US"/>
        </w:rPr>
        <w:t xml:space="preserve"> номинации " Народное признание</w:t>
      </w:r>
      <w:r w:rsidR="006A6D30" w:rsidRPr="006A6D30">
        <w:rPr>
          <w:rFonts w:eastAsiaTheme="minorHAnsi"/>
          <w:sz w:val="26"/>
          <w:szCs w:val="26"/>
          <w:lang w:eastAsia="en-US"/>
        </w:rPr>
        <w:t xml:space="preserve">" принимаются в устной форме (по телефону) или в письменной форме (предложения направляются по почте или на адрес электронной почты </w:t>
      </w:r>
      <w:hyperlink r:id="rId20" w:history="1">
        <w:r w:rsidR="006A6D30" w:rsidRPr="006A6D30">
          <w:rPr>
            <w:rFonts w:eastAsiaTheme="minorHAnsi"/>
            <w:sz w:val="26"/>
            <w:u w:val="single"/>
            <w:lang w:val="en-US" w:eastAsia="en-US"/>
          </w:rPr>
          <w:t>ekonom</w:t>
        </w:r>
        <w:r w:rsidR="006A6D30" w:rsidRPr="006A6D30">
          <w:rPr>
            <w:rFonts w:eastAsiaTheme="minorHAnsi"/>
            <w:sz w:val="26"/>
            <w:u w:val="single"/>
            <w:lang w:eastAsia="en-US"/>
          </w:rPr>
          <w:t>@</w:t>
        </w:r>
        <w:r w:rsidR="006A6D30" w:rsidRPr="006A6D30">
          <w:rPr>
            <w:rFonts w:eastAsiaTheme="minorHAnsi"/>
            <w:sz w:val="26"/>
            <w:u w:val="single"/>
            <w:lang w:val="en-US" w:eastAsia="en-US"/>
          </w:rPr>
          <w:t>adm</w:t>
        </w:r>
        <w:r w:rsidR="006A6D30" w:rsidRPr="006A6D30">
          <w:rPr>
            <w:rFonts w:eastAsiaTheme="minorHAnsi"/>
            <w:sz w:val="26"/>
            <w:u w:val="single"/>
            <w:lang w:eastAsia="en-US"/>
          </w:rPr>
          <w:t>-</w:t>
        </w:r>
        <w:r w:rsidR="006A6D30" w:rsidRPr="006A6D30">
          <w:rPr>
            <w:rFonts w:eastAsiaTheme="minorHAnsi"/>
            <w:sz w:val="26"/>
            <w:u w:val="single"/>
            <w:lang w:val="en-US" w:eastAsia="en-US"/>
          </w:rPr>
          <w:t>nmar</w:t>
        </w:r>
        <w:r w:rsidR="006A6D30" w:rsidRPr="006A6D30">
          <w:rPr>
            <w:rFonts w:eastAsiaTheme="minorHAnsi"/>
            <w:sz w:val="26"/>
            <w:u w:val="single"/>
            <w:lang w:eastAsia="en-US"/>
          </w:rPr>
          <w:t>.</w:t>
        </w:r>
        <w:r w:rsidR="006A6D30" w:rsidRPr="006A6D30">
          <w:rPr>
            <w:rFonts w:eastAsiaTheme="minorHAnsi"/>
            <w:sz w:val="26"/>
            <w:u w:val="single"/>
            <w:lang w:val="en-US" w:eastAsia="en-US"/>
          </w:rPr>
          <w:t>ru</w:t>
        </w:r>
      </w:hyperlink>
      <w:r w:rsidR="006A6D30" w:rsidRPr="006A6D30">
        <w:rPr>
          <w:rFonts w:eastAsiaTheme="minorHAnsi"/>
          <w:sz w:val="26"/>
          <w:szCs w:val="26"/>
          <w:lang w:eastAsia="en-US"/>
        </w:rPr>
        <w:t>).</w:t>
      </w:r>
    </w:p>
    <w:p w:rsidR="006A6D30" w:rsidRPr="006A6D30" w:rsidRDefault="006A6D30" w:rsidP="006A6D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7. Порядок проведения конкурса и критерии оценки заявок</w:t>
      </w:r>
    </w:p>
    <w:p w:rsidR="006A6D30" w:rsidRPr="006A6D30" w:rsidRDefault="006A6D30" w:rsidP="006A6D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7.1.</w:t>
      </w:r>
      <w:r w:rsidRPr="006A6D30">
        <w:rPr>
          <w:rFonts w:eastAsiaTheme="minorHAnsi"/>
          <w:sz w:val="26"/>
          <w:szCs w:val="26"/>
          <w:lang w:eastAsia="en-US"/>
        </w:rPr>
        <w:tab/>
        <w:t>Организатор конкурса</w:t>
      </w:r>
      <w:r w:rsidRPr="006A6D3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6A6D30">
        <w:rPr>
          <w:rFonts w:eastAsiaTheme="minorHAnsi"/>
          <w:sz w:val="26"/>
          <w:szCs w:val="26"/>
          <w:lang w:eastAsia="en-US"/>
        </w:rPr>
        <w:t xml:space="preserve">в течение 5 (пяти) рабочих дней, начиная со дня, следующего за днем окончания приема документов для участия в конкурсе, проверяет представленные </w:t>
      </w:r>
      <w:proofErr w:type="spellStart"/>
      <w:r w:rsidRPr="006A6D30">
        <w:rPr>
          <w:rFonts w:eastAsiaTheme="minorHAnsi"/>
          <w:sz w:val="26"/>
          <w:szCs w:val="26"/>
          <w:lang w:eastAsia="en-US"/>
        </w:rPr>
        <w:t>СМиСП</w:t>
      </w:r>
      <w:proofErr w:type="spellEnd"/>
      <w:r w:rsidRPr="006A6D30">
        <w:rPr>
          <w:rFonts w:eastAsiaTheme="minorHAnsi"/>
          <w:sz w:val="26"/>
          <w:szCs w:val="26"/>
          <w:lang w:eastAsia="en-US"/>
        </w:rPr>
        <w:t xml:space="preserve"> документы на комплектность и соответствие требованиям, установленным Положением.</w:t>
      </w:r>
    </w:p>
    <w:p w:rsidR="006A6D30" w:rsidRPr="006A6D30" w:rsidRDefault="006A6D30" w:rsidP="006A6D3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7.2.</w:t>
      </w:r>
      <w:r w:rsidRPr="006A6D30">
        <w:rPr>
          <w:rFonts w:eastAsiaTheme="minorHAnsi"/>
          <w:sz w:val="26"/>
          <w:szCs w:val="26"/>
          <w:lang w:eastAsia="en-US"/>
        </w:rPr>
        <w:tab/>
        <w:t>По итогам проведения проверки организатор конкурса составляет заключение, в котором отражает информацию в разрезе каждой поданной заявк</w:t>
      </w:r>
      <w:proofErr w:type="gramStart"/>
      <w:r w:rsidRPr="006A6D30">
        <w:rPr>
          <w:rFonts w:eastAsiaTheme="minorHAnsi"/>
          <w:sz w:val="26"/>
          <w:szCs w:val="26"/>
          <w:lang w:eastAsia="en-US"/>
        </w:rPr>
        <w:t xml:space="preserve">и </w:t>
      </w:r>
      <w:r w:rsidR="00B326B2">
        <w:rPr>
          <w:rFonts w:eastAsiaTheme="minorHAnsi"/>
          <w:sz w:val="26"/>
          <w:szCs w:val="26"/>
          <w:lang w:eastAsia="en-US"/>
        </w:rPr>
        <w:t xml:space="preserve">                      </w:t>
      </w:r>
      <w:r w:rsidRPr="006A6D30">
        <w:rPr>
          <w:rFonts w:eastAsiaTheme="minorHAnsi"/>
          <w:sz w:val="26"/>
          <w:szCs w:val="26"/>
          <w:lang w:eastAsia="en-US"/>
        </w:rPr>
        <w:t>о ее</w:t>
      </w:r>
      <w:proofErr w:type="gramEnd"/>
      <w:r w:rsidRPr="006A6D30">
        <w:rPr>
          <w:rFonts w:eastAsiaTheme="minorHAnsi"/>
          <w:sz w:val="26"/>
          <w:szCs w:val="26"/>
          <w:lang w:eastAsia="en-US"/>
        </w:rPr>
        <w:t xml:space="preserve"> соответствии установленным требованиям. </w:t>
      </w:r>
    </w:p>
    <w:p w:rsidR="006A6D30" w:rsidRPr="006A6D30" w:rsidRDefault="006A6D30" w:rsidP="006A6D3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 xml:space="preserve">Составленное заключение организатор конкурса направляет в конкурсную комиссию. </w:t>
      </w:r>
    </w:p>
    <w:p w:rsidR="006A6D30" w:rsidRPr="006A6D30" w:rsidRDefault="006A6D30" w:rsidP="006A6D3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 xml:space="preserve">На основании представленного организатором конкурса заключения конкурсная комиссия утверждает список заявителей, допущенных к участию </w:t>
      </w:r>
      <w:r w:rsidR="00B326B2">
        <w:rPr>
          <w:rFonts w:eastAsiaTheme="minorHAnsi"/>
          <w:sz w:val="26"/>
          <w:szCs w:val="26"/>
          <w:lang w:eastAsia="en-US"/>
        </w:rPr>
        <w:t xml:space="preserve">                     </w:t>
      </w:r>
      <w:r w:rsidRPr="006A6D30">
        <w:rPr>
          <w:rFonts w:eastAsiaTheme="minorHAnsi"/>
          <w:sz w:val="26"/>
          <w:szCs w:val="26"/>
          <w:lang w:eastAsia="en-US"/>
        </w:rPr>
        <w:t>в конкурсе, и список заявителей, не допущенных к участию в конкурсе. Данные заносятся в протокол конкурсной комиссии.</w:t>
      </w:r>
    </w:p>
    <w:p w:rsidR="006A6D30" w:rsidRPr="006A6D30" w:rsidRDefault="006A6D30" w:rsidP="006A6D3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7.3.</w:t>
      </w:r>
      <w:r w:rsidRPr="006A6D30">
        <w:rPr>
          <w:rFonts w:eastAsiaTheme="minorHAnsi"/>
          <w:sz w:val="26"/>
          <w:szCs w:val="26"/>
          <w:lang w:eastAsia="en-US"/>
        </w:rPr>
        <w:tab/>
        <w:t xml:space="preserve">Для подведения итогов конкурса и принятия решения о победителях </w:t>
      </w:r>
      <w:r w:rsidR="00B326B2">
        <w:rPr>
          <w:rFonts w:eastAsiaTheme="minorHAnsi"/>
          <w:sz w:val="26"/>
          <w:szCs w:val="26"/>
          <w:lang w:eastAsia="en-US"/>
        </w:rPr>
        <w:t xml:space="preserve">               </w:t>
      </w:r>
      <w:r w:rsidRPr="006A6D30">
        <w:rPr>
          <w:rFonts w:eastAsiaTheme="minorHAnsi"/>
          <w:sz w:val="26"/>
          <w:szCs w:val="26"/>
          <w:lang w:eastAsia="en-US"/>
        </w:rPr>
        <w:t>в каждой номинации организатор конкурса</w:t>
      </w:r>
      <w:r w:rsidRPr="006A6D3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6A6D30">
        <w:rPr>
          <w:rFonts w:eastAsiaTheme="minorHAnsi"/>
          <w:sz w:val="26"/>
          <w:szCs w:val="26"/>
          <w:lang w:eastAsia="en-US"/>
        </w:rPr>
        <w:t xml:space="preserve">выносит представленные </w:t>
      </w:r>
      <w:proofErr w:type="spellStart"/>
      <w:r w:rsidRPr="006A6D30">
        <w:rPr>
          <w:rFonts w:eastAsiaTheme="minorHAnsi"/>
          <w:sz w:val="26"/>
          <w:szCs w:val="26"/>
          <w:lang w:eastAsia="en-US"/>
        </w:rPr>
        <w:t>СМиСП</w:t>
      </w:r>
      <w:proofErr w:type="spellEnd"/>
      <w:r w:rsidRPr="006A6D30">
        <w:rPr>
          <w:rFonts w:eastAsiaTheme="minorHAnsi"/>
          <w:sz w:val="26"/>
          <w:szCs w:val="26"/>
          <w:lang w:eastAsia="en-US"/>
        </w:rPr>
        <w:t xml:space="preserve"> заявки на рассмотрение конкурсной комиссии. Заседание конкурсной комиссии </w:t>
      </w:r>
      <w:r w:rsidR="00B326B2">
        <w:rPr>
          <w:rFonts w:eastAsiaTheme="minorHAnsi"/>
          <w:sz w:val="26"/>
          <w:szCs w:val="26"/>
          <w:lang w:eastAsia="en-US"/>
        </w:rPr>
        <w:t xml:space="preserve">                </w:t>
      </w:r>
      <w:r w:rsidRPr="006A6D30">
        <w:rPr>
          <w:rFonts w:eastAsiaTheme="minorHAnsi"/>
          <w:sz w:val="26"/>
          <w:szCs w:val="26"/>
          <w:lang w:eastAsia="en-US"/>
        </w:rPr>
        <w:t xml:space="preserve">по рассмотрению поданных заявок назначается не позднее, чем на 10 (десятый) день со дня </w:t>
      </w:r>
      <w:proofErr w:type="gramStart"/>
      <w:r w:rsidRPr="006A6D30">
        <w:rPr>
          <w:rFonts w:eastAsiaTheme="minorHAnsi"/>
          <w:sz w:val="26"/>
          <w:szCs w:val="26"/>
          <w:lang w:eastAsia="en-US"/>
        </w:rPr>
        <w:t>окончания срока проведения проверки документов</w:t>
      </w:r>
      <w:proofErr w:type="gramEnd"/>
      <w:r w:rsidRPr="006A6D30">
        <w:rPr>
          <w:rFonts w:eastAsiaTheme="minorHAnsi"/>
          <w:sz w:val="26"/>
          <w:szCs w:val="26"/>
          <w:lang w:eastAsia="en-US"/>
        </w:rPr>
        <w:t>.</w:t>
      </w:r>
    </w:p>
    <w:p w:rsidR="006A6D30" w:rsidRPr="006A6D30" w:rsidRDefault="00B326B2" w:rsidP="006A6D3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7.4.</w:t>
      </w:r>
      <w:r>
        <w:rPr>
          <w:rFonts w:eastAsiaTheme="minorHAnsi"/>
          <w:sz w:val="26"/>
          <w:szCs w:val="26"/>
          <w:lang w:eastAsia="en-US"/>
        </w:rPr>
        <w:tab/>
      </w:r>
      <w:r w:rsidR="006A6D30" w:rsidRPr="006A6D30">
        <w:rPr>
          <w:rFonts w:eastAsiaTheme="minorHAnsi"/>
          <w:sz w:val="26"/>
          <w:szCs w:val="26"/>
          <w:lang w:eastAsia="en-US"/>
        </w:rPr>
        <w:t>По номинации "Народное признание" организа</w:t>
      </w:r>
      <w:r>
        <w:rPr>
          <w:rFonts w:eastAsiaTheme="minorHAnsi"/>
          <w:sz w:val="26"/>
          <w:szCs w:val="26"/>
          <w:lang w:eastAsia="en-US"/>
        </w:rPr>
        <w:t>тор конкурса готовит информацию</w:t>
      </w:r>
      <w:r w:rsidR="006A6D30" w:rsidRPr="006A6D30">
        <w:rPr>
          <w:rFonts w:eastAsiaTheme="minorHAnsi"/>
          <w:sz w:val="26"/>
          <w:szCs w:val="26"/>
          <w:lang w:eastAsia="en-US"/>
        </w:rPr>
        <w:t xml:space="preserve"> об итогах голосования </w:t>
      </w:r>
      <w:r>
        <w:rPr>
          <w:rFonts w:eastAsiaTheme="minorHAnsi"/>
          <w:sz w:val="26"/>
          <w:szCs w:val="26"/>
          <w:lang w:eastAsia="en-US"/>
        </w:rPr>
        <w:t xml:space="preserve">(победителя конкурса) населения                         </w:t>
      </w:r>
      <w:r w:rsidR="006A6D30" w:rsidRPr="006A6D30">
        <w:rPr>
          <w:rFonts w:eastAsiaTheme="minorHAnsi"/>
          <w:sz w:val="26"/>
          <w:szCs w:val="26"/>
          <w:lang w:eastAsia="en-US"/>
        </w:rPr>
        <w:t xml:space="preserve"> для конкурсной комиссии.</w:t>
      </w:r>
    </w:p>
    <w:p w:rsidR="006A6D30" w:rsidRPr="006A6D30" w:rsidRDefault="006A6D30" w:rsidP="006A6D3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7.5.</w:t>
      </w:r>
      <w:r w:rsidRPr="006A6D30">
        <w:rPr>
          <w:rFonts w:eastAsiaTheme="minorHAnsi"/>
          <w:sz w:val="26"/>
          <w:szCs w:val="26"/>
          <w:lang w:eastAsia="en-US"/>
        </w:rPr>
        <w:tab/>
        <w:t>В процессе проведения конкурса ведется протокол заседания конкурсной комиссии.</w:t>
      </w:r>
    </w:p>
    <w:p w:rsidR="006A6D30" w:rsidRPr="006A6D30" w:rsidRDefault="006A6D30" w:rsidP="006A6D3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A6D30">
        <w:rPr>
          <w:rFonts w:eastAsia="Calibri"/>
          <w:sz w:val="26"/>
          <w:szCs w:val="26"/>
          <w:lang w:eastAsia="en-US"/>
        </w:rPr>
        <w:t>7.6.</w:t>
      </w:r>
      <w:r w:rsidRPr="006A6D30">
        <w:rPr>
          <w:rFonts w:eastAsia="Calibri"/>
          <w:sz w:val="26"/>
          <w:szCs w:val="26"/>
          <w:lang w:eastAsia="en-US"/>
        </w:rPr>
        <w:tab/>
        <w:t xml:space="preserve">Каждая заявка рассматривается членами конкурсной комиссии отдельно. После рассмотрения заявки каждый член конкурсной комиссии заполняет лист оценки (Приложения № 4, 5 к настоящему Положению) по каждой заявке </w:t>
      </w:r>
      <w:r w:rsidRPr="006A6D30">
        <w:rPr>
          <w:rFonts w:eastAsiaTheme="minorHAnsi"/>
          <w:sz w:val="26"/>
          <w:szCs w:val="26"/>
          <w:lang w:eastAsia="en-US"/>
        </w:rPr>
        <w:t>(за исключ</w:t>
      </w:r>
      <w:r w:rsidR="00B326B2">
        <w:rPr>
          <w:rFonts w:eastAsiaTheme="minorHAnsi"/>
          <w:sz w:val="26"/>
          <w:szCs w:val="26"/>
          <w:lang w:eastAsia="en-US"/>
        </w:rPr>
        <w:t>ением участников по номинации "</w:t>
      </w:r>
      <w:r w:rsidRPr="006A6D30">
        <w:rPr>
          <w:rFonts w:eastAsiaTheme="minorHAnsi"/>
          <w:sz w:val="26"/>
          <w:szCs w:val="26"/>
          <w:lang w:eastAsia="en-US"/>
        </w:rPr>
        <w:t>Народное признание")</w:t>
      </w:r>
      <w:r w:rsidRPr="006A6D30">
        <w:rPr>
          <w:rFonts w:eastAsia="Calibri"/>
          <w:sz w:val="26"/>
          <w:szCs w:val="26"/>
          <w:lang w:eastAsia="en-US"/>
        </w:rPr>
        <w:t xml:space="preserve">. </w:t>
      </w:r>
    </w:p>
    <w:p w:rsidR="006A6D30" w:rsidRPr="006A6D30" w:rsidRDefault="006A6D30" w:rsidP="006A6D3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="Calibri"/>
          <w:sz w:val="26"/>
          <w:szCs w:val="26"/>
          <w:lang w:eastAsia="en-US"/>
        </w:rPr>
        <w:t>После оценки всех заявок определяется итоговое з</w:t>
      </w:r>
      <w:r w:rsidR="00B326B2">
        <w:rPr>
          <w:rFonts w:eastAsia="Calibri"/>
          <w:sz w:val="26"/>
          <w:szCs w:val="26"/>
          <w:lang w:eastAsia="en-US"/>
        </w:rPr>
        <w:t>начение оценок по каждой заявке</w:t>
      </w:r>
      <w:r w:rsidRPr="006A6D30">
        <w:rPr>
          <w:rFonts w:eastAsia="Calibri"/>
          <w:sz w:val="26"/>
          <w:szCs w:val="26"/>
          <w:lang w:eastAsia="en-US"/>
        </w:rPr>
        <w:t xml:space="preserve"> и формируется итоговая ведомость в соответствии с Приложением № 6 </w:t>
      </w:r>
      <w:r w:rsidR="00B326B2">
        <w:rPr>
          <w:rFonts w:eastAsia="Calibri"/>
          <w:sz w:val="26"/>
          <w:szCs w:val="26"/>
          <w:lang w:eastAsia="en-US"/>
        </w:rPr>
        <w:t xml:space="preserve">                       </w:t>
      </w:r>
      <w:r w:rsidRPr="006A6D30">
        <w:rPr>
          <w:rFonts w:eastAsia="Calibri"/>
          <w:sz w:val="26"/>
          <w:szCs w:val="26"/>
          <w:lang w:eastAsia="en-US"/>
        </w:rPr>
        <w:t>к настоящему Положению по каждой номинации отдельно.</w:t>
      </w:r>
      <w:r w:rsidRPr="006A6D30">
        <w:rPr>
          <w:rFonts w:eastAsiaTheme="minorHAnsi"/>
          <w:sz w:val="26"/>
          <w:szCs w:val="26"/>
          <w:lang w:eastAsia="en-US"/>
        </w:rPr>
        <w:t xml:space="preserve"> </w:t>
      </w:r>
    </w:p>
    <w:p w:rsidR="006A6D30" w:rsidRPr="006A6D30" w:rsidRDefault="006A6D30" w:rsidP="006A6D3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В процессе рассмотрения заявок на участие в конкурсе конкурсная комиссия вправе приглашать на свои заседания представителей участников конкурса, задавать им вопросы.</w:t>
      </w:r>
    </w:p>
    <w:p w:rsidR="006A6D30" w:rsidRPr="006A6D30" w:rsidRDefault="006A6D30" w:rsidP="00B326B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6D30">
        <w:rPr>
          <w:rFonts w:eastAsia="Calibri"/>
          <w:sz w:val="26"/>
          <w:szCs w:val="26"/>
          <w:lang w:eastAsia="en-US"/>
        </w:rPr>
        <w:t>7.7.</w:t>
      </w:r>
      <w:r w:rsidRPr="006A6D30">
        <w:rPr>
          <w:rFonts w:eastAsia="Calibri"/>
          <w:sz w:val="26"/>
          <w:szCs w:val="26"/>
          <w:lang w:eastAsia="en-US"/>
        </w:rPr>
        <w:tab/>
      </w:r>
      <w:r w:rsidRPr="006A6D30">
        <w:rPr>
          <w:sz w:val="26"/>
          <w:szCs w:val="26"/>
        </w:rPr>
        <w:t>Победителем конкурса по каждой номина</w:t>
      </w:r>
      <w:r w:rsidR="00CC42CC">
        <w:rPr>
          <w:sz w:val="26"/>
          <w:szCs w:val="26"/>
        </w:rPr>
        <w:t>ции признается участник, заявка</w:t>
      </w:r>
      <w:r w:rsidRPr="006A6D30">
        <w:rPr>
          <w:sz w:val="26"/>
          <w:szCs w:val="26"/>
        </w:rPr>
        <w:t xml:space="preserve"> которого получила наибольшее количество баллов (голосов). </w:t>
      </w:r>
    </w:p>
    <w:p w:rsidR="006A6D30" w:rsidRPr="006A6D30" w:rsidRDefault="00CC42CC" w:rsidP="00B326B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В случае</w:t>
      </w:r>
      <w:r w:rsidR="006A6D30" w:rsidRPr="006A6D30">
        <w:rPr>
          <w:sz w:val="26"/>
          <w:szCs w:val="26"/>
        </w:rPr>
        <w:t xml:space="preserve"> если несколько участников конкурса набирают одинаковое количество баллов, победителем признается участник, чья заявка была зарегистрирована раньше других</w:t>
      </w:r>
      <w:r w:rsidR="006A6D30" w:rsidRPr="006A6D30">
        <w:rPr>
          <w:rFonts w:eastAsia="Calibri"/>
          <w:sz w:val="26"/>
          <w:szCs w:val="26"/>
          <w:lang w:eastAsia="en-US"/>
        </w:rPr>
        <w:t>.</w:t>
      </w:r>
    </w:p>
    <w:p w:rsidR="006A6D30" w:rsidRPr="006A6D30" w:rsidRDefault="006A6D30" w:rsidP="00B326B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A6D30">
        <w:rPr>
          <w:rFonts w:eastAsia="Calibri"/>
          <w:sz w:val="26"/>
          <w:szCs w:val="26"/>
          <w:lang w:eastAsia="en-US"/>
        </w:rPr>
        <w:t>7.8.</w:t>
      </w:r>
      <w:r w:rsidR="00CC42CC">
        <w:rPr>
          <w:rFonts w:eastAsia="Calibri"/>
          <w:sz w:val="26"/>
          <w:szCs w:val="26"/>
          <w:lang w:eastAsia="en-US"/>
        </w:rPr>
        <w:tab/>
        <w:t>Конкурс по каждой из номинаций</w:t>
      </w:r>
      <w:r w:rsidRPr="006A6D30">
        <w:rPr>
          <w:rFonts w:eastAsia="Calibri"/>
          <w:sz w:val="26"/>
          <w:szCs w:val="26"/>
          <w:lang w:eastAsia="en-US"/>
        </w:rPr>
        <w:t xml:space="preserve"> признается несостоявшимся </w:t>
      </w:r>
      <w:r w:rsidR="00CC42CC">
        <w:rPr>
          <w:rFonts w:eastAsia="Calibri"/>
          <w:sz w:val="26"/>
          <w:szCs w:val="26"/>
          <w:lang w:eastAsia="en-US"/>
        </w:rPr>
        <w:t xml:space="preserve">                          </w:t>
      </w:r>
      <w:r w:rsidRPr="006A6D30">
        <w:rPr>
          <w:rFonts w:eastAsia="Calibri"/>
          <w:sz w:val="26"/>
          <w:szCs w:val="26"/>
          <w:lang w:eastAsia="en-US"/>
        </w:rPr>
        <w:t>в случаях:</w:t>
      </w:r>
    </w:p>
    <w:p w:rsidR="006A6D30" w:rsidRPr="006A6D30" w:rsidRDefault="00CC42CC" w:rsidP="00CC42CC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="006A6D30" w:rsidRPr="006A6D30">
        <w:rPr>
          <w:rFonts w:eastAsia="Calibri"/>
          <w:sz w:val="26"/>
          <w:szCs w:val="26"/>
          <w:lang w:eastAsia="en-US"/>
        </w:rPr>
        <w:t>если в течение срока, установленного для подачи заявок, не подана ни одна заявка;</w:t>
      </w:r>
    </w:p>
    <w:p w:rsidR="006A6D30" w:rsidRPr="006A6D30" w:rsidRDefault="00CC42CC" w:rsidP="00CC42CC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="006A6D30" w:rsidRPr="006A6D30">
        <w:rPr>
          <w:rFonts w:eastAsia="Calibri"/>
          <w:sz w:val="26"/>
          <w:szCs w:val="26"/>
          <w:lang w:eastAsia="en-US"/>
        </w:rPr>
        <w:t>если в течение срока, установленного для подачи заявок, подана одна заявка.</w:t>
      </w:r>
    </w:p>
    <w:p w:rsidR="006A6D30" w:rsidRPr="006A6D30" w:rsidRDefault="006A6D30" w:rsidP="006A6D3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Данные заносятся в соответствующий протокол конкурсной комиссии.</w:t>
      </w:r>
    </w:p>
    <w:p w:rsidR="006A6D30" w:rsidRPr="006A6D30" w:rsidRDefault="006A6D30" w:rsidP="006A6D3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7.9.</w:t>
      </w:r>
      <w:r w:rsidRPr="006A6D30">
        <w:rPr>
          <w:rFonts w:eastAsiaTheme="minorHAnsi"/>
          <w:sz w:val="26"/>
          <w:szCs w:val="26"/>
          <w:lang w:eastAsia="en-US"/>
        </w:rPr>
        <w:tab/>
        <w:t>Протокол размещается на официальном сайте Администрации МО "Городской округ "Город Нарьян-Мар" в информационно-телекоммуникационной сети "Интернет".</w:t>
      </w:r>
    </w:p>
    <w:p w:rsidR="006A6D30" w:rsidRPr="006A6D30" w:rsidRDefault="006A6D30" w:rsidP="006A6D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8. Итоги конкурса, награждение победителей</w:t>
      </w:r>
    </w:p>
    <w:p w:rsidR="006A6D30" w:rsidRPr="006A6D30" w:rsidRDefault="006A6D30" w:rsidP="006A6D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8.1.</w:t>
      </w:r>
      <w:r w:rsidRPr="006A6D30">
        <w:rPr>
          <w:rFonts w:eastAsiaTheme="minorHAnsi"/>
          <w:sz w:val="26"/>
          <w:szCs w:val="26"/>
          <w:lang w:eastAsia="en-US"/>
        </w:rPr>
        <w:tab/>
        <w:t xml:space="preserve">Звание "Лучший предприниматель года" присваивается </w:t>
      </w:r>
      <w:r w:rsidRPr="006A6D30">
        <w:rPr>
          <w:rFonts w:eastAsia="Calibri"/>
          <w:sz w:val="26"/>
          <w:szCs w:val="26"/>
          <w:lang w:eastAsia="en-US"/>
        </w:rPr>
        <w:t>по каждой номинации отдельно</w:t>
      </w:r>
      <w:r w:rsidRPr="006A6D30">
        <w:rPr>
          <w:rFonts w:eastAsiaTheme="minorHAnsi"/>
          <w:sz w:val="26"/>
          <w:szCs w:val="26"/>
          <w:lang w:eastAsia="en-US"/>
        </w:rPr>
        <w:t xml:space="preserve"> на основании решения конкурсной комиссии.</w:t>
      </w:r>
    </w:p>
    <w:p w:rsidR="006A6D30" w:rsidRPr="006A6D30" w:rsidRDefault="006A6D30" w:rsidP="006A6D3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8.2.</w:t>
      </w:r>
      <w:r w:rsidRPr="006A6D30">
        <w:rPr>
          <w:rFonts w:eastAsiaTheme="minorHAnsi"/>
          <w:sz w:val="26"/>
          <w:szCs w:val="26"/>
          <w:lang w:eastAsia="en-US"/>
        </w:rPr>
        <w:tab/>
      </w:r>
      <w:r w:rsidRPr="006A6D30">
        <w:rPr>
          <w:sz w:val="26"/>
          <w:szCs w:val="26"/>
        </w:rPr>
        <w:t xml:space="preserve">Победители конкурса награждаются памятным знаком и грантом </w:t>
      </w:r>
      <w:r w:rsidR="00CC42CC">
        <w:rPr>
          <w:sz w:val="26"/>
          <w:szCs w:val="26"/>
        </w:rPr>
        <w:t xml:space="preserve">                   </w:t>
      </w:r>
      <w:r w:rsidRPr="006A6D30">
        <w:rPr>
          <w:sz w:val="26"/>
          <w:szCs w:val="26"/>
        </w:rPr>
        <w:t>в размере 50 000 (Пятьдесят тысяч) рублей</w:t>
      </w:r>
      <w:r w:rsidRPr="006A6D30">
        <w:rPr>
          <w:rFonts w:eastAsiaTheme="minorHAnsi"/>
          <w:sz w:val="26"/>
          <w:szCs w:val="26"/>
          <w:lang w:eastAsia="en-US"/>
        </w:rPr>
        <w:t xml:space="preserve">. </w:t>
      </w:r>
    </w:p>
    <w:p w:rsidR="006A6D30" w:rsidRPr="006A6D30" w:rsidRDefault="006A6D30" w:rsidP="006A6D3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8.3.</w:t>
      </w:r>
      <w:r w:rsidRPr="006A6D30">
        <w:rPr>
          <w:rFonts w:eastAsiaTheme="minorHAnsi"/>
          <w:sz w:val="26"/>
          <w:szCs w:val="26"/>
          <w:lang w:eastAsia="en-US"/>
        </w:rPr>
        <w:tab/>
        <w:t>Награждение победителей конкурса проводится в торжественной обстановке.</w:t>
      </w:r>
    </w:p>
    <w:p w:rsidR="006A6D30" w:rsidRPr="006A6D30" w:rsidRDefault="006A6D30" w:rsidP="006A6D3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8.4.</w:t>
      </w:r>
      <w:r w:rsidRPr="006A6D30">
        <w:rPr>
          <w:rFonts w:eastAsiaTheme="minorHAnsi"/>
          <w:sz w:val="26"/>
          <w:szCs w:val="26"/>
          <w:lang w:eastAsia="en-US"/>
        </w:rPr>
        <w:tab/>
        <w:t>Победители конкурса имеют право использовать полученное звание                   в рекламных целях.</w:t>
      </w:r>
    </w:p>
    <w:p w:rsidR="006A6D30" w:rsidRPr="006A6D30" w:rsidRDefault="006A6D30" w:rsidP="006A6D3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8.5.</w:t>
      </w:r>
      <w:r w:rsidRPr="006A6D30">
        <w:rPr>
          <w:rFonts w:eastAsiaTheme="minorHAnsi"/>
          <w:sz w:val="26"/>
          <w:szCs w:val="26"/>
          <w:lang w:eastAsia="en-US"/>
        </w:rPr>
        <w:tab/>
        <w:t xml:space="preserve">Сведения о победителях конкурса размещаются на официальном сайте Администрации МО "Городской округ "Город Нарьян-Мар" в информационно-телекоммуникационной сети "Интернет" и в официальном бюллетене МО "Городской округ "Город Нарьян-Мар" "Наш </w:t>
      </w:r>
      <w:r w:rsidR="00CC42CC">
        <w:rPr>
          <w:rFonts w:eastAsiaTheme="minorHAnsi"/>
          <w:sz w:val="26"/>
          <w:szCs w:val="26"/>
          <w:lang w:eastAsia="en-US"/>
        </w:rPr>
        <w:t>г</w:t>
      </w:r>
      <w:r w:rsidRPr="006A6D30">
        <w:rPr>
          <w:rFonts w:eastAsiaTheme="minorHAnsi"/>
          <w:sz w:val="26"/>
          <w:szCs w:val="26"/>
          <w:lang w:eastAsia="en-US"/>
        </w:rPr>
        <w:t xml:space="preserve">ород". 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6A6D30">
        <w:rPr>
          <w:sz w:val="26"/>
          <w:szCs w:val="26"/>
        </w:rPr>
        <w:t>9. Порядок и условия предоставления гранта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A6D30" w:rsidRPr="006A6D30" w:rsidRDefault="00CC42CC" w:rsidP="00CC42C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9.1.</w:t>
      </w:r>
      <w:r>
        <w:rPr>
          <w:sz w:val="26"/>
          <w:szCs w:val="26"/>
        </w:rPr>
        <w:tab/>
      </w:r>
      <w:r w:rsidR="006A6D30" w:rsidRPr="006A6D30">
        <w:rPr>
          <w:sz w:val="26"/>
          <w:szCs w:val="26"/>
        </w:rPr>
        <w:t xml:space="preserve">Грант предоставляется на безвозмездной и безвозвратной основе </w:t>
      </w:r>
      <w:r>
        <w:rPr>
          <w:sz w:val="26"/>
          <w:szCs w:val="26"/>
        </w:rPr>
        <w:t xml:space="preserve">                 </w:t>
      </w:r>
      <w:r w:rsidR="006A6D30" w:rsidRPr="006A6D30">
        <w:rPr>
          <w:sz w:val="26"/>
          <w:szCs w:val="26"/>
        </w:rPr>
        <w:t>на развитие собственного бизнеса.</w:t>
      </w:r>
    </w:p>
    <w:p w:rsidR="006A6D30" w:rsidRPr="006A6D30" w:rsidRDefault="00CC42CC" w:rsidP="00CC42C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9.2.</w:t>
      </w:r>
      <w:r>
        <w:rPr>
          <w:sz w:val="26"/>
          <w:szCs w:val="26"/>
        </w:rPr>
        <w:tab/>
      </w:r>
      <w:r w:rsidR="006A6D30" w:rsidRPr="006A6D30">
        <w:rPr>
          <w:sz w:val="26"/>
          <w:szCs w:val="26"/>
        </w:rPr>
        <w:t>Грант предоставляется на возмещение затрат, связанных с развитием собственного бизнеса, а именно:</w:t>
      </w:r>
    </w:p>
    <w:p w:rsidR="006A6D30" w:rsidRPr="006A6D30" w:rsidRDefault="00CC42CC" w:rsidP="00CC42C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A6D30" w:rsidRPr="006A6D30">
        <w:rPr>
          <w:sz w:val="26"/>
          <w:szCs w:val="26"/>
        </w:rPr>
        <w:t>приобретение имущества (зданий, строений, сооружений, машин и оборудования, транспортных средств (кроме легкового автотранспорта)), сырья и материалов (в том числе строительных), производственного и хозяйственного инвентаря;</w:t>
      </w:r>
    </w:p>
    <w:p w:rsidR="006A6D30" w:rsidRPr="006A6D30" w:rsidRDefault="00CC42CC" w:rsidP="00CC42C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A6D30" w:rsidRPr="006A6D30">
        <w:rPr>
          <w:sz w:val="26"/>
          <w:szCs w:val="26"/>
        </w:rPr>
        <w:t>приобретение компьютерного программного обеспечения;</w:t>
      </w:r>
    </w:p>
    <w:p w:rsidR="006A6D30" w:rsidRPr="006A6D30" w:rsidRDefault="00CC42CC" w:rsidP="00CC42C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A6D30" w:rsidRPr="006A6D30">
        <w:rPr>
          <w:sz w:val="26"/>
          <w:szCs w:val="26"/>
        </w:rPr>
        <w:t>проведение работ по ремонту и (или) строительству помещений (зданий), работ по благоустройству прилегающей территории, в том числе сторонними организациями.</w:t>
      </w:r>
    </w:p>
    <w:p w:rsidR="006A6D30" w:rsidRPr="006A6D30" w:rsidRDefault="00CC42CC" w:rsidP="00CC42C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9.3.</w:t>
      </w:r>
      <w:r>
        <w:rPr>
          <w:sz w:val="26"/>
          <w:szCs w:val="26"/>
        </w:rPr>
        <w:tab/>
      </w:r>
      <w:r w:rsidR="006A6D30" w:rsidRPr="006A6D30">
        <w:rPr>
          <w:sz w:val="26"/>
          <w:szCs w:val="26"/>
        </w:rPr>
        <w:t>С победителями конкурса заключается договор на предоставление гранта в течение 10 календарных дней с момента официального опубликования результатов конкурса по форме согласно приложению № 7 к настоящему Положению.</w:t>
      </w:r>
    </w:p>
    <w:p w:rsidR="006A6D30" w:rsidRPr="006A6D30" w:rsidRDefault="00CC42CC" w:rsidP="00CC42C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9.4.</w:t>
      </w:r>
      <w:r>
        <w:rPr>
          <w:sz w:val="26"/>
          <w:szCs w:val="26"/>
        </w:rPr>
        <w:tab/>
      </w:r>
      <w:r w:rsidR="006A6D30" w:rsidRPr="006A6D30">
        <w:rPr>
          <w:sz w:val="26"/>
          <w:szCs w:val="26"/>
        </w:rPr>
        <w:t>Организатор конкурса в течение 3 (трех) рабочих дней со дня заключения договора готовит проект распоряжения о предоставлении</w:t>
      </w:r>
      <w:r w:rsidR="006A6D30" w:rsidRPr="006A6D30">
        <w:rPr>
          <w:b/>
          <w:sz w:val="26"/>
          <w:szCs w:val="26"/>
        </w:rPr>
        <w:t xml:space="preserve"> </w:t>
      </w:r>
      <w:r w:rsidR="006A6D30" w:rsidRPr="006A6D30">
        <w:rPr>
          <w:sz w:val="26"/>
          <w:szCs w:val="26"/>
        </w:rPr>
        <w:t>гранта.</w:t>
      </w:r>
    </w:p>
    <w:p w:rsidR="006A6D30" w:rsidRPr="006A6D30" w:rsidRDefault="00CC42CC" w:rsidP="00CC42C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9.5.</w:t>
      </w:r>
      <w:r>
        <w:rPr>
          <w:sz w:val="26"/>
          <w:szCs w:val="26"/>
        </w:rPr>
        <w:tab/>
      </w:r>
      <w:r w:rsidR="006A6D30" w:rsidRPr="006A6D30">
        <w:rPr>
          <w:sz w:val="26"/>
          <w:szCs w:val="26"/>
        </w:rPr>
        <w:t xml:space="preserve">Отдел бухгалтерского учета и отчетности </w:t>
      </w:r>
      <w:r w:rsidR="006A6D30" w:rsidRPr="006A6D30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="006A6D30" w:rsidRPr="006A6D30">
        <w:rPr>
          <w:rFonts w:eastAsia="Calibri"/>
          <w:sz w:val="26"/>
          <w:szCs w:val="26"/>
          <w:lang w:eastAsia="en-US"/>
        </w:rPr>
        <w:t>МО "Городской округ "Город Нарьян-Мар</w:t>
      </w:r>
      <w:r w:rsidR="0000596C">
        <w:rPr>
          <w:rFonts w:eastAsia="Calibri"/>
          <w:sz w:val="26"/>
          <w:szCs w:val="26"/>
          <w:lang w:eastAsia="en-US"/>
        </w:rPr>
        <w:t>"</w:t>
      </w:r>
      <w:r w:rsidR="006A6D30" w:rsidRPr="006A6D30">
        <w:rPr>
          <w:sz w:val="26"/>
          <w:szCs w:val="26"/>
        </w:rPr>
        <w:t xml:space="preserve"> не позднее тридцати календарных дней </w:t>
      </w:r>
      <w:r w:rsidR="0000596C">
        <w:rPr>
          <w:sz w:val="26"/>
          <w:szCs w:val="26"/>
        </w:rPr>
        <w:t xml:space="preserve">                  </w:t>
      </w:r>
      <w:r w:rsidR="006A6D30" w:rsidRPr="006A6D30">
        <w:rPr>
          <w:sz w:val="26"/>
          <w:szCs w:val="26"/>
        </w:rPr>
        <w:t xml:space="preserve">с момента издания распоряжения осуществляет перечисление средств </w:t>
      </w:r>
      <w:r w:rsidR="0000596C">
        <w:rPr>
          <w:sz w:val="26"/>
          <w:szCs w:val="26"/>
        </w:rPr>
        <w:t xml:space="preserve">                             </w:t>
      </w:r>
      <w:r w:rsidR="006A6D30" w:rsidRPr="006A6D30">
        <w:rPr>
          <w:sz w:val="26"/>
          <w:szCs w:val="26"/>
        </w:rPr>
        <w:t>на расчетный счет победителей конкурса при наличии сре</w:t>
      </w:r>
      <w:proofErr w:type="gramStart"/>
      <w:r w:rsidR="006A6D30" w:rsidRPr="006A6D30">
        <w:rPr>
          <w:sz w:val="26"/>
          <w:szCs w:val="26"/>
        </w:rPr>
        <w:t>дств в г</w:t>
      </w:r>
      <w:proofErr w:type="gramEnd"/>
      <w:r w:rsidR="006A6D30" w:rsidRPr="006A6D30">
        <w:rPr>
          <w:sz w:val="26"/>
          <w:szCs w:val="26"/>
        </w:rPr>
        <w:t>ородском бюджете.</w:t>
      </w:r>
    </w:p>
    <w:p w:rsidR="006A6D30" w:rsidRPr="006A6D30" w:rsidRDefault="00CC42CC" w:rsidP="00CC42C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9.6.</w:t>
      </w:r>
      <w:r>
        <w:rPr>
          <w:sz w:val="26"/>
          <w:szCs w:val="26"/>
        </w:rPr>
        <w:tab/>
      </w:r>
      <w:r w:rsidR="006A6D30" w:rsidRPr="006A6D30">
        <w:rPr>
          <w:sz w:val="26"/>
          <w:szCs w:val="26"/>
        </w:rPr>
        <w:t>Грант считается предоставленным в день списания средств со счета Администрации МО "Городской округ "Город Нарьян-Мар" на расчетный счет победителя конкурса.</w:t>
      </w:r>
    </w:p>
    <w:p w:rsidR="006A6D30" w:rsidRPr="006A6D30" w:rsidRDefault="00CC42CC" w:rsidP="00CC42C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9.7.</w:t>
      </w:r>
      <w:r>
        <w:rPr>
          <w:sz w:val="26"/>
          <w:szCs w:val="26"/>
        </w:rPr>
        <w:tab/>
      </w:r>
      <w:r w:rsidR="006A6D30" w:rsidRPr="006A6D30">
        <w:rPr>
          <w:sz w:val="26"/>
          <w:szCs w:val="26"/>
        </w:rPr>
        <w:t>Средства должны быть использованы в течение 1 (одного) года после списания средств со счета Администрации МО "Городской округ "Город Нарьян-Мар" на расчетный счет победителя конкурса.</w:t>
      </w:r>
    </w:p>
    <w:p w:rsidR="006A6D30" w:rsidRPr="006A6D30" w:rsidRDefault="00CC42CC" w:rsidP="00CC42C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9.8.</w:t>
      </w:r>
      <w:r>
        <w:rPr>
          <w:sz w:val="26"/>
          <w:szCs w:val="26"/>
        </w:rPr>
        <w:tab/>
      </w:r>
      <w:r w:rsidR="006A6D30" w:rsidRPr="006A6D30">
        <w:rPr>
          <w:sz w:val="26"/>
          <w:szCs w:val="26"/>
        </w:rPr>
        <w:t xml:space="preserve">Получатель гранта предоставляет организатору конкурса отчет </w:t>
      </w:r>
      <w:r w:rsidR="0000596C">
        <w:rPr>
          <w:sz w:val="26"/>
          <w:szCs w:val="26"/>
        </w:rPr>
        <w:t xml:space="preserve">                       </w:t>
      </w:r>
      <w:r w:rsidR="006A6D30" w:rsidRPr="006A6D30">
        <w:rPr>
          <w:sz w:val="26"/>
          <w:szCs w:val="26"/>
        </w:rPr>
        <w:t xml:space="preserve">об использовании гранта по форме и в сроки, предусмотренные договором </w:t>
      </w:r>
      <w:r w:rsidR="0000596C">
        <w:rPr>
          <w:sz w:val="26"/>
          <w:szCs w:val="26"/>
        </w:rPr>
        <w:t xml:space="preserve">                         </w:t>
      </w:r>
      <w:r w:rsidR="006A6D30" w:rsidRPr="006A6D30">
        <w:rPr>
          <w:sz w:val="26"/>
          <w:szCs w:val="26"/>
        </w:rPr>
        <w:t>о предоставлении гранта.</w:t>
      </w:r>
    </w:p>
    <w:p w:rsidR="006A6D30" w:rsidRPr="006A6D30" w:rsidRDefault="00CC42CC" w:rsidP="00CC42C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9.9.</w:t>
      </w:r>
      <w:r>
        <w:rPr>
          <w:sz w:val="26"/>
          <w:szCs w:val="26"/>
        </w:rPr>
        <w:tab/>
      </w:r>
      <w:r w:rsidR="006A6D30" w:rsidRPr="006A6D30">
        <w:rPr>
          <w:sz w:val="26"/>
          <w:szCs w:val="26"/>
        </w:rPr>
        <w:t>Организатор конкурса вносит запись в реестр субъектов малого и среднего предпринимательства – получателей поддержки в течение 30 (тридцати) дней со дня принятия решения о предоставлении гранта.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6A6D30">
        <w:rPr>
          <w:sz w:val="26"/>
          <w:szCs w:val="26"/>
        </w:rPr>
        <w:t xml:space="preserve">10. Ответственность и контроль за </w:t>
      </w:r>
      <w:proofErr w:type="gramStart"/>
      <w:r w:rsidRPr="006A6D30">
        <w:rPr>
          <w:sz w:val="26"/>
          <w:szCs w:val="26"/>
        </w:rPr>
        <w:t>целевым</w:t>
      </w:r>
      <w:proofErr w:type="gramEnd"/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6A6D30">
        <w:rPr>
          <w:sz w:val="26"/>
          <w:szCs w:val="26"/>
        </w:rPr>
        <w:t>использованием гранта и порядок возврата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A6D30" w:rsidRPr="006A6D30" w:rsidRDefault="0000596C" w:rsidP="006A6D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10.1.</w:t>
      </w:r>
      <w:r>
        <w:rPr>
          <w:sz w:val="26"/>
          <w:szCs w:val="26"/>
        </w:rPr>
        <w:tab/>
      </w:r>
      <w:r w:rsidR="006A6D30" w:rsidRPr="006A6D30">
        <w:rPr>
          <w:sz w:val="26"/>
          <w:szCs w:val="26"/>
        </w:rPr>
        <w:t xml:space="preserve">Грант подлежит возврату в бюджет муниципального образования </w:t>
      </w:r>
      <w:r>
        <w:rPr>
          <w:sz w:val="26"/>
          <w:szCs w:val="26"/>
        </w:rPr>
        <w:t xml:space="preserve">                     </w:t>
      </w:r>
      <w:r w:rsidR="006A6D30" w:rsidRPr="006A6D30">
        <w:rPr>
          <w:sz w:val="26"/>
          <w:szCs w:val="26"/>
        </w:rPr>
        <w:t>в следующих случаях:</w:t>
      </w:r>
    </w:p>
    <w:p w:rsidR="006A6D30" w:rsidRPr="006A6D30" w:rsidRDefault="0000596C" w:rsidP="000059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A6D30" w:rsidRPr="006A6D30">
        <w:rPr>
          <w:sz w:val="26"/>
          <w:szCs w:val="26"/>
        </w:rPr>
        <w:t xml:space="preserve">в случае если грант использован не по целевому назначению и (или) </w:t>
      </w:r>
      <w:r>
        <w:rPr>
          <w:sz w:val="26"/>
          <w:szCs w:val="26"/>
        </w:rPr>
        <w:t xml:space="preserve">                </w:t>
      </w:r>
      <w:r w:rsidR="006A6D30" w:rsidRPr="006A6D30">
        <w:rPr>
          <w:sz w:val="26"/>
          <w:szCs w:val="26"/>
        </w:rPr>
        <w:t>не использован в срок, предусмотренный договором о предоставлении гранта;</w:t>
      </w:r>
    </w:p>
    <w:p w:rsidR="006A6D30" w:rsidRPr="006A6D30" w:rsidRDefault="0000596C" w:rsidP="000059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A6D30" w:rsidRPr="006A6D30">
        <w:rPr>
          <w:sz w:val="26"/>
          <w:szCs w:val="26"/>
        </w:rPr>
        <w:t>в случае установления факта представления ложных либо намеренно искаженных сведений;</w:t>
      </w:r>
    </w:p>
    <w:p w:rsidR="006A6D30" w:rsidRPr="006A6D30" w:rsidRDefault="0000596C" w:rsidP="000059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A6D30" w:rsidRPr="006A6D30">
        <w:rPr>
          <w:sz w:val="26"/>
          <w:szCs w:val="26"/>
        </w:rPr>
        <w:t>в иных случаях, предусмотренных законодательством Российской Федерации.</w:t>
      </w:r>
    </w:p>
    <w:p w:rsidR="006A6D30" w:rsidRPr="006A6D30" w:rsidRDefault="0000596C" w:rsidP="006A6D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10.2.</w:t>
      </w:r>
      <w:r>
        <w:rPr>
          <w:sz w:val="26"/>
          <w:szCs w:val="26"/>
        </w:rPr>
        <w:tab/>
      </w:r>
      <w:r w:rsidR="006A6D30" w:rsidRPr="006A6D30">
        <w:rPr>
          <w:sz w:val="26"/>
          <w:szCs w:val="26"/>
        </w:rPr>
        <w:t>Контроль целевого использования бюджетных средств и выполнения условий договора осуществляется органами муниципального контроля.</w:t>
      </w:r>
    </w:p>
    <w:p w:rsidR="006A6D30" w:rsidRPr="006A6D30" w:rsidRDefault="0000596C" w:rsidP="006A6D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10.3.</w:t>
      </w:r>
      <w:r>
        <w:rPr>
          <w:sz w:val="26"/>
          <w:szCs w:val="26"/>
        </w:rPr>
        <w:tab/>
      </w:r>
      <w:r w:rsidR="006A6D30" w:rsidRPr="006A6D30">
        <w:rPr>
          <w:sz w:val="26"/>
          <w:szCs w:val="26"/>
        </w:rPr>
        <w:t>Грант, перечисленный получателю, подлежит возврату в бюджет муниципального образования в течение 30 календарных дней с момента получения требования о возврате гранта путем перечисления денежных средств на лицевой счет Администрации МО "Городской округ "Город Нарьян-Мар" в сумме, указанной в требовании.</w:t>
      </w:r>
    </w:p>
    <w:p w:rsidR="006A6D30" w:rsidRPr="006A6D30" w:rsidRDefault="0000596C" w:rsidP="006A6D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10.4.</w:t>
      </w:r>
      <w:r>
        <w:rPr>
          <w:sz w:val="26"/>
          <w:szCs w:val="26"/>
        </w:rPr>
        <w:tab/>
      </w:r>
      <w:r w:rsidR="006A6D30" w:rsidRPr="006A6D30">
        <w:rPr>
          <w:sz w:val="26"/>
          <w:szCs w:val="26"/>
        </w:rPr>
        <w:t xml:space="preserve">При отказе получателя гранта от возврата суммы гранта, указанной </w:t>
      </w:r>
      <w:r>
        <w:rPr>
          <w:sz w:val="26"/>
          <w:szCs w:val="26"/>
        </w:rPr>
        <w:t xml:space="preserve">               </w:t>
      </w:r>
      <w:r w:rsidR="006A6D30" w:rsidRPr="006A6D30">
        <w:rPr>
          <w:sz w:val="26"/>
          <w:szCs w:val="26"/>
        </w:rPr>
        <w:t>в требовании, взыскание производится в порядке, установленном законодательством Российской Федерации.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6A6D30">
        <w:rPr>
          <w:sz w:val="26"/>
          <w:szCs w:val="26"/>
        </w:rPr>
        <w:t>11. Порядок утверждения отчета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6D30">
        <w:rPr>
          <w:sz w:val="26"/>
          <w:szCs w:val="26"/>
        </w:rPr>
        <w:t>11.1</w:t>
      </w:r>
      <w:r w:rsidR="0000596C">
        <w:rPr>
          <w:sz w:val="26"/>
          <w:szCs w:val="26"/>
        </w:rPr>
        <w:t>.</w:t>
      </w:r>
      <w:r w:rsidR="0000596C">
        <w:rPr>
          <w:sz w:val="26"/>
          <w:szCs w:val="26"/>
        </w:rPr>
        <w:tab/>
      </w:r>
      <w:proofErr w:type="gramStart"/>
      <w:r w:rsidRPr="006A6D30">
        <w:rPr>
          <w:sz w:val="26"/>
          <w:szCs w:val="26"/>
        </w:rPr>
        <w:t>Получатель гранта обязан представить в Администрации МО "Городской округ "Город Нарья</w:t>
      </w:r>
      <w:r w:rsidR="0000596C">
        <w:rPr>
          <w:sz w:val="26"/>
          <w:szCs w:val="26"/>
        </w:rPr>
        <w:t>н-Мар" отчет в двух экземплярах</w:t>
      </w:r>
      <w:r w:rsidRPr="006A6D30">
        <w:rPr>
          <w:sz w:val="26"/>
          <w:szCs w:val="26"/>
        </w:rPr>
        <w:t xml:space="preserve"> в соответствии </w:t>
      </w:r>
      <w:r w:rsidR="0000596C">
        <w:rPr>
          <w:sz w:val="26"/>
          <w:szCs w:val="26"/>
        </w:rPr>
        <w:t xml:space="preserve">               </w:t>
      </w:r>
      <w:r w:rsidRPr="006A6D30">
        <w:rPr>
          <w:sz w:val="26"/>
          <w:szCs w:val="26"/>
        </w:rPr>
        <w:t xml:space="preserve">с условиями Договора, с приложением копий подтверждающих документов </w:t>
      </w:r>
      <w:r w:rsidR="0000596C">
        <w:rPr>
          <w:sz w:val="26"/>
          <w:szCs w:val="26"/>
        </w:rPr>
        <w:t xml:space="preserve">                             </w:t>
      </w:r>
      <w:r w:rsidRPr="006A6D30">
        <w:rPr>
          <w:sz w:val="26"/>
          <w:szCs w:val="26"/>
        </w:rPr>
        <w:t>с предъявлением их оригиналов, в течение 15 дней по истечении 1 (одного) года после списания средств со счета Администрации МО "Городской округ "Город Нарьян-Мар" на расчетный счет победителя.</w:t>
      </w:r>
      <w:proofErr w:type="gramEnd"/>
    </w:p>
    <w:p w:rsidR="006A6D30" w:rsidRPr="006A6D30" w:rsidRDefault="0000596C" w:rsidP="006A6D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11.2.</w:t>
      </w:r>
      <w:r>
        <w:rPr>
          <w:sz w:val="26"/>
          <w:szCs w:val="26"/>
        </w:rPr>
        <w:tab/>
      </w:r>
      <w:r w:rsidR="006A6D30" w:rsidRPr="006A6D30">
        <w:rPr>
          <w:sz w:val="26"/>
          <w:szCs w:val="26"/>
        </w:rPr>
        <w:t xml:space="preserve">Отчет, представленный получателем гранта, рассматривается </w:t>
      </w:r>
      <w:r>
        <w:rPr>
          <w:sz w:val="26"/>
          <w:szCs w:val="26"/>
        </w:rPr>
        <w:t xml:space="preserve">                        </w:t>
      </w:r>
      <w:r w:rsidR="006A6D30" w:rsidRPr="006A6D30">
        <w:rPr>
          <w:sz w:val="26"/>
          <w:szCs w:val="26"/>
        </w:rPr>
        <w:t>на заседании комиссии.</w:t>
      </w:r>
    </w:p>
    <w:p w:rsidR="006A6D30" w:rsidRPr="006A6D30" w:rsidRDefault="0000596C" w:rsidP="006A6D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11.3.</w:t>
      </w:r>
      <w:r>
        <w:rPr>
          <w:sz w:val="26"/>
          <w:szCs w:val="26"/>
        </w:rPr>
        <w:tab/>
      </w:r>
      <w:r w:rsidR="006A6D30" w:rsidRPr="006A6D30">
        <w:rPr>
          <w:sz w:val="26"/>
          <w:szCs w:val="26"/>
        </w:rPr>
        <w:t xml:space="preserve">При необходимости получатель гранта может быть приглашен </w:t>
      </w:r>
      <w:r>
        <w:rPr>
          <w:sz w:val="26"/>
          <w:szCs w:val="26"/>
        </w:rPr>
        <w:t xml:space="preserve">                    </w:t>
      </w:r>
      <w:r w:rsidR="006A6D30" w:rsidRPr="006A6D30">
        <w:rPr>
          <w:sz w:val="26"/>
          <w:szCs w:val="26"/>
        </w:rPr>
        <w:t>на заседание комиссии.</w:t>
      </w:r>
    </w:p>
    <w:p w:rsidR="006A6D30" w:rsidRPr="006A6D30" w:rsidRDefault="0000596C" w:rsidP="006A6D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11.4.</w:t>
      </w:r>
      <w:r>
        <w:rPr>
          <w:sz w:val="26"/>
          <w:szCs w:val="26"/>
        </w:rPr>
        <w:tab/>
      </w:r>
      <w:r w:rsidR="006A6D30" w:rsidRPr="006A6D30">
        <w:rPr>
          <w:sz w:val="26"/>
          <w:szCs w:val="26"/>
        </w:rPr>
        <w:t>Решение об утверждении отчета оформляется протоколом, который подписывают члены комиссии, присутствующие на заседании комиссии.</w:t>
      </w:r>
    </w:p>
    <w:p w:rsidR="006A6D30" w:rsidRPr="006A6D30" w:rsidRDefault="0000596C" w:rsidP="006A6D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11.5.</w:t>
      </w:r>
      <w:r>
        <w:rPr>
          <w:sz w:val="26"/>
          <w:szCs w:val="26"/>
        </w:rPr>
        <w:tab/>
        <w:t>Утвержденный отчет</w:t>
      </w:r>
      <w:r w:rsidR="006A6D30" w:rsidRPr="006A6D30">
        <w:rPr>
          <w:sz w:val="26"/>
          <w:szCs w:val="26"/>
        </w:rPr>
        <w:t xml:space="preserve"> подписывается председателем комиссии.</w:t>
      </w:r>
    </w:p>
    <w:p w:rsidR="006A6D30" w:rsidRPr="006A6D30" w:rsidRDefault="006A6D30" w:rsidP="006A6D30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0596C" w:rsidRDefault="0000596C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0596C" w:rsidRDefault="0000596C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0596C" w:rsidRDefault="0000596C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0596C" w:rsidRDefault="0000596C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0596C" w:rsidRPr="006A6D30" w:rsidRDefault="0000596C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Приложение № 1</w:t>
      </w:r>
    </w:p>
    <w:p w:rsidR="006A6D30" w:rsidRPr="006A6D30" w:rsidRDefault="006A6D30" w:rsidP="006A6D3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к П</w:t>
      </w:r>
      <w:r w:rsidR="0000596C">
        <w:rPr>
          <w:rFonts w:eastAsiaTheme="minorHAnsi"/>
          <w:sz w:val="26"/>
          <w:szCs w:val="26"/>
          <w:lang w:eastAsia="en-US"/>
        </w:rPr>
        <w:t>оложению об организации и</w:t>
      </w:r>
    </w:p>
    <w:p w:rsidR="006A6D30" w:rsidRPr="006A6D30" w:rsidRDefault="006A6D30" w:rsidP="006A6D3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proofErr w:type="gramStart"/>
      <w:r w:rsidRPr="006A6D30">
        <w:rPr>
          <w:rFonts w:eastAsiaTheme="minorHAnsi"/>
          <w:sz w:val="26"/>
          <w:szCs w:val="26"/>
          <w:lang w:eastAsia="en-US"/>
        </w:rPr>
        <w:t>проведении</w:t>
      </w:r>
      <w:proofErr w:type="gramEnd"/>
      <w:r w:rsidRPr="006A6D30">
        <w:rPr>
          <w:rFonts w:eastAsiaTheme="minorHAnsi"/>
          <w:sz w:val="26"/>
          <w:szCs w:val="26"/>
          <w:lang w:eastAsia="en-US"/>
        </w:rPr>
        <w:t xml:space="preserve"> городского конкурса</w:t>
      </w:r>
    </w:p>
    <w:p w:rsidR="006A6D30" w:rsidRPr="006A6D30" w:rsidRDefault="0000596C" w:rsidP="006A6D3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"Лучший предприниматель года"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Заявка</w:t>
      </w:r>
    </w:p>
    <w:p w:rsidR="006A6D30" w:rsidRPr="006A6D30" w:rsidRDefault="006A6D30" w:rsidP="006A6D3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на участие в городском конкурсе</w:t>
      </w:r>
    </w:p>
    <w:p w:rsidR="006A6D30" w:rsidRPr="006A6D30" w:rsidRDefault="006A6D30" w:rsidP="006A6D3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"Лучший предприниматель года"</w:t>
      </w:r>
    </w:p>
    <w:p w:rsidR="006A6D30" w:rsidRPr="006A6D30" w:rsidRDefault="006A6D30" w:rsidP="006A6D30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 xml:space="preserve">    </w:t>
      </w:r>
      <w:r w:rsidR="0000596C">
        <w:rPr>
          <w:rFonts w:eastAsiaTheme="minorHAnsi"/>
          <w:sz w:val="26"/>
          <w:szCs w:val="26"/>
          <w:lang w:eastAsia="en-US"/>
        </w:rPr>
        <w:t xml:space="preserve">  </w:t>
      </w:r>
      <w:r w:rsidRPr="006A6D30">
        <w:rPr>
          <w:rFonts w:eastAsiaTheme="minorHAnsi"/>
          <w:sz w:val="26"/>
          <w:szCs w:val="26"/>
          <w:lang w:eastAsia="en-US"/>
        </w:rPr>
        <w:t>Прошу рассмотреть документы ________________________________________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:rsidR="006A6D30" w:rsidRPr="006A6D30" w:rsidRDefault="006A6D30" w:rsidP="006A6D30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6A6D30">
        <w:rPr>
          <w:rFonts w:eastAsiaTheme="minorHAnsi"/>
          <w:sz w:val="20"/>
          <w:szCs w:val="20"/>
          <w:lang w:eastAsia="en-US"/>
        </w:rPr>
        <w:t>(полное наименование субъекта малого и среднего предпринимательства)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для участия в городском конкурсе "Лучший предприниматель года" на условиях, установленных Положением об организации и проведении городского конкурса "Лучший предприниматель года" в номинации</w:t>
      </w:r>
      <w:r w:rsidRPr="006A6D30">
        <w:rPr>
          <w:rFonts w:eastAsiaTheme="minorHAnsi"/>
          <w:b/>
          <w:sz w:val="26"/>
          <w:szCs w:val="26"/>
          <w:lang w:eastAsia="en-US"/>
        </w:rPr>
        <w:t xml:space="preserve"> ___________________________</w:t>
      </w:r>
      <w:r w:rsidRPr="006A6D30">
        <w:rPr>
          <w:rFonts w:eastAsiaTheme="minorHAnsi"/>
          <w:sz w:val="26"/>
          <w:szCs w:val="26"/>
          <w:lang w:eastAsia="en-US"/>
        </w:rPr>
        <w:t>.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 xml:space="preserve">    К заявке прилагаются следующие документы: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 xml:space="preserve">    1. ____________________________________________________________________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 xml:space="preserve">    2. ____________________________________________________________________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 xml:space="preserve">    3. ____________________________________________________________________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 xml:space="preserve">    ...</w:t>
      </w:r>
    </w:p>
    <w:p w:rsidR="006A6D30" w:rsidRPr="006A6D30" w:rsidRDefault="006A6D30" w:rsidP="006A6D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 xml:space="preserve">С порядком проведения конкурса </w:t>
      </w:r>
      <w:proofErr w:type="gramStart"/>
      <w:r w:rsidRPr="006A6D30">
        <w:rPr>
          <w:rFonts w:eastAsiaTheme="minorHAnsi"/>
          <w:sz w:val="26"/>
          <w:szCs w:val="26"/>
          <w:lang w:eastAsia="en-US"/>
        </w:rPr>
        <w:t>ознакомлен</w:t>
      </w:r>
      <w:proofErr w:type="gramEnd"/>
      <w:r w:rsidRPr="006A6D30">
        <w:rPr>
          <w:rFonts w:eastAsiaTheme="minorHAnsi"/>
          <w:sz w:val="26"/>
          <w:szCs w:val="26"/>
          <w:lang w:eastAsia="en-US"/>
        </w:rPr>
        <w:t xml:space="preserve"> и согласен.</w:t>
      </w:r>
    </w:p>
    <w:p w:rsidR="006A6D30" w:rsidRPr="006A6D30" w:rsidRDefault="006A6D30" w:rsidP="006A6D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Полноту и достоверность сведений, указанных в конкурсных материалах, гарантирую.</w:t>
      </w:r>
    </w:p>
    <w:p w:rsidR="006A6D30" w:rsidRPr="006A6D30" w:rsidRDefault="006A6D30" w:rsidP="006A6D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Уведомлен о том, что участники конкурса, представившие недостоверные данные, не допускаются к участию в городском конкурсе или снимаются с участия      в процессе его проведения.</w:t>
      </w:r>
    </w:p>
    <w:p w:rsidR="006A6D30" w:rsidRPr="006A6D30" w:rsidRDefault="006A6D30" w:rsidP="006A6D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 xml:space="preserve"> 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Руководитель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(Индивидуальный предприниматель)      ___________     _____________________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A6D30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(подпись)                (расшифровка подписи)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МП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_______________</w:t>
      </w:r>
    </w:p>
    <w:p w:rsidR="006A6D30" w:rsidRPr="006A6D30" w:rsidRDefault="006A6D30" w:rsidP="006A6D30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 xml:space="preserve">    (дата)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Приложение № 2</w:t>
      </w:r>
    </w:p>
    <w:p w:rsidR="006A6D30" w:rsidRPr="006A6D30" w:rsidRDefault="006A6D30" w:rsidP="006A6D3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к Положению об организации и</w:t>
      </w:r>
    </w:p>
    <w:p w:rsidR="006A6D30" w:rsidRPr="006A6D30" w:rsidRDefault="006A6D30" w:rsidP="006A6D3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proofErr w:type="gramStart"/>
      <w:r w:rsidRPr="006A6D30">
        <w:rPr>
          <w:rFonts w:eastAsiaTheme="minorHAnsi"/>
          <w:sz w:val="26"/>
          <w:szCs w:val="26"/>
          <w:lang w:eastAsia="en-US"/>
        </w:rPr>
        <w:t>проведении</w:t>
      </w:r>
      <w:proofErr w:type="gramEnd"/>
      <w:r w:rsidRPr="006A6D30">
        <w:rPr>
          <w:rFonts w:eastAsiaTheme="minorHAnsi"/>
          <w:sz w:val="26"/>
          <w:szCs w:val="26"/>
          <w:lang w:eastAsia="en-US"/>
        </w:rPr>
        <w:t xml:space="preserve"> городского конкурса</w:t>
      </w:r>
    </w:p>
    <w:p w:rsidR="006A6D30" w:rsidRPr="006A6D30" w:rsidRDefault="006A6D30" w:rsidP="006A6D3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 xml:space="preserve"> "Лучший предприниматель года"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Анкета</w:t>
      </w:r>
    </w:p>
    <w:p w:rsidR="006A6D30" w:rsidRPr="006A6D30" w:rsidRDefault="006A6D30" w:rsidP="006A6D3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участника конкурса в номинациях "Лучший предприниматель в сфере услуг", "Лучший предприниматель в сфере торговли и общественного питания"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Полное наименование субъекта малого и среднего предпринимательства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Сокращенное наименование субъекта малого и среднего предпринимательства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Юридический адрес ______________________________________________________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Фактическое местонахождение ____________________________________________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Телефон, факс ___________________________________________________________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Электронная почта _______________________________________________________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Свидетельство о регистрации ______________________________________________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ОГРН __________________________________________________________________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ИНН/КПП ______________________________________________________________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Банковские реквизиты: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Наименование банка _____________________________________________________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proofErr w:type="gramStart"/>
      <w:r w:rsidRPr="006A6D30">
        <w:rPr>
          <w:rFonts w:eastAsiaTheme="minorHAnsi"/>
          <w:sz w:val="26"/>
          <w:szCs w:val="26"/>
          <w:lang w:eastAsia="en-US"/>
        </w:rPr>
        <w:t>р</w:t>
      </w:r>
      <w:proofErr w:type="spellEnd"/>
      <w:proofErr w:type="gramEnd"/>
      <w:r w:rsidRPr="006A6D30">
        <w:rPr>
          <w:rFonts w:eastAsiaTheme="minorHAnsi"/>
          <w:sz w:val="26"/>
          <w:szCs w:val="26"/>
          <w:lang w:eastAsia="en-US"/>
        </w:rPr>
        <w:t>/с _____________________________________________________________________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A6D30">
        <w:rPr>
          <w:rFonts w:eastAsiaTheme="minorHAnsi"/>
          <w:sz w:val="26"/>
          <w:szCs w:val="26"/>
          <w:lang w:eastAsia="en-US"/>
        </w:rPr>
        <w:t>л</w:t>
      </w:r>
      <w:proofErr w:type="gramEnd"/>
      <w:r w:rsidRPr="006A6D30">
        <w:rPr>
          <w:rFonts w:eastAsiaTheme="minorHAnsi"/>
          <w:sz w:val="26"/>
          <w:szCs w:val="26"/>
          <w:lang w:eastAsia="en-US"/>
        </w:rPr>
        <w:t>/с _____________________________________________________________________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БИК ___________________________________________________________________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ОКАТО ________________________________________________________________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Дата начала деятельности (регистрации) ____________________________________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Фамилия, имя, отчество руководителя _____________________________________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Участие в программах, в том числе по поддержке предпринимательства на территории муниципального образования "Городской округ "Город Нарьян-Мар" (наименование, вид участия) ______________________________________________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Применяемая система налогообложения ____________________________________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</w:p>
    <w:tbl>
      <w:tblPr>
        <w:tblW w:w="9796" w:type="dxa"/>
        <w:tblInd w:w="93" w:type="dxa"/>
        <w:tblLook w:val="04A0"/>
      </w:tblPr>
      <w:tblGrid>
        <w:gridCol w:w="866"/>
        <w:gridCol w:w="5245"/>
        <w:gridCol w:w="2268"/>
        <w:gridCol w:w="1417"/>
      </w:tblGrid>
      <w:tr w:rsidR="006A6D30" w:rsidRPr="006A6D30" w:rsidTr="006A6D30">
        <w:trPr>
          <w:trHeight w:val="288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jc w:val="center"/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Показатели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jc w:val="center"/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Год, предшествующий году подачи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jc w:val="center"/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Истекший период текущего года</w:t>
            </w:r>
          </w:p>
        </w:tc>
      </w:tr>
      <w:tr w:rsidR="006A6D30" w:rsidRPr="006A6D30" w:rsidTr="006A6D30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jc w:val="both"/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Основные показатели деятельности: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A6D30" w:rsidRPr="006A6D30" w:rsidTr="006A6D30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jc w:val="both"/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Выручка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</w:p>
        </w:tc>
      </w:tr>
      <w:tr w:rsidR="006A6D30" w:rsidRPr="006A6D30" w:rsidTr="006A6D30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jc w:val="both"/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Среднемесячная заработная плата работников (тыс. 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A6D30" w:rsidRPr="006A6D30" w:rsidTr="006A6D30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jc w:val="both"/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Среднесписочная численность работников (чел.)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A6D30" w:rsidRPr="006A6D30" w:rsidTr="006A6D30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jc w:val="both"/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 xml:space="preserve">Сумма перечисленных налоговых платежей и страховых взносов (с расшифровкой)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A6D30" w:rsidRPr="006A6D30" w:rsidTr="000059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jc w:val="both"/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Дополнительные показатели деятельности: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A6D30" w:rsidRPr="006A6D30" w:rsidTr="0000596C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jc w:val="both"/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00596C" w:rsidP="006A6D3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Предприятие и </w:t>
            </w:r>
            <w:r w:rsidR="006A6D30" w:rsidRPr="006A6D30">
              <w:rPr>
                <w:color w:val="000000"/>
                <w:sz w:val="26"/>
                <w:szCs w:val="26"/>
              </w:rPr>
              <w:t>персонал, социальная политика: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A6D30" w:rsidRPr="006A6D30" w:rsidTr="0000596C">
        <w:trPr>
          <w:trHeight w:val="86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jc w:val="both"/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2.1.1.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Мотивация персонала (дополнительное образование, корпоративные программы обучения, повышение квалификации и др.)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A6D30" w:rsidRPr="006A6D30" w:rsidTr="006A6D30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jc w:val="both"/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2.1.2.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Внутрифирменные традиции, фирменный стиль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A6D30" w:rsidRPr="006A6D30" w:rsidTr="006A6D30">
        <w:trPr>
          <w:trHeight w:val="8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jc w:val="both"/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2.1.3.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Обеспечение работников медицинскими полисами, своевременная уплата страховых пенсионных взносов и др.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A6D30" w:rsidRPr="006A6D30" w:rsidTr="006A6D30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jc w:val="both"/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Предприятие на рынке: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A6D30" w:rsidRPr="006A6D30" w:rsidTr="006A6D30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jc w:val="both"/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2.2.1.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Внедрение новых форм и методов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A6D30" w:rsidRPr="006A6D30" w:rsidTr="006A6D30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jc w:val="both"/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2.2.2.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Количество претензий, предъявленных потребителями, контролирующими органами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A6D30" w:rsidRPr="006A6D30" w:rsidTr="006A6D30">
        <w:trPr>
          <w:trHeight w:val="5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jc w:val="both"/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Членство в ассоциациях, общественных объединениях предпринимателей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6A6D30" w:rsidRPr="006A6D30" w:rsidRDefault="006A6D30" w:rsidP="006A6D30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 xml:space="preserve">      Руководитель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(Индивидуальный предприниматель)      ___________     _____________________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(подпись)      (расшифровка подписи)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МП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_______________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 xml:space="preserve">    (дата)</w:t>
      </w: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Приложение № 3</w:t>
      </w:r>
    </w:p>
    <w:p w:rsidR="006A6D30" w:rsidRPr="006A6D30" w:rsidRDefault="006A6D30" w:rsidP="006A6D3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к Положению об организации и</w:t>
      </w:r>
    </w:p>
    <w:p w:rsidR="006A6D30" w:rsidRPr="006A6D30" w:rsidRDefault="006A6D30" w:rsidP="006A6D3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proofErr w:type="gramStart"/>
      <w:r w:rsidRPr="006A6D30">
        <w:rPr>
          <w:rFonts w:eastAsiaTheme="minorHAnsi"/>
          <w:sz w:val="26"/>
          <w:szCs w:val="26"/>
          <w:lang w:eastAsia="en-US"/>
        </w:rPr>
        <w:t>проведении</w:t>
      </w:r>
      <w:proofErr w:type="gramEnd"/>
      <w:r w:rsidRPr="006A6D30">
        <w:rPr>
          <w:rFonts w:eastAsiaTheme="minorHAnsi"/>
          <w:sz w:val="26"/>
          <w:szCs w:val="26"/>
          <w:lang w:eastAsia="en-US"/>
        </w:rPr>
        <w:t xml:space="preserve"> городского конкурса</w:t>
      </w:r>
    </w:p>
    <w:p w:rsidR="006A6D30" w:rsidRPr="006A6D30" w:rsidRDefault="006A6D30" w:rsidP="006A6D3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 xml:space="preserve"> "Лучший предприниматель года"</w:t>
      </w:r>
    </w:p>
    <w:p w:rsidR="006A6D30" w:rsidRPr="006A6D30" w:rsidRDefault="006A6D30" w:rsidP="006A6D3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Анкета</w:t>
      </w:r>
    </w:p>
    <w:p w:rsidR="006A6D30" w:rsidRPr="006A6D30" w:rsidRDefault="006A6D30" w:rsidP="006A6D3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участника конкурса в номинации "Лучший работодатель"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Полное наименование субъекта малого и среднего предпринимательства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Сокращенное наименование субъекта малого и среднего предпринимательства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Юридический адрес ______________________________________________________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Фактическое местонахождение ____________________________________________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Телефон, факс ___________________________________________________________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Электронная почта _______________________________________________________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Свидетельство о регистрации ______________________________________________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ОГРН __________________________________________________________________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ИНН/КПП ______________________________________________________________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Банковские реквизиты: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Наименование банка _____________________________________________________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proofErr w:type="gramStart"/>
      <w:r w:rsidRPr="006A6D30">
        <w:rPr>
          <w:rFonts w:eastAsiaTheme="minorHAnsi"/>
          <w:sz w:val="26"/>
          <w:szCs w:val="26"/>
          <w:lang w:eastAsia="en-US"/>
        </w:rPr>
        <w:t>р</w:t>
      </w:r>
      <w:proofErr w:type="spellEnd"/>
      <w:proofErr w:type="gramEnd"/>
      <w:r w:rsidRPr="006A6D30">
        <w:rPr>
          <w:rFonts w:eastAsiaTheme="minorHAnsi"/>
          <w:sz w:val="26"/>
          <w:szCs w:val="26"/>
          <w:lang w:eastAsia="en-US"/>
        </w:rPr>
        <w:t>/с _____________________________________________________________________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A6D30">
        <w:rPr>
          <w:rFonts w:eastAsiaTheme="minorHAnsi"/>
          <w:sz w:val="26"/>
          <w:szCs w:val="26"/>
          <w:lang w:eastAsia="en-US"/>
        </w:rPr>
        <w:t>л</w:t>
      </w:r>
      <w:proofErr w:type="gramEnd"/>
      <w:r w:rsidRPr="006A6D30">
        <w:rPr>
          <w:rFonts w:eastAsiaTheme="minorHAnsi"/>
          <w:sz w:val="26"/>
          <w:szCs w:val="26"/>
          <w:lang w:eastAsia="en-US"/>
        </w:rPr>
        <w:t>/с _____________________________________________________________________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БИК ___________________________________________________________________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ОКАТО ________________________________________________________________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Дата начала деятельности (регистрации) ____________________________________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Фамилия, имя, отчество руководителя _____________________________________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 xml:space="preserve">Участие в программах, в том числе по поддержке предпринимательства </w:t>
      </w:r>
      <w:r w:rsidR="0000596C">
        <w:rPr>
          <w:rFonts w:eastAsiaTheme="minorHAnsi"/>
          <w:sz w:val="26"/>
          <w:szCs w:val="26"/>
          <w:lang w:eastAsia="en-US"/>
        </w:rPr>
        <w:t xml:space="preserve">                         </w:t>
      </w:r>
      <w:r w:rsidRPr="006A6D30">
        <w:rPr>
          <w:rFonts w:eastAsiaTheme="minorHAnsi"/>
          <w:sz w:val="26"/>
          <w:szCs w:val="26"/>
          <w:lang w:eastAsia="en-US"/>
        </w:rPr>
        <w:t>на территории муниципального образования "Городской округ "Город Нарьян-Мар" (наименование, вид участия) ______________</w:t>
      </w:r>
      <w:r w:rsidR="0000596C">
        <w:rPr>
          <w:rFonts w:eastAsiaTheme="minorHAnsi"/>
          <w:sz w:val="26"/>
          <w:szCs w:val="26"/>
          <w:lang w:eastAsia="en-US"/>
        </w:rPr>
        <w:t>___________________________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Применяемая система налогообложения ____________________________________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</w:p>
    <w:tbl>
      <w:tblPr>
        <w:tblW w:w="9796" w:type="dxa"/>
        <w:tblInd w:w="93" w:type="dxa"/>
        <w:tblLook w:val="04A0"/>
      </w:tblPr>
      <w:tblGrid>
        <w:gridCol w:w="866"/>
        <w:gridCol w:w="5103"/>
        <w:gridCol w:w="2203"/>
        <w:gridCol w:w="1701"/>
      </w:tblGrid>
      <w:tr w:rsidR="006A6D30" w:rsidRPr="006A6D30" w:rsidTr="0000596C">
        <w:trPr>
          <w:trHeight w:val="28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jc w:val="center"/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Показатели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jc w:val="center"/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Год, предшествующий году подачи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jc w:val="center"/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Истекший период текущего года</w:t>
            </w:r>
          </w:p>
        </w:tc>
      </w:tr>
      <w:tr w:rsidR="006A6D30" w:rsidRPr="006A6D30" w:rsidTr="000059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jc w:val="both"/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Основные показатели деятельности: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A6D30" w:rsidRPr="006A6D30" w:rsidTr="000059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jc w:val="both"/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Среднемесячная заработная плата работников (тыс. руб.)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A6D30" w:rsidRPr="006A6D30" w:rsidTr="000059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jc w:val="both"/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Среднесписочная численность работников (чел.)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A6D30" w:rsidRPr="006A6D30" w:rsidTr="000059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jc w:val="both"/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1.3.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Сумма перечисленных налоговых платежей и страховых взносов (с расшифровкой)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A6D30" w:rsidRPr="006A6D30" w:rsidTr="0000596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jc w:val="both"/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Предприятие и  персонал, социальная политика: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A6D30" w:rsidRPr="006A6D30" w:rsidTr="0000596C">
        <w:trPr>
          <w:trHeight w:val="86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jc w:val="both"/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Мотивация персонала (дополнительное образование, корпоративные программы обучения, повышение квалификации и др.)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A6D30" w:rsidRPr="006A6D30" w:rsidTr="0000596C">
        <w:trPr>
          <w:trHeight w:val="86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jc w:val="both"/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Обеспечение работников медицинскими полисами, своевременная уплата страховых пенсионных взносов и др.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A6D30" w:rsidRPr="006A6D30" w:rsidTr="0000596C">
        <w:trPr>
          <w:trHeight w:val="86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jc w:val="both"/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2.3.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Трудоустройство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6A6D30" w:rsidRPr="006A6D30" w:rsidRDefault="006A6D30" w:rsidP="006A6D30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 xml:space="preserve">      Руководитель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(Индивидуальный предприниматель)      ___________     _____________________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(подпись)      (расшифровка подписи)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МП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_______________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 xml:space="preserve">    (дата)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Приложение № 4</w:t>
      </w:r>
    </w:p>
    <w:p w:rsidR="006A6D30" w:rsidRPr="006A6D30" w:rsidRDefault="006A6D30" w:rsidP="006A6D3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к Положению об организации и</w:t>
      </w:r>
    </w:p>
    <w:p w:rsidR="006A6D30" w:rsidRPr="006A6D30" w:rsidRDefault="006A6D30" w:rsidP="006A6D3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proofErr w:type="gramStart"/>
      <w:r w:rsidRPr="006A6D30">
        <w:rPr>
          <w:rFonts w:eastAsiaTheme="minorHAnsi"/>
          <w:sz w:val="26"/>
          <w:szCs w:val="26"/>
          <w:lang w:eastAsia="en-US"/>
        </w:rPr>
        <w:t>проведении</w:t>
      </w:r>
      <w:proofErr w:type="gramEnd"/>
      <w:r w:rsidRPr="006A6D30">
        <w:rPr>
          <w:rFonts w:eastAsiaTheme="minorHAnsi"/>
          <w:sz w:val="26"/>
          <w:szCs w:val="26"/>
          <w:lang w:eastAsia="en-US"/>
        </w:rPr>
        <w:t xml:space="preserve"> городского конкурса</w:t>
      </w:r>
    </w:p>
    <w:p w:rsidR="006A6D30" w:rsidRPr="006A6D30" w:rsidRDefault="006A6D30" w:rsidP="006A6D3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 xml:space="preserve"> "Лучший предприниматель года"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ЛИСТ ОЦЕНКИ</w:t>
      </w:r>
    </w:p>
    <w:p w:rsidR="006A6D30" w:rsidRPr="006A6D30" w:rsidRDefault="006A6D30" w:rsidP="006A6D3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по номинациям "Лучший предприниматель в сфере услуг", "Лучший предприниматель в сфере торговли и общественного питания"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Фамилия, имя, отчество члена комиссии_____________________________________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Наименование субъекта малого и среднего предпринимательства_____________________________________________________</w:t>
      </w:r>
    </w:p>
    <w:p w:rsidR="006A6D30" w:rsidRPr="006A6D30" w:rsidRDefault="006A6D30" w:rsidP="006A6D30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9513" w:type="dxa"/>
        <w:tblInd w:w="93" w:type="dxa"/>
        <w:tblLook w:val="04A0"/>
      </w:tblPr>
      <w:tblGrid>
        <w:gridCol w:w="1100"/>
        <w:gridCol w:w="6712"/>
        <w:gridCol w:w="1701"/>
      </w:tblGrid>
      <w:tr w:rsidR="006A6D30" w:rsidRPr="006A6D30" w:rsidTr="005F09A6">
        <w:trPr>
          <w:trHeight w:val="57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A6D30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6A6D30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6A6D30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Количество баллов</w:t>
            </w:r>
          </w:p>
        </w:tc>
      </w:tr>
      <w:tr w:rsidR="006A6D30" w:rsidRPr="006A6D30" w:rsidTr="005F09A6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Эффективность деятельности организаций                          для муниципального образования (количество рабочих мест, размер заработной платы, сумма налоговых платежей и пр.)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</w:p>
        </w:tc>
      </w:tr>
      <w:tr w:rsidR="006A6D30" w:rsidRPr="006A6D30" w:rsidTr="005F09A6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rFonts w:eastAsiaTheme="minorHAnsi"/>
                <w:sz w:val="26"/>
                <w:szCs w:val="26"/>
                <w:lang w:eastAsia="en-US"/>
              </w:rPr>
              <w:t>Осуществление благотворительной деятельности (помощь инвалидам в трудоустройстве, гражд</w:t>
            </w:r>
            <w:r w:rsidR="005F09A6">
              <w:rPr>
                <w:rFonts w:eastAsiaTheme="minorHAnsi"/>
                <w:sz w:val="26"/>
                <w:szCs w:val="26"/>
                <w:lang w:eastAsia="en-US"/>
              </w:rPr>
              <w:t xml:space="preserve">анам, оказавшимся </w:t>
            </w:r>
            <w:r w:rsidRPr="006A6D30">
              <w:rPr>
                <w:rFonts w:eastAsiaTheme="minorHAnsi"/>
                <w:sz w:val="26"/>
                <w:szCs w:val="26"/>
                <w:lang w:eastAsia="en-US"/>
              </w:rPr>
              <w:t>в трудной жизненной ситуации и пр.)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</w:p>
        </w:tc>
      </w:tr>
      <w:tr w:rsidR="006A6D30" w:rsidRPr="006A6D30" w:rsidTr="005F09A6">
        <w:trPr>
          <w:trHeight w:val="28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Социальная эффективность (мотивация персонала, переподготовка и повышение квалификации кадров, обеспечение работников медицинскими полисами, льготная дорога и пр.)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6A6D30" w:rsidRPr="006A6D30" w:rsidTr="005F09A6">
        <w:trPr>
          <w:trHeight w:val="28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D30" w:rsidRPr="006A6D30" w:rsidRDefault="00430D82" w:rsidP="006A6D3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6A6D30" w:rsidRPr="006A6D3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 xml:space="preserve">Участие в конкурсах, членство в ассоциациях, общественных объединениях предпринимателей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6A6D30" w:rsidRPr="006A6D30" w:rsidRDefault="006A6D30" w:rsidP="006A6D3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Для оценки применяется балльная шкала, где учитываются:</w:t>
      </w:r>
    </w:p>
    <w:p w:rsidR="006A6D30" w:rsidRPr="006A6D30" w:rsidRDefault="006A6D30" w:rsidP="006A6D30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0 –заявка не соответствует данному показателю;</w:t>
      </w:r>
    </w:p>
    <w:p w:rsidR="006A6D30" w:rsidRPr="006A6D30" w:rsidRDefault="006A6D30" w:rsidP="006A6D30">
      <w:pPr>
        <w:autoSpaceDE w:val="0"/>
        <w:autoSpaceDN w:val="0"/>
        <w:adjustRightInd w:val="0"/>
        <w:ind w:firstLine="708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1 - заявка в незначительной части соответствует данному показателю;</w:t>
      </w:r>
    </w:p>
    <w:p w:rsidR="006A6D30" w:rsidRPr="006A6D30" w:rsidRDefault="006A6D30" w:rsidP="006A6D30">
      <w:pPr>
        <w:autoSpaceDE w:val="0"/>
        <w:autoSpaceDN w:val="0"/>
        <w:adjustRightInd w:val="0"/>
        <w:ind w:firstLine="708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2 - заявка в значительной степени соответствует данному показателю;</w:t>
      </w:r>
    </w:p>
    <w:p w:rsidR="006A6D30" w:rsidRPr="006A6D30" w:rsidRDefault="006A6D30" w:rsidP="006A6D30">
      <w:pPr>
        <w:autoSpaceDE w:val="0"/>
        <w:autoSpaceDN w:val="0"/>
        <w:adjustRightInd w:val="0"/>
        <w:ind w:firstLine="708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3 - заявка полностью соответствует данному показателю.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Приложение № 5</w:t>
      </w:r>
    </w:p>
    <w:p w:rsidR="006A6D30" w:rsidRPr="006A6D30" w:rsidRDefault="006A6D30" w:rsidP="006A6D3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к Положению об организации и</w:t>
      </w:r>
    </w:p>
    <w:p w:rsidR="006A6D30" w:rsidRPr="006A6D30" w:rsidRDefault="006A6D30" w:rsidP="006A6D3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proofErr w:type="gramStart"/>
      <w:r w:rsidRPr="006A6D30">
        <w:rPr>
          <w:rFonts w:eastAsiaTheme="minorHAnsi"/>
          <w:sz w:val="26"/>
          <w:szCs w:val="26"/>
          <w:lang w:eastAsia="en-US"/>
        </w:rPr>
        <w:t>проведении</w:t>
      </w:r>
      <w:proofErr w:type="gramEnd"/>
      <w:r w:rsidRPr="006A6D30">
        <w:rPr>
          <w:rFonts w:eastAsiaTheme="minorHAnsi"/>
          <w:sz w:val="26"/>
          <w:szCs w:val="26"/>
          <w:lang w:eastAsia="en-US"/>
        </w:rPr>
        <w:t xml:space="preserve"> городского конкурса</w:t>
      </w:r>
    </w:p>
    <w:p w:rsidR="006A6D30" w:rsidRPr="006A6D30" w:rsidRDefault="006A6D30" w:rsidP="006A6D3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 xml:space="preserve"> "Лучший предприниматель года"</w:t>
      </w:r>
    </w:p>
    <w:p w:rsidR="006A6D30" w:rsidRPr="006A6D30" w:rsidRDefault="006A6D30" w:rsidP="006A6D3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ЛИСТ ОЦЕНКИ</w:t>
      </w:r>
    </w:p>
    <w:p w:rsidR="006A6D30" w:rsidRPr="006A6D30" w:rsidRDefault="006A6D30" w:rsidP="006A6D3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по номинации "Лучший работодатель"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Фамилия, имя, отчество члена комиссии_____________________________________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Наименование субъекта малого и среднего предпринимательства_____________________________________________________</w:t>
      </w:r>
    </w:p>
    <w:p w:rsidR="006A6D30" w:rsidRPr="006A6D30" w:rsidRDefault="006A6D30" w:rsidP="006A6D30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9796" w:type="dxa"/>
        <w:tblInd w:w="93" w:type="dxa"/>
        <w:tblLook w:val="04A0"/>
      </w:tblPr>
      <w:tblGrid>
        <w:gridCol w:w="1100"/>
        <w:gridCol w:w="6995"/>
        <w:gridCol w:w="1701"/>
      </w:tblGrid>
      <w:tr w:rsidR="006A6D30" w:rsidRPr="006A6D30" w:rsidTr="006A6D30">
        <w:trPr>
          <w:trHeight w:val="57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A6D30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6A6D30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6A6D30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Количество баллов</w:t>
            </w:r>
          </w:p>
        </w:tc>
      </w:tr>
      <w:tr w:rsidR="006A6D30" w:rsidRPr="006A6D30" w:rsidTr="006A6D30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Эффективность деятельности организаций                          для муниципального образования (количество создаваемых рабочих мест, размер заработной платы, сумма налоговых платежей и пр.)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</w:p>
        </w:tc>
      </w:tr>
      <w:tr w:rsidR="006A6D30" w:rsidRPr="006A6D30" w:rsidTr="006A6D30">
        <w:trPr>
          <w:trHeight w:val="28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30" w:rsidRPr="006A6D30" w:rsidRDefault="006A6D30" w:rsidP="006A6D30">
            <w:pPr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30" w:rsidRPr="006A6D30" w:rsidRDefault="006A6D30" w:rsidP="006A6D30">
            <w:pPr>
              <w:jc w:val="both"/>
              <w:rPr>
                <w:color w:val="000000"/>
                <w:sz w:val="26"/>
                <w:szCs w:val="26"/>
              </w:rPr>
            </w:pPr>
            <w:r w:rsidRPr="006A6D30">
              <w:rPr>
                <w:color w:val="000000"/>
                <w:sz w:val="26"/>
                <w:szCs w:val="26"/>
              </w:rPr>
              <w:t>Социальная эффективность (мотивация персонала, переподготовка и повышение квалификации кадров, обеспечение работников медицинскими полисами, льготная дорога и пр.)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6A6D30" w:rsidRDefault="006A6D30" w:rsidP="006A6D3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6A6D30" w:rsidRPr="006A6D30" w:rsidRDefault="006A6D30" w:rsidP="006A6D3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Для оценки применяется балльная шкала, где учитываются:</w:t>
      </w:r>
    </w:p>
    <w:p w:rsidR="006A6D30" w:rsidRPr="006A6D30" w:rsidRDefault="006A6D30" w:rsidP="006A6D30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0 –заявка не соответствует данному показателю;</w:t>
      </w:r>
    </w:p>
    <w:p w:rsidR="006A6D30" w:rsidRPr="006A6D30" w:rsidRDefault="006A6D30" w:rsidP="006A6D30">
      <w:pPr>
        <w:autoSpaceDE w:val="0"/>
        <w:autoSpaceDN w:val="0"/>
        <w:adjustRightInd w:val="0"/>
        <w:ind w:firstLine="708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1 - заявка в незначительной части соответствует данному показателю;</w:t>
      </w:r>
    </w:p>
    <w:p w:rsidR="006A6D30" w:rsidRPr="006A6D30" w:rsidRDefault="006A6D30" w:rsidP="006A6D30">
      <w:pPr>
        <w:autoSpaceDE w:val="0"/>
        <w:autoSpaceDN w:val="0"/>
        <w:adjustRightInd w:val="0"/>
        <w:ind w:firstLine="708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2 - заявка в значительной степени соответствует данному показателю;</w:t>
      </w:r>
    </w:p>
    <w:p w:rsidR="006A6D30" w:rsidRPr="006A6D30" w:rsidRDefault="006A6D30" w:rsidP="006A6D30">
      <w:pPr>
        <w:autoSpaceDE w:val="0"/>
        <w:autoSpaceDN w:val="0"/>
        <w:adjustRightInd w:val="0"/>
        <w:ind w:firstLine="708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3 - заявка полностью соответствует данному показателю.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Приложение № 6</w:t>
      </w:r>
    </w:p>
    <w:p w:rsidR="006A6D30" w:rsidRPr="006A6D30" w:rsidRDefault="006A6D30" w:rsidP="006A6D3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>к Положению об организации и</w:t>
      </w:r>
    </w:p>
    <w:p w:rsidR="006A6D30" w:rsidRPr="006A6D30" w:rsidRDefault="006A6D30" w:rsidP="006A6D3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proofErr w:type="gramStart"/>
      <w:r w:rsidRPr="006A6D30">
        <w:rPr>
          <w:rFonts w:eastAsiaTheme="minorHAnsi"/>
          <w:sz w:val="26"/>
          <w:szCs w:val="26"/>
          <w:lang w:eastAsia="en-US"/>
        </w:rPr>
        <w:t>проведении</w:t>
      </w:r>
      <w:proofErr w:type="gramEnd"/>
      <w:r w:rsidRPr="006A6D30">
        <w:rPr>
          <w:rFonts w:eastAsiaTheme="minorHAnsi"/>
          <w:sz w:val="26"/>
          <w:szCs w:val="26"/>
          <w:lang w:eastAsia="en-US"/>
        </w:rPr>
        <w:t xml:space="preserve"> городского конкурса</w:t>
      </w:r>
    </w:p>
    <w:p w:rsidR="006A6D30" w:rsidRPr="006A6D30" w:rsidRDefault="006A6D30" w:rsidP="006A6D3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A6D30">
        <w:rPr>
          <w:rFonts w:eastAsiaTheme="minorHAnsi"/>
          <w:sz w:val="26"/>
          <w:szCs w:val="26"/>
          <w:lang w:eastAsia="en-US"/>
        </w:rPr>
        <w:t xml:space="preserve"> "Лучший предприниматель года"</w:t>
      </w:r>
    </w:p>
    <w:p w:rsidR="006A6D30" w:rsidRPr="006A6D30" w:rsidRDefault="006A6D30" w:rsidP="006A6D3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spacing w:after="200" w:line="276" w:lineRule="auto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6A6D30">
        <w:rPr>
          <w:rFonts w:eastAsia="Calibri"/>
          <w:sz w:val="26"/>
          <w:szCs w:val="26"/>
          <w:lang w:eastAsia="en-US"/>
        </w:rPr>
        <w:t xml:space="preserve">Итоговая ведомость </w:t>
      </w:r>
    </w:p>
    <w:p w:rsidR="006A6D30" w:rsidRPr="006A6D30" w:rsidRDefault="006A6D30" w:rsidP="006A6D30">
      <w:pPr>
        <w:autoSpaceDE w:val="0"/>
        <w:autoSpaceDN w:val="0"/>
        <w:adjustRightInd w:val="0"/>
        <w:spacing w:after="200" w:line="276" w:lineRule="auto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6A6D30">
        <w:rPr>
          <w:rFonts w:eastAsia="Calibri"/>
          <w:sz w:val="26"/>
          <w:szCs w:val="26"/>
          <w:lang w:eastAsia="en-US"/>
        </w:rPr>
        <w:t>по номинации _____________________________</w:t>
      </w:r>
    </w:p>
    <w:tbl>
      <w:tblPr>
        <w:tblStyle w:val="13"/>
        <w:tblW w:w="9747" w:type="dxa"/>
        <w:tblLook w:val="04A0"/>
      </w:tblPr>
      <w:tblGrid>
        <w:gridCol w:w="6629"/>
        <w:gridCol w:w="3118"/>
      </w:tblGrid>
      <w:tr w:rsidR="006A6D30" w:rsidRPr="006A6D30" w:rsidTr="006A6D30">
        <w:tc>
          <w:tcPr>
            <w:tcW w:w="6629" w:type="dxa"/>
          </w:tcPr>
          <w:p w:rsidR="006A6D30" w:rsidRPr="006A6D30" w:rsidRDefault="006A6D30" w:rsidP="006A6D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D30">
              <w:rPr>
                <w:color w:val="000000"/>
                <w:sz w:val="26"/>
                <w:szCs w:val="26"/>
              </w:rPr>
              <w:t>Наименование субъекта малого и среднего предпринимательства</w:t>
            </w:r>
          </w:p>
        </w:tc>
        <w:tc>
          <w:tcPr>
            <w:tcW w:w="3118" w:type="dxa"/>
          </w:tcPr>
          <w:p w:rsidR="006A6D30" w:rsidRPr="006A6D30" w:rsidRDefault="006A6D30" w:rsidP="006A6D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A6D30">
              <w:rPr>
                <w:rFonts w:eastAsia="Calibri"/>
                <w:sz w:val="26"/>
                <w:szCs w:val="26"/>
                <w:lang w:eastAsia="en-US"/>
              </w:rPr>
              <w:t>Оценка</w:t>
            </w:r>
          </w:p>
        </w:tc>
      </w:tr>
      <w:tr w:rsidR="006A6D30" w:rsidRPr="006A6D30" w:rsidTr="006A6D30">
        <w:tc>
          <w:tcPr>
            <w:tcW w:w="6629" w:type="dxa"/>
          </w:tcPr>
          <w:p w:rsidR="006A6D30" w:rsidRPr="006A6D30" w:rsidRDefault="006A6D30" w:rsidP="006A6D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</w:tcPr>
          <w:p w:rsidR="006A6D30" w:rsidRPr="006A6D30" w:rsidRDefault="006A6D30" w:rsidP="006A6D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A6D30" w:rsidRPr="006A6D30" w:rsidTr="006A6D30">
        <w:tc>
          <w:tcPr>
            <w:tcW w:w="6629" w:type="dxa"/>
          </w:tcPr>
          <w:p w:rsidR="006A6D30" w:rsidRPr="006A6D30" w:rsidRDefault="006A6D30" w:rsidP="006A6D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</w:tcPr>
          <w:p w:rsidR="006A6D30" w:rsidRPr="006A6D30" w:rsidRDefault="006A6D30" w:rsidP="006A6D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6A6D30" w:rsidRPr="006A6D30" w:rsidRDefault="006A6D30" w:rsidP="006A6D3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A6D30" w:rsidRPr="006A6D30" w:rsidRDefault="006A6D30" w:rsidP="006A6D30"/>
    <w:p w:rsidR="006A6D30" w:rsidRPr="006A6D30" w:rsidRDefault="006A6D30" w:rsidP="006A6D30"/>
    <w:p w:rsidR="006A6D30" w:rsidRPr="006A6D30" w:rsidRDefault="006A6D30" w:rsidP="006A6D30"/>
    <w:p w:rsidR="006A6D30" w:rsidRPr="006A6D30" w:rsidRDefault="006A6D30" w:rsidP="006A6D30"/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6A6D30">
        <w:rPr>
          <w:sz w:val="26"/>
          <w:szCs w:val="26"/>
        </w:rPr>
        <w:t>Приложение № 7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6A6D30">
        <w:rPr>
          <w:sz w:val="26"/>
          <w:szCs w:val="26"/>
        </w:rPr>
        <w:t>к Положению об организации и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proofErr w:type="gramStart"/>
      <w:r w:rsidRPr="006A6D30">
        <w:rPr>
          <w:sz w:val="26"/>
          <w:szCs w:val="26"/>
        </w:rPr>
        <w:t>проведении</w:t>
      </w:r>
      <w:proofErr w:type="gramEnd"/>
      <w:r w:rsidRPr="006A6D30">
        <w:rPr>
          <w:sz w:val="26"/>
          <w:szCs w:val="26"/>
        </w:rPr>
        <w:t xml:space="preserve"> городского конкурса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6A6D30">
        <w:rPr>
          <w:sz w:val="26"/>
          <w:szCs w:val="26"/>
        </w:rPr>
        <w:t>"Лучший предприниматель года"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A6D30">
        <w:rPr>
          <w:sz w:val="26"/>
          <w:szCs w:val="26"/>
        </w:rPr>
        <w:t>Договор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A6D30">
        <w:rPr>
          <w:sz w:val="26"/>
          <w:szCs w:val="26"/>
        </w:rPr>
        <w:t>о предоставлении гранта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A6D30">
        <w:rPr>
          <w:sz w:val="26"/>
          <w:szCs w:val="26"/>
        </w:rPr>
        <w:t xml:space="preserve">г. Нарьян-Мар                                  </w:t>
      </w:r>
      <w:r w:rsidR="005F09A6">
        <w:rPr>
          <w:sz w:val="26"/>
          <w:szCs w:val="26"/>
        </w:rPr>
        <w:t xml:space="preserve">              </w:t>
      </w:r>
      <w:r w:rsidRPr="006A6D30">
        <w:rPr>
          <w:sz w:val="26"/>
          <w:szCs w:val="26"/>
        </w:rPr>
        <w:t xml:space="preserve">                        "____" _________ 20___ г.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6D30">
        <w:rPr>
          <w:sz w:val="26"/>
          <w:szCs w:val="26"/>
        </w:rPr>
        <w:t>Администрация МО "Городской округ "Город Нарьян-Мар", в дальнейшем</w:t>
      </w:r>
      <w:r w:rsidR="005F09A6">
        <w:rPr>
          <w:sz w:val="26"/>
          <w:szCs w:val="26"/>
        </w:rPr>
        <w:t xml:space="preserve"> "</w:t>
      </w:r>
      <w:proofErr w:type="spellStart"/>
      <w:r w:rsidR="005F09A6">
        <w:rPr>
          <w:sz w:val="26"/>
          <w:szCs w:val="26"/>
        </w:rPr>
        <w:t>Грантодатель</w:t>
      </w:r>
      <w:proofErr w:type="spellEnd"/>
      <w:r w:rsidR="005F09A6">
        <w:rPr>
          <w:sz w:val="26"/>
          <w:szCs w:val="26"/>
        </w:rPr>
        <w:t xml:space="preserve">", </w:t>
      </w:r>
      <w:r w:rsidRPr="006A6D30">
        <w:rPr>
          <w:sz w:val="26"/>
          <w:szCs w:val="26"/>
        </w:rPr>
        <w:t>в лице ________________________, действующего на основании</w:t>
      </w:r>
      <w:r w:rsidR="005F09A6">
        <w:rPr>
          <w:sz w:val="26"/>
          <w:szCs w:val="26"/>
        </w:rPr>
        <w:t xml:space="preserve"> </w:t>
      </w:r>
      <w:r w:rsidRPr="006A6D30">
        <w:rPr>
          <w:sz w:val="26"/>
          <w:szCs w:val="26"/>
        </w:rPr>
        <w:t>__________________________________________, с одной стороны, и ________________________________________</w:t>
      </w:r>
      <w:r w:rsidR="005F09A6">
        <w:rPr>
          <w:sz w:val="26"/>
          <w:szCs w:val="26"/>
        </w:rPr>
        <w:t>_______________________________</w:t>
      </w:r>
      <w:r w:rsidRPr="006A6D30">
        <w:rPr>
          <w:sz w:val="26"/>
          <w:szCs w:val="26"/>
        </w:rPr>
        <w:t>,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A6D30">
        <w:rPr>
          <w:sz w:val="26"/>
          <w:szCs w:val="26"/>
        </w:rPr>
        <w:t xml:space="preserve">                                     (полное наименование организации)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A6D30">
        <w:rPr>
          <w:sz w:val="26"/>
          <w:szCs w:val="26"/>
        </w:rPr>
        <w:t>именуемы</w:t>
      </w:r>
      <w:proofErr w:type="gramStart"/>
      <w:r w:rsidRPr="006A6D30">
        <w:rPr>
          <w:sz w:val="26"/>
          <w:szCs w:val="26"/>
        </w:rPr>
        <w:t>й(</w:t>
      </w:r>
      <w:proofErr w:type="gramEnd"/>
      <w:r w:rsidRPr="006A6D30">
        <w:rPr>
          <w:sz w:val="26"/>
          <w:szCs w:val="26"/>
        </w:rPr>
        <w:t>-</w:t>
      </w:r>
      <w:proofErr w:type="spellStart"/>
      <w:r w:rsidRPr="006A6D30">
        <w:rPr>
          <w:sz w:val="26"/>
          <w:szCs w:val="26"/>
        </w:rPr>
        <w:t>ое</w:t>
      </w:r>
      <w:proofErr w:type="spellEnd"/>
      <w:r w:rsidRPr="006A6D30">
        <w:rPr>
          <w:sz w:val="26"/>
          <w:szCs w:val="26"/>
        </w:rPr>
        <w:t>) в дальнейшем "</w:t>
      </w:r>
      <w:proofErr w:type="spellStart"/>
      <w:r w:rsidRPr="006A6D30">
        <w:rPr>
          <w:sz w:val="26"/>
          <w:szCs w:val="26"/>
        </w:rPr>
        <w:t>Грантополучатель</w:t>
      </w:r>
      <w:proofErr w:type="spellEnd"/>
      <w:r w:rsidRPr="006A6D30">
        <w:rPr>
          <w:sz w:val="26"/>
          <w:szCs w:val="26"/>
        </w:rPr>
        <w:t>", в</w:t>
      </w:r>
      <w:r w:rsidR="005F09A6">
        <w:rPr>
          <w:sz w:val="26"/>
          <w:szCs w:val="26"/>
        </w:rPr>
        <w:t xml:space="preserve"> лице ____________________</w:t>
      </w:r>
      <w:r w:rsidRPr="006A6D30">
        <w:rPr>
          <w:sz w:val="26"/>
          <w:szCs w:val="26"/>
        </w:rPr>
        <w:t>,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A6D30">
        <w:rPr>
          <w:sz w:val="26"/>
          <w:szCs w:val="26"/>
        </w:rPr>
        <w:t xml:space="preserve">       (должность, фамилия, имя, отчество руководителя организации)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6A6D30">
        <w:rPr>
          <w:sz w:val="26"/>
          <w:szCs w:val="26"/>
        </w:rPr>
        <w:t>действующего</w:t>
      </w:r>
      <w:proofErr w:type="gramEnd"/>
      <w:r w:rsidRPr="006A6D30">
        <w:rPr>
          <w:sz w:val="26"/>
          <w:szCs w:val="26"/>
        </w:rPr>
        <w:t xml:space="preserve"> на основании _____________________</w:t>
      </w:r>
      <w:r w:rsidR="005F09A6">
        <w:rPr>
          <w:sz w:val="26"/>
          <w:szCs w:val="26"/>
        </w:rPr>
        <w:t>_________________________</w:t>
      </w:r>
      <w:r w:rsidRPr="006A6D30">
        <w:rPr>
          <w:sz w:val="26"/>
          <w:szCs w:val="26"/>
        </w:rPr>
        <w:t>,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A6D30">
        <w:rPr>
          <w:sz w:val="26"/>
          <w:szCs w:val="26"/>
        </w:rPr>
        <w:t xml:space="preserve">                                                             (указывается документ и его реквизиты)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A6D30">
        <w:rPr>
          <w:sz w:val="26"/>
          <w:szCs w:val="26"/>
        </w:rPr>
        <w:t>с  другой  стороны, на основании решения конкурсной коми</w:t>
      </w:r>
      <w:r w:rsidR="005F09A6">
        <w:rPr>
          <w:sz w:val="26"/>
          <w:szCs w:val="26"/>
        </w:rPr>
        <w:t xml:space="preserve">ссии по определению победителя городского конкурса "Лучший предприниматель </w:t>
      </w:r>
      <w:r w:rsidRPr="006A6D30">
        <w:rPr>
          <w:sz w:val="26"/>
          <w:szCs w:val="26"/>
        </w:rPr>
        <w:t>года" в номинации ____________________(протокол заседания от  "___" _____________ 20____ г.) заключили настоящий Договор о нижеследующем.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A6D30">
        <w:rPr>
          <w:sz w:val="26"/>
          <w:szCs w:val="26"/>
        </w:rPr>
        <w:t>1. Предмет Договора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6D30">
        <w:rPr>
          <w:sz w:val="26"/>
          <w:szCs w:val="26"/>
        </w:rPr>
        <w:t xml:space="preserve">1.1. Предметом Договора является предоставление </w:t>
      </w:r>
      <w:proofErr w:type="spellStart"/>
      <w:r w:rsidRPr="006A6D30">
        <w:rPr>
          <w:sz w:val="26"/>
          <w:szCs w:val="26"/>
        </w:rPr>
        <w:t>Грантополучателю</w:t>
      </w:r>
      <w:proofErr w:type="spellEnd"/>
      <w:r w:rsidRPr="006A6D30">
        <w:rPr>
          <w:sz w:val="26"/>
          <w:szCs w:val="26"/>
        </w:rPr>
        <w:t xml:space="preserve"> гранта на развитие собственного бизнеса за счет средств бюджета МО "Городской округ "Город Нарьян-Мар".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6D30">
        <w:rPr>
          <w:sz w:val="26"/>
          <w:szCs w:val="26"/>
        </w:rPr>
        <w:t>1.2. Грант носит целевой характер и предоставляется на возмещение затрат, связанных с организа</w:t>
      </w:r>
      <w:r w:rsidR="005F09A6">
        <w:rPr>
          <w:sz w:val="26"/>
          <w:szCs w:val="26"/>
        </w:rPr>
        <w:t xml:space="preserve">цией и  развитием собственного </w:t>
      </w:r>
      <w:r w:rsidRPr="006A6D30">
        <w:rPr>
          <w:sz w:val="26"/>
          <w:szCs w:val="26"/>
        </w:rPr>
        <w:t>бизнеса, а именно:</w:t>
      </w:r>
    </w:p>
    <w:p w:rsidR="006A6D30" w:rsidRPr="006A6D30" w:rsidRDefault="005F09A6" w:rsidP="005F09A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A6D30" w:rsidRPr="006A6D30">
        <w:rPr>
          <w:sz w:val="26"/>
          <w:szCs w:val="26"/>
        </w:rPr>
        <w:t>приобретение имущества (зданий, строений, сооружений, машин и оборудования, транспортных средств (кроме легкового автотранспорта)), сырья и материалов (в том числе строительных), производственного и хозяйственного инвентаря;</w:t>
      </w:r>
    </w:p>
    <w:p w:rsidR="006A6D30" w:rsidRPr="006A6D30" w:rsidRDefault="005F09A6" w:rsidP="005F09A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A6D30" w:rsidRPr="006A6D30">
        <w:rPr>
          <w:sz w:val="26"/>
          <w:szCs w:val="26"/>
        </w:rPr>
        <w:t>приобретение компьютерного программного обеспечения;</w:t>
      </w:r>
    </w:p>
    <w:p w:rsidR="006A6D30" w:rsidRPr="006A6D30" w:rsidRDefault="005F09A6" w:rsidP="005F09A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проведение работ по ремонту и </w:t>
      </w:r>
      <w:r w:rsidR="006A6D30" w:rsidRPr="006A6D30">
        <w:rPr>
          <w:sz w:val="26"/>
          <w:szCs w:val="26"/>
        </w:rPr>
        <w:t>(или) строительству помещений (зданий), работ по благоустройству прилегающей территории, в том числе сторонними организациями.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A6D30">
        <w:rPr>
          <w:sz w:val="26"/>
          <w:szCs w:val="26"/>
        </w:rPr>
        <w:t>2. Размер гранта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6D30">
        <w:rPr>
          <w:sz w:val="26"/>
          <w:szCs w:val="26"/>
        </w:rPr>
        <w:t>2.1. Сумма гранта составляет 50 000 (Пятьдесят тысяч) рублей 00 копеек.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A6D30">
        <w:rPr>
          <w:sz w:val="26"/>
          <w:szCs w:val="26"/>
        </w:rPr>
        <w:t>3. Права и обязанности Сторон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6D30" w:rsidRPr="006A6D30" w:rsidRDefault="005F09A6" w:rsidP="006A6D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proofErr w:type="spellStart"/>
      <w:r>
        <w:rPr>
          <w:sz w:val="26"/>
          <w:szCs w:val="26"/>
        </w:rPr>
        <w:t>Грантополучатель</w:t>
      </w:r>
      <w:proofErr w:type="spellEnd"/>
      <w:r>
        <w:rPr>
          <w:sz w:val="26"/>
          <w:szCs w:val="26"/>
        </w:rPr>
        <w:t xml:space="preserve"> </w:t>
      </w:r>
      <w:r w:rsidR="006A6D30" w:rsidRPr="006A6D30">
        <w:rPr>
          <w:sz w:val="26"/>
          <w:szCs w:val="26"/>
        </w:rPr>
        <w:t>имеет право на получение гранта за счет средств городского бюджета.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6D30">
        <w:rPr>
          <w:sz w:val="26"/>
          <w:szCs w:val="26"/>
        </w:rPr>
        <w:t xml:space="preserve">3.2. </w:t>
      </w:r>
      <w:proofErr w:type="spellStart"/>
      <w:r w:rsidRPr="006A6D30">
        <w:rPr>
          <w:sz w:val="26"/>
          <w:szCs w:val="26"/>
        </w:rPr>
        <w:t>Грантополучатель</w:t>
      </w:r>
      <w:proofErr w:type="spellEnd"/>
      <w:r w:rsidRPr="006A6D30">
        <w:rPr>
          <w:sz w:val="26"/>
          <w:szCs w:val="26"/>
        </w:rPr>
        <w:t xml:space="preserve"> обязан: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6D30">
        <w:rPr>
          <w:sz w:val="26"/>
          <w:szCs w:val="26"/>
        </w:rPr>
        <w:t>3.2.1. Использовать грант исключительно на развитие собственного бизнеса в соответствие с п. 1.2 Договора;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6D30">
        <w:rPr>
          <w:sz w:val="26"/>
          <w:szCs w:val="26"/>
        </w:rPr>
        <w:t xml:space="preserve">3.2.2. Возвратить грант в течение тридцати календарных дней по требованию и на счет </w:t>
      </w:r>
      <w:proofErr w:type="spellStart"/>
      <w:r w:rsidRPr="006A6D30">
        <w:rPr>
          <w:sz w:val="26"/>
          <w:szCs w:val="26"/>
        </w:rPr>
        <w:t>Грантодателя</w:t>
      </w:r>
      <w:proofErr w:type="spellEnd"/>
      <w:r w:rsidRPr="006A6D30">
        <w:rPr>
          <w:sz w:val="26"/>
          <w:szCs w:val="26"/>
        </w:rPr>
        <w:t xml:space="preserve"> в случае расторжения </w:t>
      </w:r>
      <w:proofErr w:type="spellStart"/>
      <w:r w:rsidRPr="006A6D30">
        <w:rPr>
          <w:sz w:val="26"/>
          <w:szCs w:val="26"/>
        </w:rPr>
        <w:t>Грантодателем</w:t>
      </w:r>
      <w:proofErr w:type="spellEnd"/>
      <w:r w:rsidRPr="006A6D30">
        <w:rPr>
          <w:sz w:val="26"/>
          <w:szCs w:val="26"/>
        </w:rPr>
        <w:t xml:space="preserve"> настоящего Договора в соответствии с подпунктом 5.1. раздела 5 настоящего Договора или в случаях:</w:t>
      </w:r>
    </w:p>
    <w:p w:rsidR="006A6D30" w:rsidRPr="006A6D30" w:rsidRDefault="005F09A6" w:rsidP="005F09A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A6D30" w:rsidRPr="006A6D30">
        <w:rPr>
          <w:sz w:val="26"/>
          <w:szCs w:val="26"/>
        </w:rPr>
        <w:t xml:space="preserve">если грант использован не по целевому назначению и (или) </w:t>
      </w:r>
      <w:r>
        <w:rPr>
          <w:sz w:val="26"/>
          <w:szCs w:val="26"/>
        </w:rPr>
        <w:t xml:space="preserve">                             </w:t>
      </w:r>
      <w:r w:rsidR="006A6D30" w:rsidRPr="006A6D30">
        <w:rPr>
          <w:sz w:val="26"/>
          <w:szCs w:val="26"/>
        </w:rPr>
        <w:t>не использован в срок, предусмотренный договором о предоставлении гранта;</w:t>
      </w:r>
    </w:p>
    <w:p w:rsidR="006A6D30" w:rsidRPr="006A6D30" w:rsidRDefault="005F09A6" w:rsidP="005F09A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A6D30" w:rsidRPr="006A6D30">
        <w:rPr>
          <w:sz w:val="26"/>
          <w:szCs w:val="26"/>
        </w:rPr>
        <w:t>установления факта представления ложных либо намеренно искаженных сведений.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6D30">
        <w:rPr>
          <w:sz w:val="26"/>
          <w:szCs w:val="26"/>
        </w:rPr>
        <w:t xml:space="preserve">3.2.3. Представить </w:t>
      </w:r>
      <w:proofErr w:type="spellStart"/>
      <w:r w:rsidRPr="006A6D30">
        <w:rPr>
          <w:sz w:val="26"/>
          <w:szCs w:val="26"/>
        </w:rPr>
        <w:t>Грантодателю</w:t>
      </w:r>
      <w:proofErr w:type="spellEnd"/>
      <w:r w:rsidRPr="006A6D30">
        <w:rPr>
          <w:sz w:val="26"/>
          <w:szCs w:val="26"/>
        </w:rPr>
        <w:t xml:space="preserve"> отчет в двух экземплярах по форме согласно приложению 1 к настоящему Договору, с приложением копий подтверждающих документов с предъявлением их оригиналов, в течение 15 дней по истечении 1 (одного) года после списания средств со счета Администрации МО "Городской округ "Город Нарьян-Мар" на расчетный счет </w:t>
      </w:r>
      <w:proofErr w:type="spellStart"/>
      <w:r w:rsidRPr="006A6D30">
        <w:rPr>
          <w:sz w:val="26"/>
          <w:szCs w:val="26"/>
        </w:rPr>
        <w:t>Грантополучателя</w:t>
      </w:r>
      <w:proofErr w:type="spellEnd"/>
      <w:r w:rsidRPr="006A6D30">
        <w:rPr>
          <w:sz w:val="26"/>
          <w:szCs w:val="26"/>
        </w:rPr>
        <w:t xml:space="preserve">. 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6A6D30">
        <w:rPr>
          <w:sz w:val="26"/>
          <w:szCs w:val="26"/>
        </w:rPr>
        <w:t>Грантополучатель</w:t>
      </w:r>
      <w:proofErr w:type="spellEnd"/>
      <w:r w:rsidRPr="006A6D30">
        <w:rPr>
          <w:sz w:val="26"/>
          <w:szCs w:val="26"/>
        </w:rPr>
        <w:t xml:space="preserve"> вправе отчитаться ранее установленного срока. 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6D30">
        <w:rPr>
          <w:sz w:val="26"/>
          <w:szCs w:val="26"/>
        </w:rPr>
        <w:t xml:space="preserve">Отчет, представленный </w:t>
      </w:r>
      <w:proofErr w:type="spellStart"/>
      <w:r w:rsidRPr="006A6D30">
        <w:rPr>
          <w:sz w:val="26"/>
          <w:szCs w:val="26"/>
        </w:rPr>
        <w:t>Грантополучателем</w:t>
      </w:r>
      <w:proofErr w:type="spellEnd"/>
      <w:r w:rsidRPr="006A6D30">
        <w:rPr>
          <w:sz w:val="26"/>
          <w:szCs w:val="26"/>
        </w:rPr>
        <w:t>, рассматривается на заседании конкурсной комиссии.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6D30">
        <w:rPr>
          <w:sz w:val="26"/>
          <w:szCs w:val="26"/>
        </w:rPr>
        <w:t xml:space="preserve">3.2.4. В случае изменения расчетного счета в однодневный срок </w:t>
      </w:r>
      <w:r w:rsidR="005F09A6">
        <w:rPr>
          <w:sz w:val="26"/>
          <w:szCs w:val="26"/>
        </w:rPr>
        <w:t xml:space="preserve">                              </w:t>
      </w:r>
      <w:r w:rsidRPr="006A6D30">
        <w:rPr>
          <w:sz w:val="26"/>
          <w:szCs w:val="26"/>
        </w:rPr>
        <w:t xml:space="preserve">в письменной форме сообщить об этом </w:t>
      </w:r>
      <w:proofErr w:type="spellStart"/>
      <w:r w:rsidRPr="006A6D30">
        <w:rPr>
          <w:sz w:val="26"/>
          <w:szCs w:val="26"/>
        </w:rPr>
        <w:t>Грантодателю</w:t>
      </w:r>
      <w:proofErr w:type="spellEnd"/>
      <w:r w:rsidRPr="006A6D30">
        <w:rPr>
          <w:sz w:val="26"/>
          <w:szCs w:val="26"/>
        </w:rPr>
        <w:t xml:space="preserve"> с указанием новых реквизитов расчетного счета. В противном случае все риски, связанные </w:t>
      </w:r>
      <w:r w:rsidR="005F09A6">
        <w:rPr>
          <w:sz w:val="26"/>
          <w:szCs w:val="26"/>
        </w:rPr>
        <w:t xml:space="preserve">                            </w:t>
      </w:r>
      <w:r w:rsidRPr="006A6D30">
        <w:rPr>
          <w:sz w:val="26"/>
          <w:szCs w:val="26"/>
        </w:rPr>
        <w:t xml:space="preserve">с перечислением </w:t>
      </w:r>
      <w:proofErr w:type="spellStart"/>
      <w:r w:rsidRPr="006A6D30">
        <w:rPr>
          <w:sz w:val="26"/>
          <w:szCs w:val="26"/>
        </w:rPr>
        <w:t>Грантодателем</w:t>
      </w:r>
      <w:proofErr w:type="spellEnd"/>
      <w:r w:rsidRPr="006A6D30">
        <w:rPr>
          <w:sz w:val="26"/>
          <w:szCs w:val="26"/>
        </w:rPr>
        <w:t xml:space="preserve"> суммы гранта, несет </w:t>
      </w:r>
      <w:proofErr w:type="spellStart"/>
      <w:r w:rsidRPr="006A6D30">
        <w:rPr>
          <w:sz w:val="26"/>
          <w:szCs w:val="26"/>
        </w:rPr>
        <w:t>Грантополучатель</w:t>
      </w:r>
      <w:proofErr w:type="spellEnd"/>
      <w:r w:rsidRPr="006A6D30">
        <w:rPr>
          <w:sz w:val="26"/>
          <w:szCs w:val="26"/>
        </w:rPr>
        <w:t>.</w:t>
      </w:r>
    </w:p>
    <w:p w:rsidR="006A6D30" w:rsidRPr="006A6D30" w:rsidRDefault="005F09A6" w:rsidP="005F09A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>
        <w:rPr>
          <w:sz w:val="26"/>
          <w:szCs w:val="26"/>
        </w:rPr>
        <w:tab/>
      </w:r>
      <w:r w:rsidR="006A6D30" w:rsidRPr="006A6D30">
        <w:rPr>
          <w:sz w:val="26"/>
          <w:szCs w:val="26"/>
        </w:rPr>
        <w:t xml:space="preserve">Грант перечисляется </w:t>
      </w:r>
      <w:proofErr w:type="spellStart"/>
      <w:r w:rsidR="006A6D30" w:rsidRPr="006A6D30">
        <w:rPr>
          <w:sz w:val="26"/>
          <w:szCs w:val="26"/>
        </w:rPr>
        <w:t>Грантодателем</w:t>
      </w:r>
      <w:proofErr w:type="spellEnd"/>
      <w:r w:rsidR="006A6D30" w:rsidRPr="006A6D30">
        <w:rPr>
          <w:sz w:val="26"/>
          <w:szCs w:val="26"/>
        </w:rPr>
        <w:t xml:space="preserve"> на расчетный счет </w:t>
      </w:r>
      <w:proofErr w:type="spellStart"/>
      <w:r w:rsidR="006A6D30" w:rsidRPr="006A6D30">
        <w:rPr>
          <w:sz w:val="26"/>
          <w:szCs w:val="26"/>
        </w:rPr>
        <w:t>Грантополучателя</w:t>
      </w:r>
      <w:proofErr w:type="spellEnd"/>
      <w:r w:rsidR="006A6D30" w:rsidRPr="006A6D30">
        <w:rPr>
          <w:sz w:val="26"/>
          <w:szCs w:val="26"/>
        </w:rPr>
        <w:t xml:space="preserve"> в течение 33 рабочих дней со дня подписания настоящего Договора в соответствии с условиями, определенными настоящим Договором, при наличии лимитов бюджетных обязательств на соответствующий финансовый год, сре</w:t>
      </w:r>
      <w:proofErr w:type="gramStart"/>
      <w:r w:rsidR="006A6D30" w:rsidRPr="006A6D30">
        <w:rPr>
          <w:sz w:val="26"/>
          <w:szCs w:val="26"/>
        </w:rPr>
        <w:t>дств в г</w:t>
      </w:r>
      <w:proofErr w:type="gramEnd"/>
      <w:r w:rsidR="006A6D30" w:rsidRPr="006A6D30">
        <w:rPr>
          <w:sz w:val="26"/>
          <w:szCs w:val="26"/>
        </w:rPr>
        <w:t>ородском бюджете.</w:t>
      </w:r>
    </w:p>
    <w:p w:rsidR="006A6D30" w:rsidRPr="006A6D30" w:rsidRDefault="005F09A6" w:rsidP="005F09A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>
        <w:rPr>
          <w:sz w:val="26"/>
          <w:szCs w:val="26"/>
        </w:rPr>
        <w:tab/>
      </w:r>
      <w:proofErr w:type="spellStart"/>
      <w:r w:rsidR="006A6D30" w:rsidRPr="006A6D30">
        <w:rPr>
          <w:sz w:val="26"/>
          <w:szCs w:val="26"/>
        </w:rPr>
        <w:t>Грантодатель</w:t>
      </w:r>
      <w:proofErr w:type="spellEnd"/>
      <w:r w:rsidR="006A6D30" w:rsidRPr="006A6D30">
        <w:rPr>
          <w:sz w:val="26"/>
          <w:szCs w:val="26"/>
        </w:rPr>
        <w:t xml:space="preserve"> вправе осуществлять </w:t>
      </w:r>
      <w:proofErr w:type="gramStart"/>
      <w:r w:rsidR="006A6D30" w:rsidRPr="006A6D30">
        <w:rPr>
          <w:sz w:val="26"/>
          <w:szCs w:val="26"/>
        </w:rPr>
        <w:t>контроль за</w:t>
      </w:r>
      <w:proofErr w:type="gramEnd"/>
      <w:r w:rsidR="006A6D30" w:rsidRPr="006A6D30">
        <w:rPr>
          <w:sz w:val="26"/>
          <w:szCs w:val="26"/>
        </w:rPr>
        <w:t xml:space="preserve"> целевым использованием бюджетных средств.</w:t>
      </w:r>
    </w:p>
    <w:p w:rsidR="006A6D30" w:rsidRPr="006A6D30" w:rsidRDefault="005F09A6" w:rsidP="005F09A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</w:t>
      </w:r>
      <w:r>
        <w:rPr>
          <w:sz w:val="26"/>
          <w:szCs w:val="26"/>
        </w:rPr>
        <w:tab/>
      </w:r>
      <w:proofErr w:type="spellStart"/>
      <w:r w:rsidR="006A6D30" w:rsidRPr="006A6D30">
        <w:rPr>
          <w:sz w:val="26"/>
          <w:szCs w:val="26"/>
        </w:rPr>
        <w:t>Грантополучатель</w:t>
      </w:r>
      <w:proofErr w:type="spellEnd"/>
      <w:r w:rsidR="006A6D30" w:rsidRPr="006A6D30">
        <w:rPr>
          <w:sz w:val="26"/>
          <w:szCs w:val="26"/>
        </w:rPr>
        <w:t xml:space="preserve"> не вправе передавать грант третьим лицам.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A6D30">
        <w:rPr>
          <w:sz w:val="26"/>
          <w:szCs w:val="26"/>
        </w:rPr>
        <w:t>4. Ответственность Сторон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6D30" w:rsidRPr="006A6D30" w:rsidRDefault="005F09A6" w:rsidP="005F09A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="006A6D30" w:rsidRPr="006A6D30">
        <w:rPr>
          <w:sz w:val="26"/>
          <w:szCs w:val="26"/>
        </w:rPr>
        <w:t xml:space="preserve">За неисполнение или ненадлежащее исполнение обязательств </w:t>
      </w:r>
      <w:r>
        <w:rPr>
          <w:sz w:val="26"/>
          <w:szCs w:val="26"/>
        </w:rPr>
        <w:t xml:space="preserve">                         </w:t>
      </w:r>
      <w:r w:rsidR="006A6D30" w:rsidRPr="006A6D30">
        <w:rPr>
          <w:sz w:val="26"/>
          <w:szCs w:val="26"/>
        </w:rPr>
        <w:t xml:space="preserve">по настоящему Договору Стороны несут ответственность в соответствии </w:t>
      </w:r>
      <w:r>
        <w:rPr>
          <w:sz w:val="26"/>
          <w:szCs w:val="26"/>
        </w:rPr>
        <w:t xml:space="preserve">                            </w:t>
      </w:r>
      <w:r w:rsidR="006A6D30" w:rsidRPr="006A6D30">
        <w:rPr>
          <w:sz w:val="26"/>
          <w:szCs w:val="26"/>
        </w:rPr>
        <w:t>с законодательством Российской Федерации.</w:t>
      </w:r>
    </w:p>
    <w:p w:rsidR="006A6D30" w:rsidRPr="006A6D30" w:rsidRDefault="005F09A6" w:rsidP="005F09A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proofErr w:type="spellStart"/>
      <w:r w:rsidR="006A6D30" w:rsidRPr="006A6D30">
        <w:rPr>
          <w:sz w:val="26"/>
          <w:szCs w:val="26"/>
        </w:rPr>
        <w:t>Грантополучатель</w:t>
      </w:r>
      <w:proofErr w:type="spellEnd"/>
      <w:r w:rsidR="006A6D30" w:rsidRPr="006A6D30">
        <w:rPr>
          <w:sz w:val="26"/>
          <w:szCs w:val="26"/>
        </w:rPr>
        <w:t xml:space="preserve"> несет ответственность за достоверность представляемой </w:t>
      </w:r>
      <w:proofErr w:type="spellStart"/>
      <w:r w:rsidR="006A6D30" w:rsidRPr="006A6D30">
        <w:rPr>
          <w:sz w:val="26"/>
          <w:szCs w:val="26"/>
        </w:rPr>
        <w:t>Грантодателю</w:t>
      </w:r>
      <w:proofErr w:type="spellEnd"/>
      <w:r w:rsidR="006A6D30" w:rsidRPr="006A6D30">
        <w:rPr>
          <w:sz w:val="26"/>
          <w:szCs w:val="26"/>
        </w:rPr>
        <w:t xml:space="preserve"> информации.</w:t>
      </w:r>
    </w:p>
    <w:p w:rsidR="006A6D30" w:rsidRPr="006A6D30" w:rsidRDefault="005F09A6" w:rsidP="005F09A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>
        <w:rPr>
          <w:sz w:val="26"/>
          <w:szCs w:val="26"/>
        </w:rPr>
        <w:tab/>
      </w:r>
      <w:proofErr w:type="spellStart"/>
      <w:r w:rsidR="006A6D30" w:rsidRPr="006A6D30">
        <w:rPr>
          <w:sz w:val="26"/>
          <w:szCs w:val="26"/>
        </w:rPr>
        <w:t>Грантодатель</w:t>
      </w:r>
      <w:proofErr w:type="spellEnd"/>
      <w:r w:rsidR="006A6D30" w:rsidRPr="006A6D30">
        <w:rPr>
          <w:sz w:val="26"/>
          <w:szCs w:val="26"/>
        </w:rPr>
        <w:t xml:space="preserve"> обязан потребовать возвра</w:t>
      </w:r>
      <w:r>
        <w:rPr>
          <w:sz w:val="26"/>
          <w:szCs w:val="26"/>
        </w:rPr>
        <w:t xml:space="preserve">т гранта полностью или остаток </w:t>
      </w:r>
      <w:r w:rsidR="006A6D30" w:rsidRPr="006A6D30">
        <w:rPr>
          <w:sz w:val="26"/>
          <w:szCs w:val="26"/>
        </w:rPr>
        <w:t xml:space="preserve">гранта, не использованный </w:t>
      </w:r>
      <w:proofErr w:type="spellStart"/>
      <w:r w:rsidR="006A6D30" w:rsidRPr="006A6D30">
        <w:rPr>
          <w:sz w:val="26"/>
          <w:szCs w:val="26"/>
        </w:rPr>
        <w:t>Грантополучателем</w:t>
      </w:r>
      <w:proofErr w:type="spellEnd"/>
      <w:r w:rsidR="006A6D30" w:rsidRPr="006A6D30">
        <w:rPr>
          <w:sz w:val="26"/>
          <w:szCs w:val="26"/>
        </w:rPr>
        <w:t xml:space="preserve">, в случае нарушения </w:t>
      </w:r>
      <w:r>
        <w:rPr>
          <w:sz w:val="26"/>
          <w:szCs w:val="26"/>
        </w:rPr>
        <w:t xml:space="preserve">   </w:t>
      </w:r>
      <w:r w:rsidR="006A6D30" w:rsidRPr="006A6D30">
        <w:rPr>
          <w:sz w:val="26"/>
          <w:szCs w:val="26"/>
        </w:rPr>
        <w:t xml:space="preserve">пункта 3.2.3 настоящего Договора. </w:t>
      </w:r>
    </w:p>
    <w:p w:rsidR="006A6D30" w:rsidRPr="006A6D30" w:rsidRDefault="005F09A6" w:rsidP="005F09A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>
        <w:rPr>
          <w:sz w:val="26"/>
          <w:szCs w:val="26"/>
        </w:rPr>
        <w:tab/>
      </w:r>
      <w:proofErr w:type="spellStart"/>
      <w:r w:rsidR="006A6D30" w:rsidRPr="006A6D30">
        <w:rPr>
          <w:sz w:val="26"/>
          <w:szCs w:val="26"/>
        </w:rPr>
        <w:t>Грантополучатель</w:t>
      </w:r>
      <w:proofErr w:type="spellEnd"/>
      <w:r w:rsidR="006A6D30" w:rsidRPr="006A6D30">
        <w:rPr>
          <w:sz w:val="26"/>
          <w:szCs w:val="26"/>
        </w:rPr>
        <w:t xml:space="preserve"> обязан возвратить сумму гранта в полном объеме или остаток неиспользованного гранта</w:t>
      </w:r>
      <w:r>
        <w:rPr>
          <w:sz w:val="26"/>
          <w:szCs w:val="26"/>
        </w:rPr>
        <w:t xml:space="preserve"> </w:t>
      </w:r>
      <w:r w:rsidR="006A6D30" w:rsidRPr="006A6D30">
        <w:rPr>
          <w:sz w:val="26"/>
          <w:szCs w:val="26"/>
        </w:rPr>
        <w:t>в течение 30 календарных дней с момента п</w:t>
      </w:r>
      <w:r>
        <w:rPr>
          <w:sz w:val="26"/>
          <w:szCs w:val="26"/>
        </w:rPr>
        <w:t xml:space="preserve">олучения требования о возврате гранта путем перечисления денежных </w:t>
      </w:r>
      <w:r w:rsidR="006A6D30" w:rsidRPr="006A6D30">
        <w:rPr>
          <w:sz w:val="26"/>
          <w:szCs w:val="26"/>
        </w:rPr>
        <w:t xml:space="preserve">средств </w:t>
      </w:r>
      <w:r>
        <w:rPr>
          <w:sz w:val="26"/>
          <w:szCs w:val="26"/>
        </w:rPr>
        <w:t xml:space="preserve">            на лицевой </w:t>
      </w:r>
      <w:r w:rsidR="006A6D30" w:rsidRPr="006A6D30">
        <w:rPr>
          <w:sz w:val="26"/>
          <w:szCs w:val="26"/>
        </w:rPr>
        <w:t xml:space="preserve">счет </w:t>
      </w:r>
      <w:proofErr w:type="spellStart"/>
      <w:r w:rsidR="006A6D30" w:rsidRPr="006A6D30">
        <w:rPr>
          <w:sz w:val="26"/>
          <w:szCs w:val="26"/>
        </w:rPr>
        <w:t>Грантодателя</w:t>
      </w:r>
      <w:proofErr w:type="spellEnd"/>
      <w:r w:rsidR="006A6D30" w:rsidRPr="006A6D30">
        <w:rPr>
          <w:sz w:val="26"/>
          <w:szCs w:val="26"/>
        </w:rPr>
        <w:t>.</w:t>
      </w:r>
    </w:p>
    <w:p w:rsidR="006A6D30" w:rsidRDefault="006A6D30" w:rsidP="006A6D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09A6" w:rsidRDefault="005F09A6" w:rsidP="006A6D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09A6" w:rsidRPr="006A6D30" w:rsidRDefault="005F09A6" w:rsidP="006A6D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A6D30">
        <w:rPr>
          <w:sz w:val="26"/>
          <w:szCs w:val="26"/>
        </w:rPr>
        <w:t>5. Расторжение Договора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6D30">
        <w:rPr>
          <w:sz w:val="26"/>
          <w:szCs w:val="26"/>
        </w:rPr>
        <w:t xml:space="preserve">5.1. Настоящий </w:t>
      </w:r>
      <w:proofErr w:type="gramStart"/>
      <w:r w:rsidRPr="006A6D30">
        <w:rPr>
          <w:sz w:val="26"/>
          <w:szCs w:val="26"/>
        </w:rPr>
        <w:t>Договор</w:t>
      </w:r>
      <w:proofErr w:type="gramEnd"/>
      <w:r w:rsidRPr="006A6D30">
        <w:rPr>
          <w:sz w:val="26"/>
          <w:szCs w:val="26"/>
        </w:rPr>
        <w:t xml:space="preserve"> может быть расторгнут досрочно: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6D30">
        <w:rPr>
          <w:sz w:val="26"/>
          <w:szCs w:val="26"/>
        </w:rPr>
        <w:t>5.1.1. По соглашению сторон.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6D30">
        <w:rPr>
          <w:sz w:val="26"/>
          <w:szCs w:val="26"/>
        </w:rPr>
        <w:t>5.1.2. По решению суда.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6D30">
        <w:rPr>
          <w:sz w:val="26"/>
          <w:szCs w:val="26"/>
        </w:rPr>
        <w:t xml:space="preserve">5.1.3. В одностороннем порядке </w:t>
      </w:r>
      <w:proofErr w:type="spellStart"/>
      <w:r w:rsidRPr="006A6D30">
        <w:rPr>
          <w:sz w:val="26"/>
          <w:szCs w:val="26"/>
        </w:rPr>
        <w:t>Грантодателем</w:t>
      </w:r>
      <w:proofErr w:type="spellEnd"/>
      <w:r w:rsidRPr="006A6D30">
        <w:rPr>
          <w:sz w:val="26"/>
          <w:szCs w:val="26"/>
        </w:rPr>
        <w:t xml:space="preserve"> в случае нарушения </w:t>
      </w:r>
      <w:proofErr w:type="spellStart"/>
      <w:r w:rsidRPr="006A6D30">
        <w:rPr>
          <w:sz w:val="26"/>
          <w:szCs w:val="26"/>
        </w:rPr>
        <w:t>Грантополучателем</w:t>
      </w:r>
      <w:proofErr w:type="spellEnd"/>
      <w:r w:rsidRPr="006A6D30">
        <w:rPr>
          <w:sz w:val="26"/>
          <w:szCs w:val="26"/>
        </w:rPr>
        <w:t xml:space="preserve"> условий настоящего Договора.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6D30">
        <w:rPr>
          <w:sz w:val="26"/>
          <w:szCs w:val="26"/>
        </w:rPr>
        <w:t>5.2. В случае досрочного расторжения настоящего До</w:t>
      </w:r>
      <w:r w:rsidR="005F09A6">
        <w:rPr>
          <w:sz w:val="26"/>
          <w:szCs w:val="26"/>
        </w:rPr>
        <w:t xml:space="preserve">говора </w:t>
      </w:r>
      <w:proofErr w:type="spellStart"/>
      <w:r w:rsidR="005F09A6">
        <w:rPr>
          <w:sz w:val="26"/>
          <w:szCs w:val="26"/>
        </w:rPr>
        <w:t>Грантополучатель</w:t>
      </w:r>
      <w:proofErr w:type="spellEnd"/>
      <w:r w:rsidR="005F09A6">
        <w:rPr>
          <w:sz w:val="26"/>
          <w:szCs w:val="26"/>
        </w:rPr>
        <w:t xml:space="preserve"> возвращает сумму гранта в полном объеме </w:t>
      </w:r>
      <w:r w:rsidRPr="006A6D30">
        <w:rPr>
          <w:sz w:val="26"/>
          <w:szCs w:val="26"/>
        </w:rPr>
        <w:t>или остаток неиспользованного гранта.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A6D30">
        <w:rPr>
          <w:sz w:val="26"/>
          <w:szCs w:val="26"/>
        </w:rPr>
        <w:t>6. Разрешение споров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6D30" w:rsidRPr="006A6D30" w:rsidRDefault="005F09A6" w:rsidP="006A6D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В случае возникновения споров по </w:t>
      </w:r>
      <w:r w:rsidR="006A6D30" w:rsidRPr="006A6D30">
        <w:rPr>
          <w:sz w:val="26"/>
          <w:szCs w:val="26"/>
        </w:rPr>
        <w:t>настоящему Договору стороны принимают меры к их разрешению путем переговоров.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6D30">
        <w:rPr>
          <w:sz w:val="26"/>
          <w:szCs w:val="26"/>
        </w:rPr>
        <w:t xml:space="preserve">6.2. </w:t>
      </w:r>
      <w:r w:rsidR="005F09A6">
        <w:rPr>
          <w:sz w:val="26"/>
          <w:szCs w:val="26"/>
        </w:rPr>
        <w:t>В случае невозможности урегулирования споров по</w:t>
      </w:r>
      <w:r w:rsidRPr="006A6D30">
        <w:rPr>
          <w:sz w:val="26"/>
          <w:szCs w:val="26"/>
        </w:rPr>
        <w:t xml:space="preserve"> настоящему Договору путем переговоров споры разрешаются в судебном порядке </w:t>
      </w:r>
      <w:r w:rsidR="005F09A6">
        <w:rPr>
          <w:sz w:val="26"/>
          <w:szCs w:val="26"/>
        </w:rPr>
        <w:t xml:space="preserve">                                  </w:t>
      </w:r>
      <w:r w:rsidRPr="006A6D30">
        <w:rPr>
          <w:sz w:val="26"/>
          <w:szCs w:val="26"/>
        </w:rPr>
        <w:t>в соответствии с законодательством Российской Федерации.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A6D30">
        <w:rPr>
          <w:sz w:val="26"/>
          <w:szCs w:val="26"/>
        </w:rPr>
        <w:t>7. Заключительные положения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6D30">
        <w:rPr>
          <w:sz w:val="26"/>
          <w:szCs w:val="26"/>
        </w:rPr>
        <w:t>7.1. Стороны освобождаются от частичного или полного исполнения обязательств по настоящему Договору, если это неисполнение явилось следствие</w:t>
      </w:r>
      <w:r w:rsidR="005F09A6">
        <w:rPr>
          <w:sz w:val="26"/>
          <w:szCs w:val="26"/>
        </w:rPr>
        <w:t xml:space="preserve">м  обстоятельств непреодолимой силы, </w:t>
      </w:r>
      <w:r w:rsidRPr="006A6D30">
        <w:rPr>
          <w:sz w:val="26"/>
          <w:szCs w:val="26"/>
        </w:rPr>
        <w:t>возникших после з</w:t>
      </w:r>
      <w:r w:rsidR="005F09A6">
        <w:rPr>
          <w:sz w:val="26"/>
          <w:szCs w:val="26"/>
        </w:rPr>
        <w:t xml:space="preserve">аключения настоящего  Договора </w:t>
      </w:r>
      <w:r w:rsidRPr="006A6D30">
        <w:rPr>
          <w:sz w:val="26"/>
          <w:szCs w:val="26"/>
        </w:rPr>
        <w:t xml:space="preserve">в результате событий чрезвычайного характера, которые стороны </w:t>
      </w:r>
      <w:r w:rsidR="005F09A6">
        <w:rPr>
          <w:sz w:val="26"/>
          <w:szCs w:val="26"/>
        </w:rPr>
        <w:t xml:space="preserve">                     </w:t>
      </w:r>
      <w:r w:rsidRPr="006A6D30">
        <w:rPr>
          <w:sz w:val="26"/>
          <w:szCs w:val="26"/>
        </w:rPr>
        <w:t>не могли ни предвидеть, ни предотвратить разумными мерами.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6D30">
        <w:rPr>
          <w:sz w:val="26"/>
          <w:szCs w:val="26"/>
        </w:rPr>
        <w:t>7.2. Настоящий Договор вступает в силу со дня его подписания.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6D30">
        <w:rPr>
          <w:sz w:val="26"/>
          <w:szCs w:val="26"/>
        </w:rPr>
        <w:t>7.3. Настоящий Договор составлен в двух экземплярах, имеющих одинаковую юридическую силу, по одному для каждой из сторон.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A6D30">
        <w:rPr>
          <w:sz w:val="26"/>
          <w:szCs w:val="26"/>
        </w:rPr>
        <w:t>8. Адреса и реквизиты сторон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A6D30">
        <w:rPr>
          <w:sz w:val="26"/>
          <w:szCs w:val="26"/>
        </w:rPr>
        <w:t xml:space="preserve">От </w:t>
      </w:r>
      <w:proofErr w:type="spellStart"/>
      <w:r w:rsidRPr="006A6D30">
        <w:rPr>
          <w:sz w:val="26"/>
          <w:szCs w:val="26"/>
        </w:rPr>
        <w:t>Грантодателя</w:t>
      </w:r>
      <w:proofErr w:type="spellEnd"/>
      <w:proofErr w:type="gramStart"/>
      <w:r w:rsidRPr="006A6D30">
        <w:rPr>
          <w:sz w:val="26"/>
          <w:szCs w:val="26"/>
        </w:rPr>
        <w:t xml:space="preserve">                                                            О</w:t>
      </w:r>
      <w:proofErr w:type="gramEnd"/>
      <w:r w:rsidRPr="006A6D30">
        <w:rPr>
          <w:sz w:val="26"/>
          <w:szCs w:val="26"/>
        </w:rPr>
        <w:t xml:space="preserve">т </w:t>
      </w:r>
      <w:proofErr w:type="spellStart"/>
      <w:r w:rsidRPr="006A6D30">
        <w:rPr>
          <w:sz w:val="26"/>
          <w:szCs w:val="26"/>
        </w:rPr>
        <w:t>Грантополучателя</w:t>
      </w:r>
      <w:proofErr w:type="spellEnd"/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A6D30">
        <w:rPr>
          <w:sz w:val="26"/>
          <w:szCs w:val="26"/>
        </w:rPr>
        <w:t>_____ _________________                                            _______________ __________________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A6D30">
        <w:rPr>
          <w:sz w:val="26"/>
          <w:szCs w:val="26"/>
        </w:rPr>
        <w:t>М.П. (подпись)      (Ф.И.О.)                                               М.П. (подпись)     (Ф.И.О.)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6A6D30">
        <w:rPr>
          <w:sz w:val="26"/>
          <w:szCs w:val="26"/>
        </w:rPr>
        <w:t>Приложение 1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6A6D30">
        <w:rPr>
          <w:sz w:val="26"/>
          <w:szCs w:val="26"/>
        </w:rPr>
        <w:t>к Договору о предоставлении гранта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A6D30">
        <w:rPr>
          <w:sz w:val="26"/>
          <w:szCs w:val="26"/>
        </w:rPr>
        <w:t>Отчет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A6D30">
        <w:rPr>
          <w:sz w:val="26"/>
          <w:szCs w:val="26"/>
        </w:rPr>
        <w:t>об использовании гранта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A6D30">
        <w:rPr>
          <w:sz w:val="26"/>
          <w:szCs w:val="26"/>
        </w:rPr>
        <w:t xml:space="preserve">Наименование </w:t>
      </w:r>
      <w:proofErr w:type="spellStart"/>
      <w:r w:rsidRPr="006A6D30">
        <w:rPr>
          <w:sz w:val="26"/>
          <w:szCs w:val="26"/>
        </w:rPr>
        <w:t>Грантополучателя</w:t>
      </w:r>
      <w:proofErr w:type="spellEnd"/>
      <w:r w:rsidRPr="006A6D30">
        <w:rPr>
          <w:sz w:val="26"/>
          <w:szCs w:val="26"/>
        </w:rPr>
        <w:t xml:space="preserve"> __________________________________________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A6D30">
        <w:rPr>
          <w:sz w:val="26"/>
          <w:szCs w:val="26"/>
        </w:rPr>
        <w:t xml:space="preserve">Грант предоставлен по Договору о предоставлении гранта № ____ </w:t>
      </w:r>
      <w:proofErr w:type="gramStart"/>
      <w:r w:rsidRPr="006A6D30">
        <w:rPr>
          <w:sz w:val="26"/>
          <w:szCs w:val="26"/>
        </w:rPr>
        <w:t>от</w:t>
      </w:r>
      <w:proofErr w:type="gramEnd"/>
      <w:r w:rsidRPr="006A6D30">
        <w:rPr>
          <w:sz w:val="26"/>
          <w:szCs w:val="26"/>
        </w:rPr>
        <w:t xml:space="preserve"> __________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A6D30">
        <w:rPr>
          <w:sz w:val="26"/>
          <w:szCs w:val="26"/>
        </w:rPr>
        <w:t>_____________________________________________________________</w:t>
      </w:r>
      <w:r w:rsidR="00E83D8A">
        <w:rPr>
          <w:sz w:val="26"/>
          <w:szCs w:val="26"/>
        </w:rPr>
        <w:t>__________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5387"/>
        <w:gridCol w:w="2977"/>
      </w:tblGrid>
      <w:tr w:rsidR="006A6D30" w:rsidRPr="006A6D30" w:rsidTr="00E83D8A">
        <w:tc>
          <w:tcPr>
            <w:tcW w:w="1196" w:type="dxa"/>
          </w:tcPr>
          <w:p w:rsidR="006A6D30" w:rsidRPr="006A6D30" w:rsidRDefault="00E83D8A" w:rsidP="00E83D8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6A6D30" w:rsidRPr="006A6D30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6A6D30" w:rsidRPr="006A6D30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6A6D30" w:rsidRPr="006A6D30">
              <w:rPr>
                <w:sz w:val="26"/>
                <w:szCs w:val="26"/>
              </w:rPr>
              <w:t>/</w:t>
            </w:r>
            <w:proofErr w:type="spellStart"/>
            <w:r w:rsidR="006A6D30" w:rsidRPr="006A6D3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7" w:type="dxa"/>
          </w:tcPr>
          <w:p w:rsidR="006A6D30" w:rsidRPr="006A6D30" w:rsidRDefault="006A6D30" w:rsidP="006A6D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6A6D30">
              <w:rPr>
                <w:sz w:val="26"/>
                <w:szCs w:val="26"/>
              </w:rPr>
              <w:t>Наименование расхода</w:t>
            </w:r>
          </w:p>
        </w:tc>
        <w:tc>
          <w:tcPr>
            <w:tcW w:w="2977" w:type="dxa"/>
          </w:tcPr>
          <w:p w:rsidR="006A6D30" w:rsidRPr="006A6D30" w:rsidRDefault="006A6D30" w:rsidP="006A6D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6A6D30">
              <w:rPr>
                <w:sz w:val="26"/>
                <w:szCs w:val="26"/>
              </w:rPr>
              <w:t>Фактическая сумма расхода (руб.)</w:t>
            </w:r>
          </w:p>
        </w:tc>
      </w:tr>
      <w:tr w:rsidR="006A6D30" w:rsidRPr="006A6D30" w:rsidTr="00E83D8A">
        <w:tc>
          <w:tcPr>
            <w:tcW w:w="1196" w:type="dxa"/>
          </w:tcPr>
          <w:p w:rsidR="006A6D30" w:rsidRPr="006A6D30" w:rsidRDefault="006A6D30" w:rsidP="006A6D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6A6D30">
              <w:rPr>
                <w:sz w:val="26"/>
                <w:szCs w:val="26"/>
              </w:rPr>
              <w:t>А</w:t>
            </w:r>
          </w:p>
        </w:tc>
        <w:tc>
          <w:tcPr>
            <w:tcW w:w="5387" w:type="dxa"/>
          </w:tcPr>
          <w:p w:rsidR="006A6D30" w:rsidRPr="006A6D30" w:rsidRDefault="006A6D30" w:rsidP="006A6D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6A6D30">
              <w:rPr>
                <w:sz w:val="26"/>
                <w:szCs w:val="26"/>
              </w:rPr>
              <w:t>Б</w:t>
            </w:r>
          </w:p>
        </w:tc>
        <w:tc>
          <w:tcPr>
            <w:tcW w:w="2977" w:type="dxa"/>
          </w:tcPr>
          <w:p w:rsidR="006A6D30" w:rsidRPr="006A6D30" w:rsidRDefault="006A6D30" w:rsidP="006A6D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6A6D30">
              <w:rPr>
                <w:sz w:val="26"/>
                <w:szCs w:val="26"/>
              </w:rPr>
              <w:t>В</w:t>
            </w:r>
          </w:p>
        </w:tc>
      </w:tr>
      <w:tr w:rsidR="006A6D30" w:rsidRPr="006A6D30" w:rsidTr="00E83D8A">
        <w:tc>
          <w:tcPr>
            <w:tcW w:w="1196" w:type="dxa"/>
          </w:tcPr>
          <w:p w:rsidR="006A6D30" w:rsidRPr="006A6D30" w:rsidRDefault="006A6D30" w:rsidP="006A6D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6A6D30" w:rsidRPr="006A6D30" w:rsidRDefault="006A6D30" w:rsidP="006A6D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A6D30" w:rsidRPr="006A6D30" w:rsidRDefault="006A6D30" w:rsidP="006A6D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A6D30">
        <w:rPr>
          <w:sz w:val="26"/>
          <w:szCs w:val="26"/>
        </w:rPr>
        <w:t xml:space="preserve">    Всего: __________ руб._______________________________________________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A6D30">
        <w:rPr>
          <w:sz w:val="26"/>
          <w:szCs w:val="26"/>
        </w:rPr>
        <w:t xml:space="preserve">                                                                (сумма прописью)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A6D30">
        <w:rPr>
          <w:sz w:val="26"/>
          <w:szCs w:val="26"/>
        </w:rPr>
        <w:t xml:space="preserve">    Перечень подтверждающих документов к отчету: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A6D30">
        <w:rPr>
          <w:sz w:val="26"/>
          <w:szCs w:val="26"/>
        </w:rPr>
        <w:t xml:space="preserve">    1.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A6D30">
        <w:rPr>
          <w:sz w:val="26"/>
          <w:szCs w:val="26"/>
        </w:rPr>
        <w:t xml:space="preserve">    2.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A6D30">
        <w:rPr>
          <w:sz w:val="26"/>
          <w:szCs w:val="26"/>
        </w:rPr>
        <w:t xml:space="preserve">    3.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A6D30">
        <w:rPr>
          <w:sz w:val="26"/>
          <w:szCs w:val="26"/>
        </w:rPr>
        <w:t xml:space="preserve">Руководитель субъекта 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A6D30">
        <w:rPr>
          <w:sz w:val="26"/>
          <w:szCs w:val="26"/>
        </w:rPr>
        <w:t>малого и среднего предпринимательства _______________________  ____________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A6D30">
        <w:rPr>
          <w:sz w:val="26"/>
          <w:szCs w:val="26"/>
        </w:rPr>
        <w:t xml:space="preserve">                   (должность руководителя)                           (подпись)                  (Ф.И.О.)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6D30" w:rsidRPr="006A6D30" w:rsidRDefault="006A6D30" w:rsidP="006A6D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A6D30">
        <w:rPr>
          <w:sz w:val="26"/>
          <w:szCs w:val="26"/>
        </w:rPr>
        <w:t>Дата составления ____________________ 20___ г.</w:t>
      </w:r>
    </w:p>
    <w:p w:rsidR="006A6D30" w:rsidRPr="006A6D30" w:rsidRDefault="006A6D30" w:rsidP="006A6D3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A6D30" w:rsidRPr="006A6D30" w:rsidRDefault="006A6D30" w:rsidP="006A6D3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A6D30" w:rsidRDefault="006A6D30" w:rsidP="00054984">
      <w:pPr>
        <w:jc w:val="right"/>
      </w:pPr>
    </w:p>
    <w:p w:rsidR="006A6D30" w:rsidRDefault="006A6D30" w:rsidP="00054984">
      <w:pPr>
        <w:jc w:val="right"/>
      </w:pPr>
    </w:p>
    <w:p w:rsidR="006A6D30" w:rsidRDefault="006A6D30" w:rsidP="00054984">
      <w:pPr>
        <w:jc w:val="right"/>
      </w:pPr>
    </w:p>
    <w:p w:rsidR="006A6D30" w:rsidRDefault="006A6D30" w:rsidP="00054984">
      <w:pPr>
        <w:jc w:val="right"/>
      </w:pPr>
    </w:p>
    <w:p w:rsidR="006A6D30" w:rsidRDefault="006A6D30" w:rsidP="00054984">
      <w:pPr>
        <w:jc w:val="right"/>
      </w:pPr>
    </w:p>
    <w:p w:rsidR="006A6D30" w:rsidRDefault="006A6D30" w:rsidP="00054984">
      <w:pPr>
        <w:jc w:val="right"/>
      </w:pPr>
    </w:p>
    <w:sectPr w:rsidR="006A6D30" w:rsidSect="00075622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41D" w:rsidRDefault="00CE241D" w:rsidP="00693317">
      <w:r>
        <w:separator/>
      </w:r>
    </w:p>
  </w:endnote>
  <w:endnote w:type="continuationSeparator" w:id="0">
    <w:p w:rsidR="00CE241D" w:rsidRDefault="00CE241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41D" w:rsidRDefault="00CE241D" w:rsidP="00693317">
      <w:r>
        <w:separator/>
      </w:r>
    </w:p>
  </w:footnote>
  <w:footnote w:type="continuationSeparator" w:id="0">
    <w:p w:rsidR="00CE241D" w:rsidRDefault="00CE241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CE241D" w:rsidRDefault="00CE241D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E241D" w:rsidRDefault="00CE241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1D" w:rsidRDefault="00CE241D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4845"/>
      <w:docPartObj>
        <w:docPartGallery w:val="Page Numbers (Top of Page)"/>
        <w:docPartUnique/>
      </w:docPartObj>
    </w:sdtPr>
    <w:sdtContent>
      <w:p w:rsidR="00CE241D" w:rsidRDefault="00CE241D">
        <w:pPr>
          <w:pStyle w:val="a7"/>
          <w:jc w:val="center"/>
        </w:pPr>
        <w:fldSimple w:instr=" PAGE   \* MERGEFORMAT ">
          <w:r w:rsidR="00430D82">
            <w:rPr>
              <w:noProof/>
            </w:rPr>
            <w:t>2</w:t>
          </w:r>
        </w:fldSimple>
      </w:p>
    </w:sdtContent>
  </w:sdt>
  <w:p w:rsidR="00CE241D" w:rsidRDefault="00CE241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7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4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42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5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8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33"/>
  </w:num>
  <w:num w:numId="3">
    <w:abstractNumId w:val="21"/>
  </w:num>
  <w:num w:numId="4">
    <w:abstractNumId w:val="38"/>
  </w:num>
  <w:num w:numId="5">
    <w:abstractNumId w:val="22"/>
  </w:num>
  <w:num w:numId="6">
    <w:abstractNumId w:val="13"/>
  </w:num>
  <w:num w:numId="7">
    <w:abstractNumId w:val="44"/>
  </w:num>
  <w:num w:numId="8">
    <w:abstractNumId w:val="15"/>
  </w:num>
  <w:num w:numId="9">
    <w:abstractNumId w:val="32"/>
  </w:num>
  <w:num w:numId="10">
    <w:abstractNumId w:val="20"/>
  </w:num>
  <w:num w:numId="11">
    <w:abstractNumId w:val="37"/>
  </w:num>
  <w:num w:numId="12">
    <w:abstractNumId w:val="35"/>
  </w:num>
  <w:num w:numId="13">
    <w:abstractNumId w:val="47"/>
  </w:num>
  <w:num w:numId="14">
    <w:abstractNumId w:val="31"/>
  </w:num>
  <w:num w:numId="15">
    <w:abstractNumId w:val="2"/>
  </w:num>
  <w:num w:numId="16">
    <w:abstractNumId w:val="14"/>
  </w:num>
  <w:num w:numId="17">
    <w:abstractNumId w:val="30"/>
  </w:num>
  <w:num w:numId="18">
    <w:abstractNumId w:val="45"/>
  </w:num>
  <w:num w:numId="19">
    <w:abstractNumId w:val="18"/>
  </w:num>
  <w:num w:numId="20">
    <w:abstractNumId w:val="11"/>
  </w:num>
  <w:num w:numId="21">
    <w:abstractNumId w:val="8"/>
  </w:num>
  <w:num w:numId="22">
    <w:abstractNumId w:val="42"/>
  </w:num>
  <w:num w:numId="23">
    <w:abstractNumId w:val="39"/>
  </w:num>
  <w:num w:numId="24">
    <w:abstractNumId w:val="7"/>
  </w:num>
  <w:num w:numId="25">
    <w:abstractNumId w:val="3"/>
  </w:num>
  <w:num w:numId="26">
    <w:abstractNumId w:val="41"/>
  </w:num>
  <w:num w:numId="27">
    <w:abstractNumId w:val="0"/>
  </w:num>
  <w:num w:numId="28">
    <w:abstractNumId w:val="4"/>
  </w:num>
  <w:num w:numId="29">
    <w:abstractNumId w:val="12"/>
  </w:num>
  <w:num w:numId="30">
    <w:abstractNumId w:val="29"/>
  </w:num>
  <w:num w:numId="31">
    <w:abstractNumId w:val="46"/>
  </w:num>
  <w:num w:numId="32">
    <w:abstractNumId w:val="9"/>
  </w:num>
  <w:num w:numId="33">
    <w:abstractNumId w:val="16"/>
  </w:num>
  <w:num w:numId="34">
    <w:abstractNumId w:val="43"/>
  </w:num>
  <w:num w:numId="35">
    <w:abstractNumId w:val="25"/>
  </w:num>
  <w:num w:numId="36">
    <w:abstractNumId w:val="49"/>
  </w:num>
  <w:num w:numId="37">
    <w:abstractNumId w:val="1"/>
  </w:num>
  <w:num w:numId="38">
    <w:abstractNumId w:val="10"/>
  </w:num>
  <w:num w:numId="39">
    <w:abstractNumId w:val="28"/>
  </w:num>
  <w:num w:numId="40">
    <w:abstractNumId w:val="19"/>
  </w:num>
  <w:num w:numId="41">
    <w:abstractNumId w:val="6"/>
  </w:num>
  <w:num w:numId="42">
    <w:abstractNumId w:val="36"/>
  </w:num>
  <w:num w:numId="43">
    <w:abstractNumId w:val="26"/>
  </w:num>
  <w:num w:numId="44">
    <w:abstractNumId w:val="27"/>
  </w:num>
  <w:num w:numId="45">
    <w:abstractNumId w:val="48"/>
  </w:num>
  <w:num w:numId="46">
    <w:abstractNumId w:val="17"/>
  </w:num>
  <w:num w:numId="47">
    <w:abstractNumId w:val="24"/>
  </w:num>
  <w:num w:numId="48">
    <w:abstractNumId w:val="23"/>
  </w:num>
  <w:num w:numId="49">
    <w:abstractNumId w:val="34"/>
  </w:num>
  <w:num w:numId="50">
    <w:abstractNumId w:val="4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96C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FAD"/>
    <w:rsid w:val="000A70EF"/>
    <w:rsid w:val="000A713C"/>
    <w:rsid w:val="000A721E"/>
    <w:rsid w:val="000A7271"/>
    <w:rsid w:val="000A7317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4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D82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E39"/>
    <w:rsid w:val="004A3073"/>
    <w:rsid w:val="004A3465"/>
    <w:rsid w:val="004A3795"/>
    <w:rsid w:val="004A3B78"/>
    <w:rsid w:val="004A3B8B"/>
    <w:rsid w:val="004A3C5B"/>
    <w:rsid w:val="004A41CC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0E63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09A6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D30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42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14C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0E88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6B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18A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2CC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41D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0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A1D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D8A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AA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f2"/>
    <w:uiPriority w:val="59"/>
    <w:rsid w:val="006A6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 Знак Знак"/>
    <w:basedOn w:val="a"/>
    <w:rsid w:val="006A6D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2352D93F1C121815FC592BCCC4FB00E603513EF72AEB215C6A3BC03024D740440C4DFC291C5DB94HDOAN" TargetMode="External"/><Relationship Id="rId18" Type="http://schemas.openxmlformats.org/officeDocument/2006/relationships/hyperlink" Target="consultantplus://offline/ref=7773876DF66E664BCB1DBDCB00A616FDB9999A4E7026CD550B7325AB0298F7A0BF37A241A972C00D2Az6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D8F29471D42CA00679288511F100D2F2CCEBF8466E6A34271A55EBC750B47DE4314159629E5A4B03193F09gDL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F29471D42CA00679288511F100D2F2CCEBF8466E6A34271A55EBC750B47DE4314159629E5A4B03193F08gDL3N" TargetMode="External"/><Relationship Id="rId20" Type="http://schemas.openxmlformats.org/officeDocument/2006/relationships/hyperlink" Target="mailto:ekonom@adm-nma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352D93F1C121815FC58CB1DA23EE02623B4BEB76ABB1419FFCE75E55447E53078B8680D5C8DA95D31860H8O6N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7773876DF66E664BCB1DBDCB00A616FDB9999A4E7026CD550B7325AB0298F7A0BF37A241A972C0062Az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7FF710DEA0ABC9D22CB02AC8612E2F28581683547F422BFA85EB820B4X0M" TargetMode="External"/><Relationship Id="rId14" Type="http://schemas.openxmlformats.org/officeDocument/2006/relationships/hyperlink" Target="consultantplus://offline/ref=82352D93F1C121815FC58CB1DA23EE02623B4BEB76ABB1419FFCE75E55447E53078B8680D5C8DA95D3186DH8OF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60404-4083-4CAC-95B9-520E9502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21</Pages>
  <Words>6081</Words>
  <Characters>34662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6</cp:revision>
  <cp:lastPrinted>2016-04-14T11:48:00Z</cp:lastPrinted>
  <dcterms:created xsi:type="dcterms:W3CDTF">2016-10-21T14:12:00Z</dcterms:created>
  <dcterms:modified xsi:type="dcterms:W3CDTF">2016-10-24T08:58:00Z</dcterms:modified>
</cp:coreProperties>
</file>