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2766" w:rsidP="000774E1">
            <w:pPr>
              <w:jc w:val="center"/>
            </w:pPr>
            <w:bookmarkStart w:id="0" w:name="ТекстовоеПоле7"/>
            <w:r>
              <w:t>0</w:t>
            </w:r>
            <w:r w:rsidR="000774E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996AF9">
            <w:pPr>
              <w:jc w:val="center"/>
            </w:pPr>
            <w:r>
              <w:t>9</w:t>
            </w:r>
            <w:r w:rsidR="001D2C7B">
              <w:t>6</w:t>
            </w:r>
            <w:r w:rsidR="00996AF9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6" w:type="dxa"/>
        <w:tblLook w:val="0000"/>
      </w:tblPr>
      <w:tblGrid>
        <w:gridCol w:w="9747"/>
        <w:gridCol w:w="4889"/>
      </w:tblGrid>
      <w:tr w:rsidR="00996AF9" w:rsidRPr="00996AF9" w:rsidTr="00996AF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96AF9" w:rsidRPr="00996AF9" w:rsidRDefault="00996AF9" w:rsidP="00996AF9">
            <w:pPr>
              <w:ind w:right="4428"/>
              <w:jc w:val="both"/>
              <w:rPr>
                <w:sz w:val="26"/>
              </w:rPr>
            </w:pPr>
            <w:r w:rsidRPr="00996AF9">
              <w:rPr>
                <w:sz w:val="26"/>
              </w:rPr>
              <w:t xml:space="preserve">О мерах по обеспечению безопасности и антитеррористической защищенности мест массового пребывания людей на территории МО "Городской округ "Город Нарьян-Мар" во время проведения общественно-политических и культурно-массовых мероприятий, посвященных Дню образования Ненецкого автономного округа, Дню работника нефтяной и газовой промышленности, Единому дню голосования </w:t>
            </w:r>
          </w:p>
        </w:tc>
        <w:tc>
          <w:tcPr>
            <w:tcW w:w="4889" w:type="dxa"/>
          </w:tcPr>
          <w:p w:rsidR="00996AF9" w:rsidRPr="00996AF9" w:rsidRDefault="00996AF9" w:rsidP="00996AF9">
            <w:pPr>
              <w:jc w:val="center"/>
              <w:rPr>
                <w:sz w:val="26"/>
              </w:rPr>
            </w:pPr>
          </w:p>
        </w:tc>
      </w:tr>
    </w:tbl>
    <w:p w:rsidR="00996AF9" w:rsidRPr="00996AF9" w:rsidRDefault="00996AF9" w:rsidP="00996AF9">
      <w:pPr>
        <w:jc w:val="both"/>
        <w:rPr>
          <w:sz w:val="26"/>
        </w:rPr>
      </w:pPr>
    </w:p>
    <w:p w:rsidR="00996AF9" w:rsidRPr="00996AF9" w:rsidRDefault="00996AF9" w:rsidP="00996AF9">
      <w:pPr>
        <w:jc w:val="both"/>
        <w:rPr>
          <w:sz w:val="26"/>
        </w:rPr>
      </w:pPr>
    </w:p>
    <w:p w:rsidR="00996AF9" w:rsidRPr="00996AF9" w:rsidRDefault="00996AF9" w:rsidP="00996AF9">
      <w:pPr>
        <w:jc w:val="both"/>
        <w:rPr>
          <w:sz w:val="26"/>
        </w:rPr>
      </w:pPr>
    </w:p>
    <w:p w:rsidR="00996AF9" w:rsidRPr="00996AF9" w:rsidRDefault="00996AF9" w:rsidP="00996AF9">
      <w:pPr>
        <w:ind w:firstLine="709"/>
        <w:jc w:val="both"/>
        <w:rPr>
          <w:sz w:val="26"/>
          <w:szCs w:val="20"/>
        </w:rPr>
      </w:pPr>
      <w:proofErr w:type="gramStart"/>
      <w:r w:rsidRPr="00996AF9">
        <w:rPr>
          <w:sz w:val="26"/>
          <w:szCs w:val="26"/>
        </w:rPr>
        <w:t>В целях реализации мер по усилению общественной безопасности, защите населения от террористических проявлений, минимизаци</w:t>
      </w:r>
      <w:r>
        <w:rPr>
          <w:sz w:val="26"/>
          <w:szCs w:val="26"/>
        </w:rPr>
        <w:t>и</w:t>
      </w:r>
      <w:r w:rsidRPr="00996AF9">
        <w:rPr>
          <w:sz w:val="26"/>
          <w:szCs w:val="26"/>
        </w:rPr>
        <w:t xml:space="preserve"> последствий проявления терроризма, </w:t>
      </w:r>
      <w:r w:rsidRPr="00996AF9">
        <w:rPr>
          <w:sz w:val="26"/>
          <w:szCs w:val="20"/>
        </w:rPr>
        <w:t xml:space="preserve">антитеррористической защищенности мест массового пребывания людей  </w:t>
      </w:r>
      <w:r w:rsidRPr="00996AF9">
        <w:rPr>
          <w:sz w:val="26"/>
          <w:szCs w:val="26"/>
        </w:rPr>
        <w:t>и пресечени</w:t>
      </w:r>
      <w:r>
        <w:rPr>
          <w:sz w:val="26"/>
          <w:szCs w:val="26"/>
        </w:rPr>
        <w:t>ю</w:t>
      </w:r>
      <w:r w:rsidRPr="00996AF9">
        <w:rPr>
          <w:sz w:val="26"/>
          <w:szCs w:val="26"/>
        </w:rPr>
        <w:t xml:space="preserve"> возможных попыток осуществления экстремистских и террористических действий </w:t>
      </w:r>
      <w:r w:rsidRPr="00996AF9">
        <w:rPr>
          <w:sz w:val="26"/>
          <w:szCs w:val="20"/>
        </w:rPr>
        <w:t>на территории МО "Городской округ "Город Нарьян-Мар" во время проведения общественно-политических и культурно-массовых мероприятий, посвященных Дню образования Ненецкого автономного округа, Дню работника нефтяной и газовой промышленности, Единому дню</w:t>
      </w:r>
      <w:proofErr w:type="gramEnd"/>
      <w:r w:rsidRPr="00996AF9">
        <w:rPr>
          <w:sz w:val="26"/>
          <w:szCs w:val="20"/>
        </w:rPr>
        <w:t xml:space="preserve"> голосования, Администрация МО "Городской округ "Город Нарьян-Мар"</w:t>
      </w:r>
    </w:p>
    <w:p w:rsidR="00996AF9" w:rsidRPr="00996AF9" w:rsidRDefault="00996AF9" w:rsidP="00996AF9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996AF9" w:rsidRPr="00996AF9" w:rsidRDefault="00996AF9" w:rsidP="00996AF9">
      <w:pPr>
        <w:ind w:firstLine="709"/>
        <w:jc w:val="center"/>
        <w:rPr>
          <w:b/>
          <w:bCs/>
          <w:sz w:val="26"/>
        </w:rPr>
      </w:pPr>
      <w:proofErr w:type="gramStart"/>
      <w:r w:rsidRPr="00996AF9">
        <w:rPr>
          <w:b/>
          <w:bCs/>
          <w:sz w:val="26"/>
        </w:rPr>
        <w:t>П</w:t>
      </w:r>
      <w:proofErr w:type="gramEnd"/>
      <w:r w:rsidRPr="00996AF9">
        <w:rPr>
          <w:b/>
          <w:bCs/>
          <w:sz w:val="26"/>
        </w:rPr>
        <w:t xml:space="preserve"> О С Т А Н О В Л Я Е Т:</w:t>
      </w:r>
    </w:p>
    <w:p w:rsidR="00996AF9" w:rsidRPr="00996AF9" w:rsidRDefault="00996AF9" w:rsidP="00996AF9">
      <w:pPr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996AF9" w:rsidRPr="00996AF9" w:rsidRDefault="00996AF9" w:rsidP="00996AF9">
      <w:pPr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996AF9">
        <w:rPr>
          <w:sz w:val="26"/>
        </w:rPr>
        <w:t>Рекомендовать 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996AF9" w:rsidRPr="00996AF9" w:rsidRDefault="00996AF9" w:rsidP="00996AF9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996AF9">
        <w:rPr>
          <w:sz w:val="26"/>
        </w:rPr>
        <w:t>1.1</w:t>
      </w:r>
      <w:r>
        <w:rPr>
          <w:sz w:val="26"/>
        </w:rPr>
        <w:t>.</w:t>
      </w:r>
      <w:r>
        <w:rPr>
          <w:sz w:val="26"/>
        </w:rPr>
        <w:tab/>
      </w:r>
      <w:r w:rsidRPr="00996AF9">
        <w:rPr>
          <w:sz w:val="26"/>
        </w:rPr>
        <w:t>Провести инструктаж с ответственными лицами по организации защищенности зданий, сооружений и прилегающей территории, а также проведени</w:t>
      </w:r>
      <w:r w:rsidR="00B05244">
        <w:rPr>
          <w:sz w:val="26"/>
        </w:rPr>
        <w:t>я</w:t>
      </w:r>
      <w:r w:rsidRPr="00996AF9">
        <w:rPr>
          <w:sz w:val="26"/>
        </w:rPr>
        <w:t xml:space="preserve"> визуальных осмотров объектов, направленных на обнаружение подозрительных бесхозных предметов, имеющи</w:t>
      </w:r>
      <w:r w:rsidR="00803A11">
        <w:rPr>
          <w:sz w:val="26"/>
        </w:rPr>
        <w:t>х</w:t>
      </w:r>
      <w:r w:rsidRPr="00996AF9">
        <w:rPr>
          <w:sz w:val="26"/>
        </w:rPr>
        <w:t xml:space="preserve"> признаки схожести с взрывными устройствами. </w:t>
      </w:r>
    </w:p>
    <w:p w:rsidR="00996AF9" w:rsidRPr="00996AF9" w:rsidRDefault="00996AF9" w:rsidP="00996AF9">
      <w:pPr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996AF9">
        <w:rPr>
          <w:sz w:val="26"/>
        </w:rPr>
        <w:t xml:space="preserve">Руководителям </w:t>
      </w:r>
      <w:proofErr w:type="spellStart"/>
      <w:r w:rsidRPr="00996AF9">
        <w:rPr>
          <w:sz w:val="26"/>
        </w:rPr>
        <w:t>Нарьян-Марского</w:t>
      </w:r>
      <w:proofErr w:type="spellEnd"/>
      <w:r w:rsidRPr="00996AF9">
        <w:rPr>
          <w:sz w:val="26"/>
        </w:rPr>
        <w:t xml:space="preserve"> МУ ПОК и ТС (</w:t>
      </w:r>
      <w:proofErr w:type="spellStart"/>
      <w:r w:rsidRPr="00996AF9">
        <w:rPr>
          <w:sz w:val="26"/>
        </w:rPr>
        <w:t>Н.Н.Бетхер</w:t>
      </w:r>
      <w:proofErr w:type="spellEnd"/>
      <w:r w:rsidRPr="00996AF9">
        <w:rPr>
          <w:sz w:val="26"/>
        </w:rPr>
        <w:t xml:space="preserve">), </w:t>
      </w:r>
      <w:r w:rsidR="00803A11">
        <w:rPr>
          <w:sz w:val="26"/>
        </w:rPr>
        <w:t xml:space="preserve">                         </w:t>
      </w:r>
      <w:r w:rsidRPr="00996AF9">
        <w:rPr>
          <w:sz w:val="26"/>
        </w:rPr>
        <w:t>МУП "Комбинат по благоустройству и бытовому обслуживанию" (В.М.Витязев), МУП "</w:t>
      </w:r>
      <w:proofErr w:type="spellStart"/>
      <w:r w:rsidRPr="00996AF9">
        <w:rPr>
          <w:sz w:val="26"/>
        </w:rPr>
        <w:t>Нарьян-Марское</w:t>
      </w:r>
      <w:proofErr w:type="spellEnd"/>
      <w:r w:rsidRPr="00996AF9">
        <w:rPr>
          <w:sz w:val="26"/>
        </w:rPr>
        <w:t xml:space="preserve"> АТП" (М.В.Елисеев), МБУ "Чистый город" (</w:t>
      </w:r>
      <w:proofErr w:type="spellStart"/>
      <w:r w:rsidRPr="00996AF9">
        <w:rPr>
          <w:sz w:val="26"/>
        </w:rPr>
        <w:t>В.В.Синявин</w:t>
      </w:r>
      <w:proofErr w:type="spellEnd"/>
      <w:r w:rsidRPr="00996AF9">
        <w:rPr>
          <w:sz w:val="26"/>
        </w:rPr>
        <w:t>):</w:t>
      </w:r>
    </w:p>
    <w:p w:rsidR="00996AF9" w:rsidRPr="00996AF9" w:rsidRDefault="00996AF9" w:rsidP="00803A11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996AF9"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996AF9">
        <w:rPr>
          <w:sz w:val="26"/>
          <w:szCs w:val="26"/>
        </w:rPr>
        <w:t>Издать приказы и о</w:t>
      </w:r>
      <w:r w:rsidRPr="00996AF9">
        <w:rPr>
          <w:sz w:val="26"/>
        </w:rPr>
        <w:t xml:space="preserve">рганизовать 17-18 сентября 2016 года </w:t>
      </w:r>
      <w:r w:rsidRPr="00996AF9">
        <w:rPr>
          <w:sz w:val="26"/>
          <w:szCs w:val="26"/>
        </w:rPr>
        <w:t xml:space="preserve">дежурство ответственных лиц на предприятиях и учреждениях. Копии приказов направить </w:t>
      </w:r>
      <w:r w:rsidR="00803A11">
        <w:rPr>
          <w:sz w:val="26"/>
          <w:szCs w:val="26"/>
        </w:rPr>
        <w:t xml:space="preserve">                     </w:t>
      </w:r>
      <w:r w:rsidRPr="00996AF9">
        <w:rPr>
          <w:sz w:val="26"/>
          <w:szCs w:val="26"/>
        </w:rPr>
        <w:t>в отдел ГО и ЧС, мобилизационной работы Администраци</w:t>
      </w:r>
      <w:r w:rsidR="00B13DF3">
        <w:rPr>
          <w:sz w:val="26"/>
          <w:szCs w:val="26"/>
        </w:rPr>
        <w:t>и</w:t>
      </w:r>
      <w:r w:rsidRPr="00996AF9">
        <w:rPr>
          <w:sz w:val="26"/>
          <w:szCs w:val="26"/>
        </w:rPr>
        <w:t xml:space="preserve"> МО "Городской округ "Город Нарьян-Мар" до 14.09.2016.</w:t>
      </w:r>
    </w:p>
    <w:p w:rsidR="00996AF9" w:rsidRPr="00996AF9" w:rsidRDefault="00996AF9" w:rsidP="00803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996AF9"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996AF9">
        <w:rPr>
          <w:sz w:val="26"/>
          <w:szCs w:val="26"/>
        </w:rPr>
        <w:t xml:space="preserve">Обеспечить готовность аварийно-восстановительных формирований </w:t>
      </w:r>
      <w:r w:rsidR="00803A11">
        <w:rPr>
          <w:sz w:val="26"/>
          <w:szCs w:val="26"/>
        </w:rPr>
        <w:t xml:space="preserve">                    </w:t>
      </w:r>
      <w:r w:rsidRPr="00996AF9">
        <w:rPr>
          <w:sz w:val="26"/>
          <w:szCs w:val="26"/>
        </w:rPr>
        <w:t>на предприятиях.</w:t>
      </w:r>
    </w:p>
    <w:p w:rsidR="00996AF9" w:rsidRPr="00996AF9" w:rsidRDefault="00996AF9" w:rsidP="00803A11">
      <w:pPr>
        <w:tabs>
          <w:tab w:val="num" w:pos="360"/>
          <w:tab w:val="left" w:pos="900"/>
          <w:tab w:val="left" w:pos="1276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996AF9">
        <w:rPr>
          <w:sz w:val="26"/>
          <w:szCs w:val="26"/>
        </w:rPr>
        <w:t>2.3.</w:t>
      </w:r>
      <w:r>
        <w:rPr>
          <w:sz w:val="26"/>
        </w:rPr>
        <w:tab/>
      </w:r>
      <w:r w:rsidRPr="00996AF9">
        <w:rPr>
          <w:sz w:val="26"/>
        </w:rPr>
        <w:t>Докладывать обо всех чрезвычайных происшествиях ответственному дежурному в Администрацию МО "Городской округ "Город Нарьян-Мар".</w:t>
      </w:r>
    </w:p>
    <w:p w:rsidR="00996AF9" w:rsidRPr="00996AF9" w:rsidRDefault="00996AF9" w:rsidP="00803A11">
      <w:pPr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6AF9">
        <w:rPr>
          <w:sz w:val="26"/>
          <w:szCs w:val="26"/>
        </w:rPr>
        <w:t>Отделу ГО и ЧС, мобилизационной работы (В.В.Новоселов):</w:t>
      </w:r>
    </w:p>
    <w:p w:rsidR="00996AF9" w:rsidRPr="00996AF9" w:rsidRDefault="00996AF9" w:rsidP="00803A11">
      <w:pPr>
        <w:tabs>
          <w:tab w:val="num" w:pos="36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AF9"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996AF9">
        <w:rPr>
          <w:sz w:val="26"/>
          <w:szCs w:val="26"/>
        </w:rPr>
        <w:t xml:space="preserve">Организовать взаимодействие с правоохранительными органами в целях оперативного обмена информацией при возникновении нештатной ситуации, в т.ч. проявлений признаков экстремизма и терроризма, и незамедлительно реагировать </w:t>
      </w:r>
      <w:r w:rsidR="00803A11">
        <w:rPr>
          <w:sz w:val="26"/>
          <w:szCs w:val="26"/>
        </w:rPr>
        <w:t xml:space="preserve">              </w:t>
      </w:r>
      <w:r w:rsidRPr="00996AF9">
        <w:rPr>
          <w:sz w:val="26"/>
          <w:szCs w:val="26"/>
        </w:rPr>
        <w:t>по фактам их проявлений.</w:t>
      </w:r>
    </w:p>
    <w:p w:rsidR="00996AF9" w:rsidRPr="00996AF9" w:rsidRDefault="00996AF9" w:rsidP="00803A11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AF9"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996AF9">
        <w:rPr>
          <w:sz w:val="26"/>
          <w:szCs w:val="26"/>
        </w:rPr>
        <w:t xml:space="preserve">Организовать </w:t>
      </w:r>
      <w:proofErr w:type="gramStart"/>
      <w:r w:rsidRPr="00996AF9">
        <w:rPr>
          <w:sz w:val="26"/>
          <w:szCs w:val="26"/>
        </w:rPr>
        <w:t>контроль за</w:t>
      </w:r>
      <w:proofErr w:type="gramEnd"/>
      <w:r w:rsidRPr="00996AF9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996AF9" w:rsidRPr="00996AF9" w:rsidRDefault="00996AF9" w:rsidP="00803A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AF9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96AF9">
        <w:rPr>
          <w:sz w:val="26"/>
          <w:szCs w:val="26"/>
        </w:rPr>
        <w:t>Руководители предприятий и учреждений несут персональную ответственность за качество и полноту проводимых антитеррористических мероприятий.</w:t>
      </w:r>
    </w:p>
    <w:p w:rsidR="00996AF9" w:rsidRPr="00996AF9" w:rsidRDefault="00996AF9" w:rsidP="00803A11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96AF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96AF9">
        <w:rPr>
          <w:sz w:val="26"/>
          <w:szCs w:val="26"/>
        </w:rPr>
        <w:t xml:space="preserve">Управлению </w:t>
      </w:r>
      <w:r w:rsidR="00803A11" w:rsidRPr="00996AF9">
        <w:rPr>
          <w:sz w:val="26"/>
          <w:szCs w:val="26"/>
        </w:rPr>
        <w:t>организационно</w:t>
      </w:r>
      <w:r w:rsidR="00803A11">
        <w:rPr>
          <w:sz w:val="26"/>
          <w:szCs w:val="26"/>
        </w:rPr>
        <w:t>-</w:t>
      </w:r>
      <w:r w:rsidRPr="00996AF9">
        <w:rPr>
          <w:sz w:val="26"/>
          <w:szCs w:val="26"/>
        </w:rPr>
        <w:t>информационно</w:t>
      </w:r>
      <w:r w:rsidR="00803A11">
        <w:rPr>
          <w:sz w:val="26"/>
          <w:szCs w:val="26"/>
        </w:rPr>
        <w:t>го</w:t>
      </w:r>
      <w:r w:rsidRPr="00996AF9">
        <w:rPr>
          <w:sz w:val="26"/>
          <w:szCs w:val="26"/>
        </w:rPr>
        <w:t xml:space="preserve"> обеспечения МО "Горо</w:t>
      </w:r>
      <w:r w:rsidR="00BE69BF">
        <w:rPr>
          <w:sz w:val="26"/>
          <w:szCs w:val="26"/>
        </w:rPr>
        <w:t xml:space="preserve">дской округ "Город Нарьян-Мар" </w:t>
      </w:r>
      <w:r w:rsidRPr="00996AF9">
        <w:rPr>
          <w:sz w:val="26"/>
          <w:szCs w:val="26"/>
        </w:rPr>
        <w:t>(</w:t>
      </w:r>
      <w:r w:rsidR="00BE69BF" w:rsidRPr="00996AF9">
        <w:rPr>
          <w:sz w:val="26"/>
          <w:szCs w:val="26"/>
        </w:rPr>
        <w:t>С.К.</w:t>
      </w:r>
      <w:r w:rsidRPr="00996AF9">
        <w:rPr>
          <w:sz w:val="26"/>
          <w:szCs w:val="26"/>
        </w:rPr>
        <w:t xml:space="preserve">Никулин) опубликовать настоящее постановление в средствах массовой информации и разместить на Интернет-сайте </w:t>
      </w:r>
      <w:r w:rsidRPr="00996AF9">
        <w:rPr>
          <w:sz w:val="26"/>
          <w:szCs w:val="26"/>
          <w:lang w:val="en-US"/>
        </w:rPr>
        <w:t>www</w:t>
      </w:r>
      <w:r w:rsidRPr="00996AF9">
        <w:rPr>
          <w:sz w:val="26"/>
          <w:szCs w:val="26"/>
        </w:rPr>
        <w:t>.</w:t>
      </w:r>
      <w:proofErr w:type="spellStart"/>
      <w:r w:rsidRPr="00996AF9">
        <w:rPr>
          <w:sz w:val="26"/>
          <w:szCs w:val="26"/>
          <w:lang w:val="en-US"/>
        </w:rPr>
        <w:t>adm</w:t>
      </w:r>
      <w:proofErr w:type="spellEnd"/>
      <w:r w:rsidRPr="00996AF9">
        <w:rPr>
          <w:sz w:val="26"/>
          <w:szCs w:val="26"/>
        </w:rPr>
        <w:t>-</w:t>
      </w:r>
      <w:proofErr w:type="spellStart"/>
      <w:r w:rsidRPr="00996AF9">
        <w:rPr>
          <w:sz w:val="26"/>
          <w:szCs w:val="26"/>
          <w:lang w:val="en-US"/>
        </w:rPr>
        <w:t>nmar</w:t>
      </w:r>
      <w:proofErr w:type="spellEnd"/>
      <w:r w:rsidRPr="00996AF9">
        <w:rPr>
          <w:sz w:val="26"/>
          <w:szCs w:val="26"/>
        </w:rPr>
        <w:t>.</w:t>
      </w:r>
      <w:proofErr w:type="spellStart"/>
      <w:r w:rsidRPr="00996AF9">
        <w:rPr>
          <w:sz w:val="26"/>
          <w:szCs w:val="26"/>
          <w:lang w:val="en-US"/>
        </w:rPr>
        <w:t>ru</w:t>
      </w:r>
      <w:proofErr w:type="spellEnd"/>
    </w:p>
    <w:p w:rsidR="00996AF9" w:rsidRPr="00996AF9" w:rsidRDefault="00996AF9" w:rsidP="00803A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996AF9">
        <w:rPr>
          <w:sz w:val="26"/>
        </w:rPr>
        <w:t>6.</w:t>
      </w:r>
      <w:r>
        <w:rPr>
          <w:sz w:val="26"/>
        </w:rPr>
        <w:tab/>
      </w:r>
      <w:proofErr w:type="gramStart"/>
      <w:r w:rsidRPr="00996AF9">
        <w:rPr>
          <w:sz w:val="26"/>
        </w:rPr>
        <w:t>Контроль за</w:t>
      </w:r>
      <w:proofErr w:type="gramEnd"/>
      <w:r w:rsidRPr="00996AF9">
        <w:rPr>
          <w:sz w:val="26"/>
        </w:rPr>
        <w:t xml:space="preserve"> исполнением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996AF9" w:rsidRDefault="00996AF9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60" w:rsidRDefault="00217460" w:rsidP="00693317">
      <w:r>
        <w:separator/>
      </w:r>
    </w:p>
  </w:endnote>
  <w:endnote w:type="continuationSeparator" w:id="0">
    <w:p w:rsidR="00217460" w:rsidRDefault="002174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60" w:rsidRDefault="00217460" w:rsidP="00693317">
      <w:r>
        <w:separator/>
      </w:r>
    </w:p>
  </w:footnote>
  <w:footnote w:type="continuationSeparator" w:id="0">
    <w:p w:rsidR="00217460" w:rsidRDefault="002174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82772">
        <w:pPr>
          <w:pStyle w:val="a7"/>
          <w:jc w:val="center"/>
        </w:pPr>
        <w:fldSimple w:instr=" PAGE   \* MERGEFORMAT ">
          <w:r w:rsidR="00BE69B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BE69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0D90F13"/>
    <w:multiLevelType w:val="hybridMultilevel"/>
    <w:tmpl w:val="7F962480"/>
    <w:lvl w:ilvl="0" w:tplc="84EA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2F5EA">
      <w:numFmt w:val="none"/>
      <w:lvlText w:val=""/>
      <w:lvlJc w:val="left"/>
      <w:pPr>
        <w:tabs>
          <w:tab w:val="num" w:pos="360"/>
        </w:tabs>
      </w:pPr>
    </w:lvl>
    <w:lvl w:ilvl="2" w:tplc="D6B225CA">
      <w:numFmt w:val="none"/>
      <w:lvlText w:val=""/>
      <w:lvlJc w:val="left"/>
      <w:pPr>
        <w:tabs>
          <w:tab w:val="num" w:pos="360"/>
        </w:tabs>
      </w:pPr>
    </w:lvl>
    <w:lvl w:ilvl="3" w:tplc="2480A526">
      <w:numFmt w:val="none"/>
      <w:lvlText w:val=""/>
      <w:lvlJc w:val="left"/>
      <w:pPr>
        <w:tabs>
          <w:tab w:val="num" w:pos="360"/>
        </w:tabs>
      </w:pPr>
    </w:lvl>
    <w:lvl w:ilvl="4" w:tplc="4A027D3E">
      <w:numFmt w:val="none"/>
      <w:lvlText w:val=""/>
      <w:lvlJc w:val="left"/>
      <w:pPr>
        <w:tabs>
          <w:tab w:val="num" w:pos="360"/>
        </w:tabs>
      </w:pPr>
    </w:lvl>
    <w:lvl w:ilvl="5" w:tplc="29400486">
      <w:numFmt w:val="none"/>
      <w:lvlText w:val=""/>
      <w:lvlJc w:val="left"/>
      <w:pPr>
        <w:tabs>
          <w:tab w:val="num" w:pos="360"/>
        </w:tabs>
      </w:pPr>
    </w:lvl>
    <w:lvl w:ilvl="6" w:tplc="0C265572">
      <w:numFmt w:val="none"/>
      <w:lvlText w:val=""/>
      <w:lvlJc w:val="left"/>
      <w:pPr>
        <w:tabs>
          <w:tab w:val="num" w:pos="360"/>
        </w:tabs>
      </w:pPr>
    </w:lvl>
    <w:lvl w:ilvl="7" w:tplc="878C8290">
      <w:numFmt w:val="none"/>
      <w:lvlText w:val=""/>
      <w:lvlJc w:val="left"/>
      <w:pPr>
        <w:tabs>
          <w:tab w:val="num" w:pos="360"/>
        </w:tabs>
      </w:pPr>
    </w:lvl>
    <w:lvl w:ilvl="8" w:tplc="63C26C8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772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A11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AF9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24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F3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9BF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4DBD-AF3D-46B7-8206-A4BAF1B0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2016-09-08T10:48:00Z</dcterms:created>
  <dcterms:modified xsi:type="dcterms:W3CDTF">2016-09-08T10:48:00Z</dcterms:modified>
</cp:coreProperties>
</file>