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83:00:050004:759</w:t>
            </w:r>
          </w:p>
          <w:p w:rsidR="00C517ED" w:rsidRPr="00AE4D06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А, А1, этаж 1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239,8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r w:rsidR="00072AA1">
              <w:rPr>
                <w:rFonts w:ascii="Times New Roman" w:hAnsi="Times New Roman" w:cs="Times New Roman"/>
                <w:sz w:val="24"/>
                <w:szCs w:val="24"/>
              </w:rPr>
              <w:t>Смидовича, д. 11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Канализация – сброс в местный отстойник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 xml:space="preserve"> –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рубленные из бруса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69DA">
              <w:rPr>
                <w:rFonts w:ascii="Times New Roman" w:hAnsi="Times New Roman" w:cs="Times New Roman"/>
                <w:sz w:val="24"/>
                <w:szCs w:val="24"/>
              </w:rPr>
              <w:t>перекрытия (материал): деревянные, полы: деревянные отепленные.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Default="00FB0CFD" w:rsidP="00FB0CFD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паспорт от 23.07.2009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CFD" w:rsidRPr="00AE4D06" w:rsidRDefault="00585650" w:rsidP="00FB0CFD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от 21.07.2009.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443B88" w:rsidP="00443B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33402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7_09002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888" cy="334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3B88" w:rsidRDefault="00443B88" w:rsidP="00443B88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14535" cy="3619500"/>
                  <wp:effectExtent l="4445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617_09023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16330" cy="362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DD"/>
    <w:rsid w:val="00044ACF"/>
    <w:rsid w:val="00072AA1"/>
    <w:rsid w:val="00106BD6"/>
    <w:rsid w:val="00443B88"/>
    <w:rsid w:val="005769DA"/>
    <w:rsid w:val="00585650"/>
    <w:rsid w:val="00700EDD"/>
    <w:rsid w:val="00880D63"/>
    <w:rsid w:val="00890FBE"/>
    <w:rsid w:val="00913E15"/>
    <w:rsid w:val="00AE4D06"/>
    <w:rsid w:val="00C517ED"/>
    <w:rsid w:val="00DB3422"/>
    <w:rsid w:val="00E36BDD"/>
    <w:rsid w:val="00FA51DA"/>
    <w:rsid w:val="00FB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Ekonom4</cp:lastModifiedBy>
  <cp:revision>2</cp:revision>
  <dcterms:created xsi:type="dcterms:W3CDTF">2020-06-18T13:34:00Z</dcterms:created>
  <dcterms:modified xsi:type="dcterms:W3CDTF">2020-06-18T13:34:00Z</dcterms:modified>
</cp:coreProperties>
</file>