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1D" w:rsidRPr="0040521D" w:rsidRDefault="0040521D" w:rsidP="0040521D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521D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40521D" w:rsidRDefault="0040521D" w:rsidP="0040521D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заседания Координационного совета</w:t>
      </w:r>
    </w:p>
    <w:p w:rsidR="0040521D" w:rsidRDefault="0040521D" w:rsidP="0040521D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Администрации МО "Городской округ </w:t>
      </w:r>
    </w:p>
    <w:p w:rsidR="0040521D" w:rsidRDefault="0040521D" w:rsidP="0040521D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"Город Нарьян-Мар"</w:t>
      </w:r>
      <w:r w:rsidR="00BD38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поддержке малого </w:t>
      </w:r>
    </w:p>
    <w:p w:rsidR="0040521D" w:rsidRDefault="0040521D" w:rsidP="0040521D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tbl>
      <w:tblPr>
        <w:tblStyle w:val="a4"/>
        <w:tblW w:w="0" w:type="auto"/>
        <w:tblInd w:w="4644" w:type="dxa"/>
        <w:tblLook w:val="04A0"/>
      </w:tblPr>
      <w:tblGrid>
        <w:gridCol w:w="4820"/>
      </w:tblGrid>
      <w:tr w:rsidR="00E4363C" w:rsidTr="00126BF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363C" w:rsidRPr="006400D0" w:rsidRDefault="0040521D" w:rsidP="008048B8">
            <w:pPr>
              <w:pStyle w:val="a3"/>
              <w:ind w:left="0" w:righ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8B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4363C" w:rsidRPr="00E4363C" w:rsidRDefault="00BD385A" w:rsidP="00E4363C">
      <w:pPr>
        <w:pStyle w:val="a3"/>
        <w:ind w:left="47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4363C" w:rsidRPr="00E4363C">
        <w:rPr>
          <w:rFonts w:ascii="Times New Roman" w:hAnsi="Times New Roman" w:cs="Times New Roman"/>
          <w:b/>
          <w:sz w:val="24"/>
          <w:szCs w:val="24"/>
        </w:rPr>
        <w:t>лан работы Координационного совета при Администрации МО "Городской округ "Город Нарьян-Мар" по поддержке малого и среднего предпринимательства</w:t>
      </w:r>
      <w:r w:rsidR="00A261B5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8048B8">
        <w:rPr>
          <w:rFonts w:ascii="Times New Roman" w:hAnsi="Times New Roman" w:cs="Times New Roman"/>
          <w:b/>
          <w:sz w:val="24"/>
          <w:szCs w:val="24"/>
        </w:rPr>
        <w:t>7</w:t>
      </w:r>
      <w:r w:rsidR="00A261B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363C" w:rsidRPr="00171850" w:rsidRDefault="00E4363C" w:rsidP="00E4363C">
      <w:pPr>
        <w:pStyle w:val="a3"/>
        <w:ind w:left="47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459" w:type="dxa"/>
        <w:tblLook w:val="04A0"/>
      </w:tblPr>
      <w:tblGrid>
        <w:gridCol w:w="987"/>
        <w:gridCol w:w="7305"/>
        <w:gridCol w:w="1631"/>
      </w:tblGrid>
      <w:tr w:rsidR="0078393A" w:rsidRPr="00171850" w:rsidTr="0040521D">
        <w:tc>
          <w:tcPr>
            <w:tcW w:w="987" w:type="dxa"/>
          </w:tcPr>
          <w:p w:rsidR="0078393A" w:rsidRPr="00DE6BB7" w:rsidRDefault="0078393A" w:rsidP="00C646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05" w:type="dxa"/>
          </w:tcPr>
          <w:p w:rsidR="0078393A" w:rsidRPr="00DE6BB7" w:rsidRDefault="0078393A" w:rsidP="00C646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31" w:type="dxa"/>
          </w:tcPr>
          <w:p w:rsidR="0078393A" w:rsidRPr="00DE6BB7" w:rsidRDefault="0078393A" w:rsidP="00C646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78393A" w:rsidRPr="00171850" w:rsidTr="0040521D">
        <w:tc>
          <w:tcPr>
            <w:tcW w:w="987" w:type="dxa"/>
          </w:tcPr>
          <w:p w:rsidR="0078393A" w:rsidRPr="00DE6BB7" w:rsidRDefault="0078393A" w:rsidP="00C646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5" w:type="dxa"/>
          </w:tcPr>
          <w:p w:rsidR="0078393A" w:rsidRPr="00DE6BB7" w:rsidRDefault="0078393A" w:rsidP="008048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муниципальной программы "Создание условий для </w:t>
            </w:r>
            <w:r w:rsidR="00EE0F74" w:rsidRPr="00DE6BB7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развития" за 201</w:t>
            </w:r>
            <w:r w:rsidR="008048B8" w:rsidRPr="00DE6B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</w:tcPr>
          <w:p w:rsidR="0078393A" w:rsidRPr="00DE6BB7" w:rsidRDefault="00955645" w:rsidP="009C3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8393A"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78393A" w:rsidRPr="00171850" w:rsidTr="0040521D">
        <w:tc>
          <w:tcPr>
            <w:tcW w:w="987" w:type="dxa"/>
          </w:tcPr>
          <w:p w:rsidR="0078393A" w:rsidRPr="00DE6BB7" w:rsidRDefault="0078393A" w:rsidP="00C64627">
            <w:pPr>
              <w:pStyle w:val="Default"/>
            </w:pPr>
            <w:r w:rsidRPr="00DE6BB7">
              <w:t>2</w:t>
            </w:r>
          </w:p>
        </w:tc>
        <w:tc>
          <w:tcPr>
            <w:tcW w:w="7305" w:type="dxa"/>
          </w:tcPr>
          <w:p w:rsidR="0078393A" w:rsidRPr="00DE6BB7" w:rsidRDefault="008048B8" w:rsidP="008048B8">
            <w:pPr>
              <w:pStyle w:val="Default"/>
            </w:pPr>
            <w:r w:rsidRPr="00DE6BB7">
              <w:t xml:space="preserve">Ознакомление членов Координационного совета с мероприятиями </w:t>
            </w:r>
            <w:r w:rsidR="0078393A" w:rsidRPr="00DE6BB7">
              <w:t xml:space="preserve"> муниципальн</w:t>
            </w:r>
            <w:r w:rsidRPr="00DE6BB7">
              <w:t>ой</w:t>
            </w:r>
            <w:r w:rsidR="0078393A" w:rsidRPr="00DE6BB7">
              <w:t xml:space="preserve"> программ</w:t>
            </w:r>
            <w:r w:rsidRPr="00DE6BB7">
              <w:t>ы</w:t>
            </w:r>
            <w:r w:rsidR="0078393A" w:rsidRPr="00DE6BB7">
              <w:t xml:space="preserve"> "Создание условий для экономического развития" </w:t>
            </w:r>
            <w:r w:rsidR="00BE6097" w:rsidRPr="00DE6BB7">
              <w:t>на 2017 год</w:t>
            </w:r>
          </w:p>
        </w:tc>
        <w:tc>
          <w:tcPr>
            <w:tcW w:w="1631" w:type="dxa"/>
          </w:tcPr>
          <w:p w:rsidR="0078393A" w:rsidRPr="00DE6BB7" w:rsidRDefault="00955645" w:rsidP="009C3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8393A"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420EB" w:rsidRPr="00171850" w:rsidTr="0040521D">
        <w:tc>
          <w:tcPr>
            <w:tcW w:w="987" w:type="dxa"/>
          </w:tcPr>
          <w:p w:rsidR="004420EB" w:rsidRPr="00DE6BB7" w:rsidRDefault="005752E0" w:rsidP="00C6462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05" w:type="dxa"/>
          </w:tcPr>
          <w:p w:rsidR="004420EB" w:rsidRPr="00DE6BB7" w:rsidRDefault="004420EB" w:rsidP="00973C4A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об организации ярмарок выходного дня на территории города Нарьян-Мар. </w:t>
            </w:r>
          </w:p>
        </w:tc>
        <w:tc>
          <w:tcPr>
            <w:tcW w:w="1631" w:type="dxa"/>
          </w:tcPr>
          <w:p w:rsidR="004420EB" w:rsidRPr="00DE6BB7" w:rsidRDefault="0057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420EB"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420EB"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096C96" w:rsidRPr="00171850" w:rsidTr="0040521D">
        <w:tc>
          <w:tcPr>
            <w:tcW w:w="987" w:type="dxa"/>
          </w:tcPr>
          <w:p w:rsidR="00096C96" w:rsidRPr="00DE6BB7" w:rsidRDefault="005752E0" w:rsidP="00C6462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05" w:type="dxa"/>
          </w:tcPr>
          <w:p w:rsidR="00096C96" w:rsidRPr="00DE6BB7" w:rsidRDefault="00096C96" w:rsidP="0090419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904195" w:rsidRPr="00DE6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предложений по</w:t>
            </w:r>
            <w:r w:rsidRPr="00DE6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публикаци</w:t>
            </w:r>
            <w:r w:rsidR="00904195" w:rsidRPr="00DE6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материалов по вопросам развития малого и среднего предпринимательства,</w:t>
            </w:r>
            <w:r w:rsidRPr="00DE6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статей о лучших предпринимателях </w:t>
            </w:r>
            <w:r w:rsidR="00904195" w:rsidRPr="00DE6B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города. </w:t>
            </w:r>
          </w:p>
        </w:tc>
        <w:tc>
          <w:tcPr>
            <w:tcW w:w="1631" w:type="dxa"/>
          </w:tcPr>
          <w:p w:rsidR="00096C96" w:rsidRPr="00DE6BB7" w:rsidRDefault="004420EB" w:rsidP="009C3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D385A" w:rsidRPr="00171850" w:rsidTr="0040521D">
        <w:tc>
          <w:tcPr>
            <w:tcW w:w="987" w:type="dxa"/>
          </w:tcPr>
          <w:p w:rsidR="00BD385A" w:rsidRPr="00DE6BB7" w:rsidRDefault="005752E0" w:rsidP="00C6462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05" w:type="dxa"/>
          </w:tcPr>
          <w:p w:rsidR="00BD385A" w:rsidRPr="00DE6BB7" w:rsidRDefault="00BD385A" w:rsidP="00C6462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раздела «Предпринимательство» на официальном сайте Администрации с целью повышения его информативности</w:t>
            </w:r>
          </w:p>
        </w:tc>
        <w:tc>
          <w:tcPr>
            <w:tcW w:w="1631" w:type="dxa"/>
          </w:tcPr>
          <w:p w:rsidR="00BD385A" w:rsidRPr="00DE6BB7" w:rsidRDefault="00BD385A" w:rsidP="002F2B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06AC6" w:rsidRPr="00171850" w:rsidTr="0040521D">
        <w:tc>
          <w:tcPr>
            <w:tcW w:w="987" w:type="dxa"/>
          </w:tcPr>
          <w:p w:rsidR="00F06AC6" w:rsidRPr="00DE6BB7" w:rsidRDefault="005752E0" w:rsidP="00C6462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5" w:type="dxa"/>
          </w:tcPr>
          <w:p w:rsidR="00F06AC6" w:rsidRPr="00DE6BB7" w:rsidRDefault="0070598B" w:rsidP="0070598B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BB7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предложений по оптимизации схемы размещения нестационарных торговых объектов на территории города Нарьян-Мар</w:t>
            </w: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6AC6" w:rsidRPr="00DE6BB7" w:rsidRDefault="004420EB" w:rsidP="0070598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4420EB" w:rsidRPr="00171850" w:rsidTr="0040521D">
        <w:tc>
          <w:tcPr>
            <w:tcW w:w="987" w:type="dxa"/>
          </w:tcPr>
          <w:p w:rsidR="004420EB" w:rsidRPr="00DE6BB7" w:rsidRDefault="005752E0" w:rsidP="00C6462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05" w:type="dxa"/>
          </w:tcPr>
          <w:p w:rsidR="004420EB" w:rsidRPr="00DE6BB7" w:rsidRDefault="0070598B" w:rsidP="00F06AC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предпринимателей к участию в мероприятиях по празднованию Нового года и Рождества</w:t>
            </w:r>
          </w:p>
        </w:tc>
        <w:tc>
          <w:tcPr>
            <w:tcW w:w="1631" w:type="dxa"/>
          </w:tcPr>
          <w:p w:rsidR="004420EB" w:rsidRPr="00DE6BB7" w:rsidRDefault="004420EB" w:rsidP="009C3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D7F67" w:rsidRPr="00171850" w:rsidTr="0040521D">
        <w:tc>
          <w:tcPr>
            <w:tcW w:w="987" w:type="dxa"/>
          </w:tcPr>
          <w:p w:rsidR="00BD7F67" w:rsidRPr="00DE6BB7" w:rsidRDefault="005752E0" w:rsidP="002F2BD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05" w:type="dxa"/>
          </w:tcPr>
          <w:p w:rsidR="00BD7F67" w:rsidRPr="00DE6BB7" w:rsidRDefault="00BD7F67" w:rsidP="00F06AC6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Анализ заработной платы выплачиваемой субъектами МСП наемным работникам</w:t>
            </w:r>
          </w:p>
        </w:tc>
        <w:tc>
          <w:tcPr>
            <w:tcW w:w="1631" w:type="dxa"/>
          </w:tcPr>
          <w:p w:rsidR="00BD7F67" w:rsidRPr="00DE6BB7" w:rsidRDefault="00BD7F67" w:rsidP="009C3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8393A" w:rsidRPr="00171850" w:rsidTr="0040521D">
        <w:tc>
          <w:tcPr>
            <w:tcW w:w="987" w:type="dxa"/>
          </w:tcPr>
          <w:p w:rsidR="0078393A" w:rsidRPr="00DE6BB7" w:rsidRDefault="005752E0" w:rsidP="002F2BD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05" w:type="dxa"/>
          </w:tcPr>
          <w:p w:rsidR="0078393A" w:rsidRPr="00DE6BB7" w:rsidRDefault="0078393A" w:rsidP="00C6462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членов Координационного совета на публичных слушаниях по </w:t>
            </w:r>
            <w:r w:rsidR="00C64627" w:rsidRPr="00DE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проекту </w:t>
            </w:r>
            <w:r w:rsidRPr="00DE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="00C64627" w:rsidRPr="00DE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E6B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</w:t>
            </w:r>
          </w:p>
        </w:tc>
        <w:tc>
          <w:tcPr>
            <w:tcW w:w="1631" w:type="dxa"/>
          </w:tcPr>
          <w:p w:rsidR="0078393A" w:rsidRPr="00DE6BB7" w:rsidRDefault="002F2BDE" w:rsidP="009C3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70598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8393A"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98B"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0598B"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93A" w:rsidRPr="00DE6BB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8393A" w:rsidRPr="00171850" w:rsidTr="0040521D">
        <w:tc>
          <w:tcPr>
            <w:tcW w:w="987" w:type="dxa"/>
          </w:tcPr>
          <w:p w:rsidR="0078393A" w:rsidRPr="00DE6BB7" w:rsidRDefault="00BD7F67" w:rsidP="005752E0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</w:t>
            </w:r>
            <w:r w:rsidR="005752E0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</w:t>
            </w:r>
          </w:p>
        </w:tc>
        <w:tc>
          <w:tcPr>
            <w:tcW w:w="7305" w:type="dxa"/>
          </w:tcPr>
          <w:p w:rsidR="0078393A" w:rsidRPr="00DE6BB7" w:rsidRDefault="0078393A" w:rsidP="00BC525A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Формирование плана работы Координационного совета по развитию малого и среднего предпринимательства при Главе Администрации города на 201</w:t>
            </w:r>
            <w:r w:rsidR="00BC525A" w:rsidRPr="00DE6BB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8</w:t>
            </w:r>
            <w:r w:rsidRPr="00DE6BB7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 год</w:t>
            </w:r>
          </w:p>
        </w:tc>
        <w:tc>
          <w:tcPr>
            <w:tcW w:w="1631" w:type="dxa"/>
          </w:tcPr>
          <w:p w:rsidR="0078393A" w:rsidRPr="00DE6BB7" w:rsidRDefault="0078393A" w:rsidP="009C3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2F2BDE" w:rsidRPr="00171850" w:rsidTr="0040521D">
        <w:tc>
          <w:tcPr>
            <w:tcW w:w="987" w:type="dxa"/>
          </w:tcPr>
          <w:p w:rsidR="002F2BDE" w:rsidRPr="00DE6BB7" w:rsidRDefault="002F2BDE" w:rsidP="005752E0">
            <w:pPr>
              <w:pStyle w:val="Defaul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5752E0">
              <w:rPr>
                <w:rFonts w:eastAsia="Calibri"/>
              </w:rPr>
              <w:t>1</w:t>
            </w:r>
          </w:p>
        </w:tc>
        <w:tc>
          <w:tcPr>
            <w:tcW w:w="7305" w:type="dxa"/>
          </w:tcPr>
          <w:p w:rsidR="002F2BDE" w:rsidRPr="00DE6BB7" w:rsidRDefault="0070598B" w:rsidP="0070598B">
            <w:pPr>
              <w:pStyle w:val="Default"/>
              <w:jc w:val="both"/>
              <w:rPr>
                <w:rFonts w:eastAsia="Calibri"/>
              </w:rPr>
            </w:pPr>
            <w:r w:rsidRPr="00DE6BB7">
              <w:rPr>
                <w:rFonts w:eastAsia="Calibri"/>
              </w:rPr>
              <w:t>Результаты участия субъектов малого и среднего предпринимательства в проведении оценки регулирующего воздействия проектов НПА и экспертизы действующих НПА</w:t>
            </w:r>
            <w:r w:rsidRPr="00DE6BB7">
              <w:t xml:space="preserve"> </w:t>
            </w:r>
          </w:p>
        </w:tc>
        <w:tc>
          <w:tcPr>
            <w:tcW w:w="1631" w:type="dxa"/>
          </w:tcPr>
          <w:p w:rsidR="002F2BDE" w:rsidRPr="002F2BDE" w:rsidRDefault="0070598B" w:rsidP="009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D7F67" w:rsidRPr="00171850" w:rsidTr="0040521D">
        <w:tc>
          <w:tcPr>
            <w:tcW w:w="987" w:type="dxa"/>
          </w:tcPr>
          <w:p w:rsidR="00BD7F67" w:rsidRPr="00DE6BB7" w:rsidRDefault="00BD7F67" w:rsidP="005752E0">
            <w:pPr>
              <w:pStyle w:val="Default"/>
              <w:jc w:val="both"/>
              <w:rPr>
                <w:rFonts w:eastAsia="Calibri"/>
              </w:rPr>
            </w:pPr>
            <w:r w:rsidRPr="00DE6BB7">
              <w:rPr>
                <w:rFonts w:eastAsia="Calibri"/>
              </w:rPr>
              <w:t>1</w:t>
            </w:r>
            <w:r w:rsidR="005752E0">
              <w:rPr>
                <w:rFonts w:eastAsia="Calibri"/>
              </w:rPr>
              <w:t>2</w:t>
            </w:r>
          </w:p>
        </w:tc>
        <w:tc>
          <w:tcPr>
            <w:tcW w:w="7305" w:type="dxa"/>
          </w:tcPr>
          <w:p w:rsidR="00BD7F67" w:rsidRPr="00DE6BB7" w:rsidRDefault="0070598B" w:rsidP="002F2BDE">
            <w:pPr>
              <w:pStyle w:val="Default"/>
              <w:jc w:val="both"/>
            </w:pPr>
            <w:r w:rsidRPr="00DE6BB7">
              <w:t>Формирование предложений по включению в План экспертизы действующих НПА на 201</w:t>
            </w:r>
            <w:r>
              <w:t>8</w:t>
            </w:r>
            <w:r w:rsidRPr="00DE6BB7">
              <w:t xml:space="preserve"> год</w:t>
            </w:r>
          </w:p>
        </w:tc>
        <w:tc>
          <w:tcPr>
            <w:tcW w:w="1631" w:type="dxa"/>
          </w:tcPr>
          <w:p w:rsidR="00BD7F67" w:rsidRPr="00DE6BB7" w:rsidRDefault="00BD7F67" w:rsidP="009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D7F67" w:rsidRPr="00171850" w:rsidTr="0040521D">
        <w:tc>
          <w:tcPr>
            <w:tcW w:w="987" w:type="dxa"/>
          </w:tcPr>
          <w:p w:rsidR="00BD7F67" w:rsidRPr="00DE6BB7" w:rsidRDefault="00BD7F67" w:rsidP="005752E0">
            <w:pPr>
              <w:pStyle w:val="Default"/>
              <w:jc w:val="both"/>
              <w:rPr>
                <w:rFonts w:eastAsia="Calibri"/>
              </w:rPr>
            </w:pPr>
            <w:r w:rsidRPr="00DE6BB7">
              <w:rPr>
                <w:rFonts w:eastAsia="Calibri"/>
              </w:rPr>
              <w:t>1</w:t>
            </w:r>
            <w:r w:rsidR="005752E0">
              <w:rPr>
                <w:rFonts w:eastAsia="Calibri"/>
              </w:rPr>
              <w:t>3</w:t>
            </w:r>
          </w:p>
        </w:tc>
        <w:tc>
          <w:tcPr>
            <w:tcW w:w="7305" w:type="dxa"/>
          </w:tcPr>
          <w:p w:rsidR="00BD7F67" w:rsidRPr="00DE6BB7" w:rsidRDefault="00BD7F67" w:rsidP="002D58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Анализ торгов, проведенных в соответствии с Федеральным законом 44-ФЗ, в которых приняли участие субъекты малого и среднего предпринимательства.</w:t>
            </w:r>
          </w:p>
        </w:tc>
        <w:tc>
          <w:tcPr>
            <w:tcW w:w="1631" w:type="dxa"/>
          </w:tcPr>
          <w:p w:rsidR="00BD7F67" w:rsidRPr="00DE6BB7" w:rsidRDefault="00BD7F67" w:rsidP="009C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904195" w:rsidRPr="00171850" w:rsidTr="0040521D">
        <w:tc>
          <w:tcPr>
            <w:tcW w:w="987" w:type="dxa"/>
          </w:tcPr>
          <w:p w:rsidR="00904195" w:rsidRPr="00DE6BB7" w:rsidRDefault="00BD7F67" w:rsidP="005752E0">
            <w:pPr>
              <w:pStyle w:val="Default"/>
              <w:jc w:val="both"/>
              <w:rPr>
                <w:rFonts w:eastAsia="Calibri"/>
              </w:rPr>
            </w:pPr>
            <w:r w:rsidRPr="00DE6BB7">
              <w:rPr>
                <w:rFonts w:eastAsia="Calibri"/>
              </w:rPr>
              <w:t>1</w:t>
            </w:r>
            <w:r w:rsidR="005752E0">
              <w:rPr>
                <w:rFonts w:eastAsia="Calibri"/>
              </w:rPr>
              <w:t>4</w:t>
            </w:r>
          </w:p>
        </w:tc>
        <w:tc>
          <w:tcPr>
            <w:tcW w:w="7305" w:type="dxa"/>
          </w:tcPr>
          <w:p w:rsidR="00BD7F67" w:rsidRPr="00DE6BB7" w:rsidRDefault="00BD7F67" w:rsidP="00BD7F67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возможных изменениях и новых формах поддержки </w:t>
            </w:r>
            <w:proofErr w:type="spellStart"/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МиСП</w:t>
            </w:r>
            <w:proofErr w:type="spellEnd"/>
          </w:p>
          <w:p w:rsidR="00904195" w:rsidRPr="00DE6BB7" w:rsidRDefault="00BD7F67" w:rsidP="005752E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Предложения по мерам государственной поддержке в сфере развития малого и среднего предпринимательства</w:t>
            </w:r>
          </w:p>
        </w:tc>
        <w:tc>
          <w:tcPr>
            <w:tcW w:w="1631" w:type="dxa"/>
          </w:tcPr>
          <w:p w:rsidR="00904195" w:rsidRPr="00DE6BB7" w:rsidRDefault="00BD7F67" w:rsidP="009C3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4420EB" w:rsidRPr="00171850" w:rsidTr="0040521D">
        <w:tc>
          <w:tcPr>
            <w:tcW w:w="987" w:type="dxa"/>
          </w:tcPr>
          <w:p w:rsidR="004420EB" w:rsidRPr="00DE6BB7" w:rsidRDefault="00BD7F67" w:rsidP="005752E0">
            <w:pPr>
              <w:pStyle w:val="Default"/>
              <w:jc w:val="both"/>
              <w:rPr>
                <w:rFonts w:eastAsia="Calibri"/>
              </w:rPr>
            </w:pPr>
            <w:r w:rsidRPr="00DE6BB7">
              <w:rPr>
                <w:rFonts w:eastAsia="Calibri"/>
              </w:rPr>
              <w:t>1</w:t>
            </w:r>
            <w:r w:rsidR="005752E0">
              <w:rPr>
                <w:rFonts w:eastAsia="Calibri"/>
              </w:rPr>
              <w:t>5</w:t>
            </w:r>
          </w:p>
        </w:tc>
        <w:tc>
          <w:tcPr>
            <w:tcW w:w="7305" w:type="dxa"/>
          </w:tcPr>
          <w:p w:rsidR="004420EB" w:rsidRPr="00DE6BB7" w:rsidRDefault="004420EB" w:rsidP="004420EB">
            <w:pPr>
              <w:pStyle w:val="Default"/>
              <w:jc w:val="both"/>
            </w:pPr>
            <w:r w:rsidRPr="00DE6BB7">
              <w:rPr>
                <w:rFonts w:eastAsia="Calibri"/>
              </w:rPr>
              <w:t>Проведение общественной экспертизы проектов нормативных правовых актов Российской Федерации, Ненецкого автономного округа, органов местного самоуправления, затрагивающих интересы субъектов малого и среднего предпринимательства</w:t>
            </w:r>
          </w:p>
        </w:tc>
        <w:tc>
          <w:tcPr>
            <w:tcW w:w="1631" w:type="dxa"/>
          </w:tcPr>
          <w:p w:rsidR="004420EB" w:rsidRPr="00DE6BB7" w:rsidRDefault="004420EB" w:rsidP="009C31C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6BB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проектов НПА</w:t>
            </w:r>
          </w:p>
        </w:tc>
      </w:tr>
    </w:tbl>
    <w:p w:rsidR="005752E0" w:rsidRDefault="005752E0" w:rsidP="004052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521D" w:rsidRPr="005752E0" w:rsidRDefault="0040521D" w:rsidP="004052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752E0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    Т.В.Федорова</w:t>
      </w:r>
    </w:p>
    <w:p w:rsidR="0040521D" w:rsidRPr="005752E0" w:rsidRDefault="0040521D" w:rsidP="004052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521D" w:rsidRPr="005752E0" w:rsidRDefault="0040521D" w:rsidP="004052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0521D" w:rsidRPr="005752E0" w:rsidRDefault="0040521D" w:rsidP="004052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52E0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</w:t>
      </w:r>
      <w:proofErr w:type="spellStart"/>
      <w:r w:rsidRPr="005752E0">
        <w:rPr>
          <w:rFonts w:ascii="Times New Roman" w:hAnsi="Times New Roman" w:cs="Times New Roman"/>
          <w:sz w:val="24"/>
          <w:szCs w:val="24"/>
        </w:rPr>
        <w:t>В.С.Оленицкая</w:t>
      </w:r>
      <w:proofErr w:type="spellEnd"/>
    </w:p>
    <w:p w:rsidR="00C530D3" w:rsidRDefault="00C530D3" w:rsidP="00887674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4"/>
          <w:szCs w:val="24"/>
        </w:rPr>
      </w:pPr>
    </w:p>
    <w:sectPr w:rsidR="00C530D3" w:rsidSect="005752E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3C"/>
    <w:rsid w:val="0006018F"/>
    <w:rsid w:val="0006139C"/>
    <w:rsid w:val="00095800"/>
    <w:rsid w:val="00096C96"/>
    <w:rsid w:val="000D2293"/>
    <w:rsid w:val="00126BFA"/>
    <w:rsid w:val="001F43FE"/>
    <w:rsid w:val="002D5857"/>
    <w:rsid w:val="002E7565"/>
    <w:rsid w:val="002F2BDE"/>
    <w:rsid w:val="00313F38"/>
    <w:rsid w:val="003F07D9"/>
    <w:rsid w:val="0040521D"/>
    <w:rsid w:val="004420EB"/>
    <w:rsid w:val="00467C5F"/>
    <w:rsid w:val="004E29AA"/>
    <w:rsid w:val="005752E0"/>
    <w:rsid w:val="00625534"/>
    <w:rsid w:val="006400D0"/>
    <w:rsid w:val="006661A7"/>
    <w:rsid w:val="006E6D25"/>
    <w:rsid w:val="0070598B"/>
    <w:rsid w:val="00750CD7"/>
    <w:rsid w:val="0078393A"/>
    <w:rsid w:val="007A6136"/>
    <w:rsid w:val="008048B8"/>
    <w:rsid w:val="00807983"/>
    <w:rsid w:val="00860B2A"/>
    <w:rsid w:val="00887674"/>
    <w:rsid w:val="00904195"/>
    <w:rsid w:val="00906B21"/>
    <w:rsid w:val="00955645"/>
    <w:rsid w:val="00973C4A"/>
    <w:rsid w:val="009C31C2"/>
    <w:rsid w:val="00A0735E"/>
    <w:rsid w:val="00A15868"/>
    <w:rsid w:val="00A261B5"/>
    <w:rsid w:val="00AD1C43"/>
    <w:rsid w:val="00B408AE"/>
    <w:rsid w:val="00B869AD"/>
    <w:rsid w:val="00BC3FDC"/>
    <w:rsid w:val="00BC525A"/>
    <w:rsid w:val="00BD385A"/>
    <w:rsid w:val="00BD7F67"/>
    <w:rsid w:val="00BE6097"/>
    <w:rsid w:val="00C2056E"/>
    <w:rsid w:val="00C476C2"/>
    <w:rsid w:val="00C521EB"/>
    <w:rsid w:val="00C530D3"/>
    <w:rsid w:val="00C64627"/>
    <w:rsid w:val="00C82BAF"/>
    <w:rsid w:val="00D23BE1"/>
    <w:rsid w:val="00DE6BB7"/>
    <w:rsid w:val="00E34643"/>
    <w:rsid w:val="00E40863"/>
    <w:rsid w:val="00E4363C"/>
    <w:rsid w:val="00E75DAB"/>
    <w:rsid w:val="00EA50C4"/>
    <w:rsid w:val="00EE0F74"/>
    <w:rsid w:val="00EE5A4E"/>
    <w:rsid w:val="00EF6B1A"/>
    <w:rsid w:val="00F06AC6"/>
    <w:rsid w:val="00F569F8"/>
    <w:rsid w:val="00F659DC"/>
    <w:rsid w:val="00FD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63C"/>
    <w:pPr>
      <w:ind w:left="720"/>
      <w:contextualSpacing/>
    </w:pPr>
  </w:style>
  <w:style w:type="table" w:styleId="a4">
    <w:name w:val="Table Grid"/>
    <w:basedOn w:val="a1"/>
    <w:uiPriority w:val="59"/>
    <w:rsid w:val="00E4363C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363C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40521D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53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24</cp:revision>
  <cp:lastPrinted>2016-12-06T06:36:00Z</cp:lastPrinted>
  <dcterms:created xsi:type="dcterms:W3CDTF">2015-04-10T11:51:00Z</dcterms:created>
  <dcterms:modified xsi:type="dcterms:W3CDTF">2017-01-18T09:25:00Z</dcterms:modified>
</cp:coreProperties>
</file>