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E7" w:rsidRPr="005777E7" w:rsidRDefault="005777E7" w:rsidP="005777E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bookmarkStart w:id="0" w:name="_GoBack"/>
      <w:bookmarkEnd w:id="0"/>
      <w:r w:rsidRPr="005777E7">
        <w:rPr>
          <w:rFonts w:eastAsiaTheme="minorHAnsi"/>
          <w:b/>
          <w:sz w:val="26"/>
          <w:szCs w:val="26"/>
          <w:lang w:eastAsia="en-US"/>
        </w:rPr>
        <w:t>Сводный отчет</w:t>
      </w:r>
    </w:p>
    <w:p w:rsidR="005777E7" w:rsidRPr="005777E7" w:rsidRDefault="005777E7" w:rsidP="005777E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5777E7">
        <w:rPr>
          <w:rFonts w:eastAsiaTheme="minorHAnsi"/>
          <w:b/>
          <w:sz w:val="26"/>
          <w:szCs w:val="26"/>
          <w:lang w:eastAsia="en-US"/>
        </w:rPr>
        <w:t>о проведении оценки регулирующего воздействия</w:t>
      </w:r>
    </w:p>
    <w:p w:rsidR="005777E7" w:rsidRPr="005777E7" w:rsidRDefault="005777E7" w:rsidP="005777E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5777E7">
        <w:rPr>
          <w:rFonts w:eastAsiaTheme="minorHAnsi"/>
          <w:b/>
          <w:sz w:val="26"/>
          <w:szCs w:val="26"/>
          <w:lang w:eastAsia="en-US"/>
        </w:rPr>
        <w:t>проекта муниципального нормативного правового акта</w:t>
      </w:r>
    </w:p>
    <w:p w:rsidR="005777E7" w:rsidRPr="005777E7" w:rsidRDefault="005777E7" w:rsidP="005777E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1. Общая информация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Разработчик: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Отд</w:t>
      </w:r>
      <w:r w:rsidR="000F2BB8">
        <w:rPr>
          <w:rFonts w:eastAsiaTheme="minorHAnsi"/>
          <w:sz w:val="26"/>
          <w:szCs w:val="26"/>
          <w:lang w:eastAsia="en-US"/>
        </w:rPr>
        <w:t xml:space="preserve">ел муниципального контроля </w:t>
      </w:r>
      <w:r>
        <w:rPr>
          <w:rFonts w:eastAsiaTheme="minorHAnsi"/>
          <w:sz w:val="26"/>
          <w:szCs w:val="26"/>
          <w:lang w:eastAsia="en-US"/>
        </w:rPr>
        <w:t>Администрации муниципального образования "Городской округ "Город Нарьян-Мар"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E17E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полное и краткое наименования</w:t>
      </w:r>
    </w:p>
    <w:p w:rsidR="005777E7" w:rsidRPr="005777E7" w:rsidRDefault="005777E7" w:rsidP="005777E7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Вид и наименование проекта муниципального нормативного правового акта:</w:t>
      </w:r>
    </w:p>
    <w:p w:rsidR="00217FF0" w:rsidRPr="00217FF0" w:rsidRDefault="00217FF0" w:rsidP="00217FF0">
      <w:pPr>
        <w:pStyle w:val="a3"/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Решение</w:t>
      </w:r>
      <w:r w:rsidR="005777E7">
        <w:rPr>
          <w:rFonts w:eastAsiaTheme="minorHAnsi"/>
          <w:sz w:val="26"/>
          <w:szCs w:val="26"/>
          <w:lang w:eastAsia="en-US"/>
        </w:rPr>
        <w:t xml:space="preserve"> </w:t>
      </w:r>
      <w:r w:rsidR="00995B6C" w:rsidRPr="00995B6C">
        <w:rPr>
          <w:rFonts w:eastAsiaTheme="minorHAnsi"/>
          <w:sz w:val="26"/>
          <w:szCs w:val="26"/>
          <w:lang w:eastAsia="en-US"/>
        </w:rPr>
        <w:t>Совет</w:t>
      </w:r>
      <w:r w:rsidR="00995B6C">
        <w:rPr>
          <w:rFonts w:eastAsiaTheme="minorHAnsi"/>
          <w:sz w:val="26"/>
          <w:szCs w:val="26"/>
          <w:lang w:eastAsia="en-US"/>
        </w:rPr>
        <w:t>а</w:t>
      </w:r>
      <w:r w:rsidR="00995B6C" w:rsidRPr="00995B6C">
        <w:rPr>
          <w:rFonts w:eastAsiaTheme="minorHAnsi"/>
          <w:sz w:val="26"/>
          <w:szCs w:val="26"/>
          <w:lang w:eastAsia="en-US"/>
        </w:rPr>
        <w:t xml:space="preserve"> горо</w:t>
      </w:r>
      <w:r w:rsidR="00995B6C">
        <w:rPr>
          <w:rFonts w:eastAsiaTheme="minorHAnsi"/>
          <w:sz w:val="26"/>
          <w:szCs w:val="26"/>
          <w:lang w:eastAsia="en-US"/>
        </w:rPr>
        <w:t xml:space="preserve">дского округа "Город Нарьян-Мар </w:t>
      </w:r>
      <w:r>
        <w:rPr>
          <w:rFonts w:eastAsiaTheme="minorHAnsi"/>
          <w:sz w:val="26"/>
          <w:szCs w:val="26"/>
          <w:lang w:eastAsia="en-US"/>
        </w:rPr>
        <w:t>"</w:t>
      </w:r>
      <w:r w:rsidRPr="00217FF0">
        <w:rPr>
          <w:rFonts w:eastAsiaTheme="minorHAnsi"/>
          <w:sz w:val="26"/>
          <w:szCs w:val="26"/>
          <w:lang w:eastAsia="en-US"/>
        </w:rPr>
        <w:t>Об утверждении Положения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17FF0">
        <w:rPr>
          <w:rFonts w:eastAsiaTheme="minorHAnsi"/>
          <w:sz w:val="26"/>
          <w:szCs w:val="26"/>
          <w:lang w:eastAsia="en-US"/>
        </w:rPr>
        <w:t>о</w:t>
      </w:r>
      <w:r w:rsidR="008B361D">
        <w:rPr>
          <w:rFonts w:eastAsiaTheme="minorHAnsi"/>
          <w:sz w:val="26"/>
          <w:szCs w:val="26"/>
          <w:lang w:eastAsia="en-US"/>
        </w:rPr>
        <w:t xml:space="preserve"> муниципальном контроле в сфере благоустройства</w:t>
      </w:r>
      <w:r>
        <w:rPr>
          <w:rFonts w:eastAsiaTheme="minorHAnsi"/>
          <w:sz w:val="26"/>
          <w:szCs w:val="26"/>
          <w:lang w:eastAsia="en-US"/>
        </w:rPr>
        <w:t>"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E17E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1.3.  Предполагаемая  дата  вступления  в  силу муниципального нормативного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правового акта:</w:t>
      </w:r>
    </w:p>
    <w:p w:rsidR="00855AA8" w:rsidRDefault="00855AA8" w:rsidP="00855AA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217FF0" w:rsidP="00855AA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Январь 2022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указывается дата; если положения вводятся в действие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   в разное время, то это указывается в разделе 10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1.4.  Краткое описание проблемы, на решение которой направлено предлагаемое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правовое регулирование:</w:t>
      </w:r>
    </w:p>
    <w:p w:rsidR="004B4F5D" w:rsidRPr="004B4F5D" w:rsidRDefault="003A1D68" w:rsidP="004B4F5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</w:t>
      </w:r>
      <w:r w:rsidR="004B4F5D" w:rsidRPr="004B4F5D">
        <w:rPr>
          <w:rFonts w:eastAsiaTheme="minorHAnsi"/>
          <w:sz w:val="26"/>
          <w:szCs w:val="26"/>
          <w:lang w:eastAsia="en-US"/>
        </w:rPr>
        <w:t>тверждении Положения</w:t>
      </w:r>
      <w:r w:rsidR="004B4F5D">
        <w:rPr>
          <w:rFonts w:eastAsiaTheme="minorHAnsi"/>
          <w:sz w:val="26"/>
          <w:szCs w:val="26"/>
          <w:lang w:eastAsia="en-US"/>
        </w:rPr>
        <w:t xml:space="preserve"> </w:t>
      </w:r>
      <w:r w:rsidR="008B361D">
        <w:rPr>
          <w:rFonts w:eastAsiaTheme="minorHAnsi"/>
          <w:sz w:val="26"/>
          <w:szCs w:val="26"/>
          <w:lang w:eastAsia="en-US"/>
        </w:rPr>
        <w:t>о муниципальном</w:t>
      </w:r>
      <w:r w:rsidR="004B4F5D" w:rsidRPr="004B4F5D">
        <w:rPr>
          <w:rFonts w:eastAsiaTheme="minorHAnsi"/>
          <w:sz w:val="26"/>
          <w:szCs w:val="26"/>
          <w:lang w:eastAsia="en-US"/>
        </w:rPr>
        <w:t xml:space="preserve"> контроле</w:t>
      </w:r>
      <w:r w:rsidR="004B4F5D">
        <w:rPr>
          <w:rFonts w:eastAsiaTheme="minorHAnsi"/>
          <w:sz w:val="26"/>
          <w:szCs w:val="26"/>
          <w:lang w:eastAsia="en-US"/>
        </w:rPr>
        <w:t xml:space="preserve"> </w:t>
      </w:r>
      <w:r w:rsidR="008B361D">
        <w:rPr>
          <w:rFonts w:eastAsiaTheme="minorHAnsi"/>
          <w:sz w:val="26"/>
          <w:szCs w:val="26"/>
          <w:lang w:eastAsia="en-US"/>
        </w:rPr>
        <w:t xml:space="preserve">в сфере благоустройства </w:t>
      </w:r>
      <w:r w:rsidR="00217FF0" w:rsidRPr="00217FF0">
        <w:rPr>
          <w:rFonts w:eastAsiaTheme="minorHAnsi"/>
          <w:sz w:val="26"/>
          <w:szCs w:val="26"/>
          <w:lang w:eastAsia="en-US"/>
        </w:rPr>
        <w:t>необходимо, в связи с вступлением в силу Федерального закона от 31.07.2020 № 248-ФЗ "О государственном контроле (надзоре) и муниципальном контроле в Российской Федерации"</w:t>
      </w:r>
      <w:r w:rsidR="004B4F5D">
        <w:rPr>
          <w:rFonts w:eastAsiaTheme="minorHAnsi"/>
          <w:sz w:val="26"/>
          <w:szCs w:val="26"/>
          <w:lang w:eastAsia="en-US"/>
        </w:rPr>
        <w:t xml:space="preserve"> и с целью осуществления деятельности отдела муниципального контроля, направленной</w:t>
      </w:r>
      <w:r w:rsidR="004B4F5D" w:rsidRPr="004B4F5D">
        <w:rPr>
          <w:rFonts w:eastAsiaTheme="minorHAnsi"/>
          <w:sz w:val="26"/>
          <w:szCs w:val="26"/>
          <w:lang w:eastAsia="en-US"/>
        </w:rPr>
        <w:t xml:space="preserve">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="00B14C06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B14C06" w:rsidRDefault="005777E7" w:rsidP="005777E7">
      <w:pPr>
        <w:tabs>
          <w:tab w:val="center" w:pos="5102"/>
        </w:tabs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1.5. Краткое описание целей предлагаемого правового регулирования:</w:t>
      </w:r>
    </w:p>
    <w:p w:rsidR="004B4F5D" w:rsidRPr="004B4F5D" w:rsidRDefault="003A1D68" w:rsidP="004B4F5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У</w:t>
      </w:r>
      <w:r w:rsidR="004B4F5D" w:rsidRPr="004B4F5D">
        <w:rPr>
          <w:rFonts w:eastAsiaTheme="minorHAnsi"/>
          <w:sz w:val="26"/>
          <w:szCs w:val="26"/>
          <w:lang w:eastAsia="en-US"/>
        </w:rPr>
        <w:t>тверждении Положения</w:t>
      </w:r>
      <w:r w:rsidR="004B4F5D">
        <w:rPr>
          <w:rFonts w:eastAsiaTheme="minorHAnsi"/>
          <w:sz w:val="26"/>
          <w:szCs w:val="26"/>
          <w:lang w:eastAsia="en-US"/>
        </w:rPr>
        <w:t xml:space="preserve"> </w:t>
      </w:r>
      <w:r w:rsidR="004B4F5D" w:rsidRPr="004B4F5D">
        <w:rPr>
          <w:rFonts w:eastAsiaTheme="minorHAnsi"/>
          <w:sz w:val="26"/>
          <w:szCs w:val="26"/>
          <w:lang w:eastAsia="en-US"/>
        </w:rPr>
        <w:t>о</w:t>
      </w:r>
      <w:r w:rsidR="00530C75">
        <w:rPr>
          <w:rFonts w:eastAsiaTheme="minorHAnsi"/>
          <w:sz w:val="26"/>
          <w:szCs w:val="26"/>
          <w:lang w:eastAsia="en-US"/>
        </w:rPr>
        <w:t xml:space="preserve"> муниципальном контроле в сфере благоустройства</w:t>
      </w:r>
    </w:p>
    <w:p w:rsidR="005777E7" w:rsidRPr="005777E7" w:rsidRDefault="004B4F5D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Федеральным законом</w:t>
      </w:r>
      <w:r w:rsidRPr="004B4F5D">
        <w:rPr>
          <w:rFonts w:eastAsiaTheme="minorHAnsi"/>
          <w:sz w:val="26"/>
          <w:szCs w:val="26"/>
          <w:lang w:eastAsia="en-US"/>
        </w:rPr>
        <w:t xml:space="preserve"> от 31.07.2020 № 248-ФЗ "О государственном контроле (надзоре) и муниципальном контроле в Российской Федерации"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B72C6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1.6. Краткое описание содержания предлагаемого правового регулирования:</w:t>
      </w:r>
    </w:p>
    <w:p w:rsidR="004B4F5D" w:rsidRPr="004B4F5D" w:rsidRDefault="00F411FB" w:rsidP="004B4F5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4B4F5D" w:rsidRPr="004B4F5D">
        <w:rPr>
          <w:rFonts w:eastAsiaTheme="minorHAnsi"/>
          <w:sz w:val="26"/>
          <w:szCs w:val="26"/>
          <w:lang w:eastAsia="en-US"/>
        </w:rPr>
        <w:t>Положение об осуществлении м</w:t>
      </w:r>
      <w:r w:rsidR="00530C75">
        <w:rPr>
          <w:rFonts w:eastAsiaTheme="minorHAnsi"/>
          <w:sz w:val="26"/>
          <w:szCs w:val="26"/>
          <w:lang w:eastAsia="en-US"/>
        </w:rPr>
        <w:t>униципального контроля в сфере благоустройства</w:t>
      </w:r>
      <w:r w:rsidR="004B4F5D" w:rsidRPr="004B4F5D">
        <w:rPr>
          <w:rFonts w:eastAsiaTheme="minorHAnsi"/>
          <w:sz w:val="26"/>
          <w:szCs w:val="26"/>
          <w:lang w:eastAsia="en-US"/>
        </w:rPr>
        <w:t>, приложение.</w:t>
      </w:r>
    </w:p>
    <w:p w:rsidR="004B4F5D" w:rsidRDefault="004B4F5D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B72C6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1.7. Контактная информация исполнителя в органе-разработчике: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lastRenderedPageBreak/>
        <w:t>Ф.И.О.:</w:t>
      </w:r>
      <w:r w:rsidR="00B14C06">
        <w:rPr>
          <w:rFonts w:eastAsiaTheme="minorHAnsi"/>
          <w:sz w:val="26"/>
          <w:szCs w:val="26"/>
          <w:lang w:eastAsia="en-US"/>
        </w:rPr>
        <w:t xml:space="preserve"> Честнейшина Татьяна Николаевна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Должность:</w:t>
      </w:r>
      <w:r w:rsidR="00B14C06">
        <w:rPr>
          <w:rFonts w:eastAsiaTheme="minorHAnsi"/>
          <w:sz w:val="26"/>
          <w:szCs w:val="26"/>
          <w:lang w:eastAsia="en-US"/>
        </w:rPr>
        <w:t xml:space="preserve"> Начальник отд</w:t>
      </w:r>
      <w:r w:rsidR="004B4F5D">
        <w:rPr>
          <w:rFonts w:eastAsiaTheme="minorHAnsi"/>
          <w:sz w:val="26"/>
          <w:szCs w:val="26"/>
          <w:lang w:eastAsia="en-US"/>
        </w:rPr>
        <w:t>ела муниципального контроля</w:t>
      </w:r>
      <w:r w:rsidR="00B14C06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B14C06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Тел.:88185349970        </w:t>
      </w:r>
      <w:r w:rsidR="005777E7" w:rsidRPr="005777E7">
        <w:rPr>
          <w:rFonts w:eastAsiaTheme="minorHAnsi"/>
          <w:sz w:val="26"/>
          <w:szCs w:val="26"/>
          <w:lang w:eastAsia="en-US"/>
        </w:rPr>
        <w:t>Адрес электро</w:t>
      </w:r>
      <w:r>
        <w:rPr>
          <w:rFonts w:eastAsiaTheme="minorHAnsi"/>
          <w:sz w:val="26"/>
          <w:szCs w:val="26"/>
          <w:lang w:eastAsia="en-US"/>
        </w:rPr>
        <w:t>нной почты:</w:t>
      </w:r>
      <w:r w:rsidRPr="00B14C06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munkontr</w:t>
      </w:r>
      <w:proofErr w:type="spellEnd"/>
      <w:r w:rsidRPr="00B14C06">
        <w:rPr>
          <w:rFonts w:eastAsiaTheme="minorHAnsi"/>
          <w:sz w:val="26"/>
          <w:szCs w:val="26"/>
          <w:lang w:eastAsia="en-US"/>
        </w:rPr>
        <w:t>@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adm</w:t>
      </w:r>
      <w:proofErr w:type="spellEnd"/>
      <w:r w:rsidRPr="00B14C06">
        <w:rPr>
          <w:rFonts w:eastAsiaTheme="minorHAnsi"/>
          <w:sz w:val="26"/>
          <w:szCs w:val="26"/>
          <w:lang w:eastAsia="en-US"/>
        </w:rPr>
        <w:t>-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nmar</w:t>
      </w:r>
      <w:proofErr w:type="spellEnd"/>
      <w:r w:rsidRPr="00B14C06">
        <w:rPr>
          <w:rFonts w:eastAsiaTheme="minorHAnsi"/>
          <w:sz w:val="26"/>
          <w:szCs w:val="26"/>
          <w:lang w:eastAsia="en-US"/>
        </w:rPr>
        <w:t>.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ru</w:t>
      </w:r>
      <w:proofErr w:type="spellEnd"/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2.  Описание  проблемы,  на  решение  которой  направлено  предлагаемое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правовое регулирование</w:t>
      </w:r>
    </w:p>
    <w:p w:rsidR="004B4F5D" w:rsidRPr="004B4F5D" w:rsidRDefault="003A1D68" w:rsidP="004B4F5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Утверждение</w:t>
      </w:r>
      <w:r w:rsidR="004B4F5D" w:rsidRPr="004B4F5D">
        <w:rPr>
          <w:rFonts w:eastAsiaTheme="minorHAnsi"/>
          <w:sz w:val="26"/>
          <w:szCs w:val="26"/>
          <w:lang w:eastAsia="en-US"/>
        </w:rPr>
        <w:t xml:space="preserve"> По</w:t>
      </w:r>
      <w:r w:rsidR="00530C75">
        <w:rPr>
          <w:rFonts w:eastAsiaTheme="minorHAnsi"/>
          <w:sz w:val="26"/>
          <w:szCs w:val="26"/>
          <w:lang w:eastAsia="en-US"/>
        </w:rPr>
        <w:t>ложения о муниципальном</w:t>
      </w:r>
      <w:r w:rsidR="004B4F5D" w:rsidRPr="004B4F5D">
        <w:rPr>
          <w:rFonts w:eastAsiaTheme="minorHAnsi"/>
          <w:sz w:val="26"/>
          <w:szCs w:val="26"/>
          <w:lang w:eastAsia="en-US"/>
        </w:rPr>
        <w:t xml:space="preserve"> контроле</w:t>
      </w:r>
      <w:r w:rsidR="00530C75">
        <w:rPr>
          <w:rFonts w:eastAsiaTheme="minorHAnsi"/>
          <w:sz w:val="26"/>
          <w:szCs w:val="26"/>
          <w:lang w:eastAsia="en-US"/>
        </w:rPr>
        <w:t xml:space="preserve"> в сфере благоустройства</w:t>
      </w:r>
      <w:r>
        <w:rPr>
          <w:rFonts w:eastAsiaTheme="minorHAnsi"/>
          <w:sz w:val="26"/>
          <w:szCs w:val="26"/>
          <w:lang w:eastAsia="en-US"/>
        </w:rPr>
        <w:t>, в соответствии с Федеральным законом</w:t>
      </w:r>
      <w:r w:rsidR="004B4F5D" w:rsidRPr="004B4F5D">
        <w:rPr>
          <w:rFonts w:eastAsiaTheme="minorHAnsi"/>
          <w:sz w:val="26"/>
          <w:szCs w:val="26"/>
          <w:lang w:eastAsia="en-US"/>
        </w:rPr>
        <w:t xml:space="preserve"> от 31.07.2020 № 248-ФЗ "О государственном контроле (надзоре) и муниципальном контроле в Российской Федерации" и с целью осуществления 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B4F5D" w:rsidRPr="005777E7" w:rsidRDefault="004B4F5D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2.1. Формулировка проблемы:</w:t>
      </w:r>
    </w:p>
    <w:p w:rsidR="004B4F5D" w:rsidRDefault="004B4F5D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Вступление</w:t>
      </w:r>
      <w:r w:rsidRPr="004B4F5D">
        <w:rPr>
          <w:rFonts w:eastAsiaTheme="minorHAnsi"/>
          <w:sz w:val="26"/>
          <w:szCs w:val="26"/>
          <w:lang w:eastAsia="en-US"/>
        </w:rPr>
        <w:t xml:space="preserve"> в силу Федерального закона от 31.07.2020 № 248-ФЗ "О государственном контроле (надзоре) и муниципальном контроле в Российской Федерации"</w:t>
      </w:r>
      <w:r w:rsidR="00CE2404">
        <w:rPr>
          <w:rFonts w:eastAsiaTheme="minorHAnsi"/>
          <w:sz w:val="26"/>
          <w:szCs w:val="26"/>
          <w:lang w:eastAsia="en-US"/>
        </w:rPr>
        <w:t>.</w:t>
      </w:r>
    </w:p>
    <w:p w:rsidR="004B4F5D" w:rsidRPr="004B4F5D" w:rsidRDefault="004B4F5D" w:rsidP="004B4F5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Pr="004B4F5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Регулирование </w:t>
      </w:r>
      <w:r w:rsidRPr="004B4F5D">
        <w:rPr>
          <w:rFonts w:eastAsiaTheme="minorHAnsi"/>
          <w:sz w:val="26"/>
          <w:szCs w:val="26"/>
          <w:lang w:eastAsia="en-US"/>
        </w:rPr>
        <w:t>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B72C6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2.2. Информация о возникновении, выявлении проблемы и мерах, принятых ранее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для ее решения, достигнутых результатах и затраченных ресурсах:</w:t>
      </w:r>
    </w:p>
    <w:p w:rsidR="004B4F5D" w:rsidRPr="004B4F5D" w:rsidRDefault="00CE2404" w:rsidP="004B4F5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связи с в</w:t>
      </w:r>
      <w:r w:rsidR="004B4F5D" w:rsidRPr="004B4F5D">
        <w:rPr>
          <w:rFonts w:eastAsiaTheme="minorHAnsi"/>
          <w:sz w:val="26"/>
          <w:szCs w:val="26"/>
          <w:lang w:eastAsia="en-US"/>
        </w:rPr>
        <w:t>ступление</w:t>
      </w:r>
      <w:r>
        <w:rPr>
          <w:rFonts w:eastAsiaTheme="minorHAnsi"/>
          <w:sz w:val="26"/>
          <w:szCs w:val="26"/>
          <w:lang w:eastAsia="en-US"/>
        </w:rPr>
        <w:t>м</w:t>
      </w:r>
      <w:r w:rsidR="004B4F5D" w:rsidRPr="004B4F5D">
        <w:rPr>
          <w:rFonts w:eastAsiaTheme="minorHAnsi"/>
          <w:sz w:val="26"/>
          <w:szCs w:val="26"/>
          <w:lang w:eastAsia="en-US"/>
        </w:rPr>
        <w:t xml:space="preserve"> в силу Федерального закона от 31.07.2020 № 248-ФЗ "О государственном контроле (надзоре) и муниципальном контроле в Российской Федерации"</w:t>
      </w:r>
      <w:r w:rsidR="004B4F5D">
        <w:rPr>
          <w:rFonts w:eastAsiaTheme="minorHAnsi"/>
          <w:sz w:val="26"/>
          <w:szCs w:val="26"/>
          <w:lang w:eastAsia="en-US"/>
        </w:rPr>
        <w:t xml:space="preserve"> нео</w:t>
      </w:r>
      <w:r w:rsidR="00F411FB">
        <w:rPr>
          <w:rFonts w:eastAsiaTheme="minorHAnsi"/>
          <w:sz w:val="26"/>
          <w:szCs w:val="26"/>
          <w:lang w:eastAsia="en-US"/>
        </w:rPr>
        <w:t>бходимо утверждение</w:t>
      </w:r>
      <w:r>
        <w:rPr>
          <w:rFonts w:eastAsiaTheme="minorHAnsi"/>
          <w:sz w:val="26"/>
          <w:szCs w:val="26"/>
          <w:lang w:eastAsia="en-US"/>
        </w:rPr>
        <w:t xml:space="preserve"> Положения о виде муниципального контроля.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</w:t>
      </w:r>
      <w:r w:rsidR="00CE2404">
        <w:rPr>
          <w:rFonts w:eastAsiaTheme="minorHAnsi"/>
          <w:sz w:val="26"/>
          <w:szCs w:val="26"/>
          <w:lang w:eastAsia="en-US"/>
        </w:rPr>
        <w:tab/>
      </w:r>
    </w:p>
    <w:p w:rsidR="005777E7" w:rsidRPr="005777E7" w:rsidRDefault="005777E7" w:rsidP="00B72C6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Default="00F411FB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2.3. Социальные группы, </w:t>
      </w:r>
      <w:r w:rsidR="00B168E4">
        <w:rPr>
          <w:rFonts w:eastAsiaTheme="minorHAnsi"/>
          <w:sz w:val="26"/>
          <w:szCs w:val="26"/>
          <w:lang w:eastAsia="en-US"/>
        </w:rPr>
        <w:t xml:space="preserve">заинтересованные в устранении </w:t>
      </w:r>
      <w:r w:rsidR="00AB366B">
        <w:rPr>
          <w:rFonts w:eastAsiaTheme="minorHAnsi"/>
          <w:sz w:val="26"/>
          <w:szCs w:val="26"/>
          <w:lang w:eastAsia="en-US"/>
        </w:rPr>
        <w:t xml:space="preserve">проблемы, </w:t>
      </w:r>
      <w:r w:rsidR="005777E7" w:rsidRPr="005777E7">
        <w:rPr>
          <w:rFonts w:eastAsiaTheme="minorHAnsi"/>
          <w:sz w:val="26"/>
          <w:szCs w:val="26"/>
          <w:lang w:eastAsia="en-US"/>
        </w:rPr>
        <w:t>их</w:t>
      </w:r>
      <w:r w:rsidR="00AB366B">
        <w:rPr>
          <w:rFonts w:eastAsiaTheme="minorHAnsi"/>
          <w:sz w:val="26"/>
          <w:szCs w:val="26"/>
          <w:lang w:eastAsia="en-US"/>
        </w:rPr>
        <w:t xml:space="preserve"> </w:t>
      </w:r>
      <w:r w:rsidR="005777E7" w:rsidRPr="005777E7">
        <w:rPr>
          <w:rFonts w:eastAsiaTheme="minorHAnsi"/>
          <w:sz w:val="26"/>
          <w:szCs w:val="26"/>
          <w:lang w:eastAsia="en-US"/>
        </w:rPr>
        <w:t>количественная оценка:</w:t>
      </w:r>
    </w:p>
    <w:p w:rsidR="005777E7" w:rsidRPr="00CE2404" w:rsidRDefault="00CE2404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 w:rsidRPr="00CE2404">
        <w:rPr>
          <w:rFonts w:eastAsiaTheme="minorHAnsi"/>
          <w:sz w:val="26"/>
          <w:szCs w:val="26"/>
          <w:u w:val="single"/>
          <w:lang w:eastAsia="en-US"/>
        </w:rPr>
        <w:t>Физические лица, юридические лица, индивидуальные предприниматели.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5777E7" w:rsidRPr="005777E7" w:rsidRDefault="005777E7" w:rsidP="00B72C6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Default="0087244B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 </w:t>
      </w:r>
      <w:r w:rsidR="00CE2404">
        <w:rPr>
          <w:rFonts w:eastAsiaTheme="minorHAnsi"/>
          <w:sz w:val="26"/>
          <w:szCs w:val="26"/>
          <w:lang w:eastAsia="en-US"/>
        </w:rPr>
        <w:t xml:space="preserve">Характеристика </w:t>
      </w:r>
      <w:r w:rsidR="007E70FE">
        <w:rPr>
          <w:rFonts w:eastAsiaTheme="minorHAnsi"/>
          <w:sz w:val="26"/>
          <w:szCs w:val="26"/>
          <w:lang w:eastAsia="en-US"/>
        </w:rPr>
        <w:t xml:space="preserve">негативных эффектов, </w:t>
      </w:r>
      <w:r w:rsidR="005777E7" w:rsidRPr="005777E7">
        <w:rPr>
          <w:rFonts w:eastAsiaTheme="minorHAnsi"/>
          <w:sz w:val="26"/>
          <w:szCs w:val="26"/>
          <w:lang w:eastAsia="en-US"/>
        </w:rPr>
        <w:t>возникающих в связи с наличием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777E7" w:rsidRPr="005777E7">
        <w:rPr>
          <w:rFonts w:eastAsiaTheme="minorHAnsi"/>
          <w:sz w:val="26"/>
          <w:szCs w:val="26"/>
          <w:lang w:eastAsia="en-US"/>
        </w:rPr>
        <w:t>проблемы, их количественная оценка:</w:t>
      </w:r>
    </w:p>
    <w:p w:rsidR="00855AA8" w:rsidRPr="005777E7" w:rsidRDefault="00855AA8" w:rsidP="00855AA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Отсутствуют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B72C6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CE2404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2.5. </w:t>
      </w:r>
      <w:r w:rsidR="005777E7" w:rsidRPr="005777E7">
        <w:rPr>
          <w:rFonts w:eastAsiaTheme="minorHAnsi"/>
          <w:sz w:val="26"/>
          <w:szCs w:val="26"/>
          <w:lang w:eastAsia="en-US"/>
        </w:rPr>
        <w:t>Прич</w:t>
      </w:r>
      <w:r w:rsidR="0087244B">
        <w:rPr>
          <w:rFonts w:eastAsiaTheme="minorHAnsi"/>
          <w:sz w:val="26"/>
          <w:szCs w:val="26"/>
          <w:lang w:eastAsia="en-US"/>
        </w:rPr>
        <w:t xml:space="preserve">ины возникновения </w:t>
      </w:r>
      <w:r w:rsidR="00F411FB">
        <w:rPr>
          <w:rFonts w:eastAsiaTheme="minorHAnsi"/>
          <w:sz w:val="26"/>
          <w:szCs w:val="26"/>
          <w:lang w:eastAsia="en-US"/>
        </w:rPr>
        <w:t>проблемы</w:t>
      </w:r>
      <w:r w:rsidR="0087244B">
        <w:rPr>
          <w:rFonts w:eastAsiaTheme="minorHAnsi"/>
          <w:sz w:val="26"/>
          <w:szCs w:val="26"/>
          <w:lang w:eastAsia="en-US"/>
        </w:rPr>
        <w:t xml:space="preserve"> и факторы, поддерживающие </w:t>
      </w:r>
      <w:r w:rsidR="005777E7" w:rsidRPr="005777E7">
        <w:rPr>
          <w:rFonts w:eastAsiaTheme="minorHAnsi"/>
          <w:sz w:val="26"/>
          <w:szCs w:val="26"/>
          <w:lang w:eastAsia="en-US"/>
        </w:rPr>
        <w:t>ее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lastRenderedPageBreak/>
        <w:t>существование:</w:t>
      </w:r>
    </w:p>
    <w:p w:rsidR="00F872B3" w:rsidRPr="00F872B3" w:rsidRDefault="00F872B3" w:rsidP="00F872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F872B3">
        <w:rPr>
          <w:rFonts w:eastAsiaTheme="minorHAnsi"/>
          <w:sz w:val="26"/>
          <w:szCs w:val="26"/>
          <w:lang w:eastAsia="en-US"/>
        </w:rPr>
        <w:t>Вступление в силу Федерального закона от 31.07.2020 № 248-ФЗ "О государственном контроле (надзоре) и муниципальном контроле в Российской Федерации".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307D5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0A3F23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2.6.  Причины </w:t>
      </w:r>
      <w:r w:rsidR="00B17BDF">
        <w:rPr>
          <w:rFonts w:eastAsiaTheme="minorHAnsi"/>
          <w:sz w:val="26"/>
          <w:szCs w:val="26"/>
          <w:lang w:eastAsia="en-US"/>
        </w:rPr>
        <w:t>невозможности</w:t>
      </w:r>
      <w:r w:rsidR="007E70FE">
        <w:rPr>
          <w:rFonts w:eastAsiaTheme="minorHAnsi"/>
          <w:sz w:val="26"/>
          <w:szCs w:val="26"/>
          <w:lang w:eastAsia="en-US"/>
        </w:rPr>
        <w:t xml:space="preserve"> решения </w:t>
      </w:r>
      <w:r w:rsidR="005777E7" w:rsidRPr="005777E7">
        <w:rPr>
          <w:rFonts w:eastAsiaTheme="minorHAnsi"/>
          <w:sz w:val="26"/>
          <w:szCs w:val="26"/>
          <w:lang w:eastAsia="en-US"/>
        </w:rPr>
        <w:t>проблемы участниками соответствующих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отношений самостоятельно, без вмешательства ОМС:</w:t>
      </w:r>
    </w:p>
    <w:p w:rsidR="005777E7" w:rsidRPr="00F872B3" w:rsidRDefault="00F872B3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Часть 2 статьи 3 </w:t>
      </w:r>
      <w:r w:rsidRPr="00F872B3">
        <w:rPr>
          <w:rFonts w:eastAsiaTheme="minorHAnsi"/>
          <w:sz w:val="26"/>
          <w:szCs w:val="26"/>
          <w:lang w:eastAsia="en-US"/>
        </w:rPr>
        <w:t xml:space="preserve">Федерального закона от 31.07.2020 № 248-ФЗ "О государственном контроле </w:t>
      </w:r>
      <w:r w:rsidRPr="00F872B3">
        <w:rPr>
          <w:rFonts w:eastAsiaTheme="minorHAnsi"/>
          <w:sz w:val="26"/>
          <w:szCs w:val="26"/>
          <w:u w:val="single"/>
          <w:lang w:eastAsia="en-US"/>
        </w:rPr>
        <w:t>(надзоре) и муниципальном контроле в Российской Федерации"</w:t>
      </w:r>
      <w:r w:rsidR="00B17BDF" w:rsidRPr="00B17BDF">
        <w:rPr>
          <w:rFonts w:eastAsiaTheme="minorHAnsi"/>
          <w:sz w:val="26"/>
          <w:szCs w:val="26"/>
          <w:u w:val="single"/>
          <w:lang w:eastAsia="en-US"/>
        </w:rPr>
        <w:t>.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B17BDF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2.7. Опыт решения </w:t>
      </w:r>
      <w:r w:rsidR="003A1D68">
        <w:rPr>
          <w:rFonts w:eastAsiaTheme="minorHAnsi"/>
          <w:sz w:val="26"/>
          <w:szCs w:val="26"/>
          <w:lang w:eastAsia="en-US"/>
        </w:rPr>
        <w:t xml:space="preserve">аналогичных </w:t>
      </w:r>
      <w:r w:rsidR="005777E7" w:rsidRPr="005777E7">
        <w:rPr>
          <w:rFonts w:eastAsiaTheme="minorHAnsi"/>
          <w:sz w:val="26"/>
          <w:szCs w:val="26"/>
          <w:lang w:eastAsia="en-US"/>
        </w:rPr>
        <w:t>проблем в других МО Российской Федерации,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иностранных государствах:</w:t>
      </w:r>
    </w:p>
    <w:p w:rsidR="00855AA8" w:rsidRPr="005777E7" w:rsidRDefault="00855AA8" w:rsidP="00855AA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Отсутствует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2.8. Источники данных:</w:t>
      </w:r>
    </w:p>
    <w:p w:rsidR="00080602" w:rsidRPr="005777E7" w:rsidRDefault="00080602" w:rsidP="000806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Консультант Плюс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2.9. Иная информация о проблеме:</w:t>
      </w:r>
    </w:p>
    <w:p w:rsidR="00080602" w:rsidRPr="005777E7" w:rsidRDefault="00080602" w:rsidP="000806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Отсутствует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B168E4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  Определение целей предлагаемого правового </w:t>
      </w:r>
      <w:r w:rsidR="005777E7" w:rsidRPr="005777E7">
        <w:rPr>
          <w:rFonts w:eastAsiaTheme="minorHAnsi"/>
          <w:sz w:val="26"/>
          <w:szCs w:val="26"/>
          <w:lang w:eastAsia="en-US"/>
        </w:rPr>
        <w:t>регулирования  и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индикаторов для оценки их достижения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88"/>
        <w:gridCol w:w="2551"/>
      </w:tblGrid>
      <w:tr w:rsidR="005777E7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3.1. Цели предлагаемого правового регулирования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777E7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8" w:rsidRPr="003A1D68" w:rsidRDefault="003A1D68" w:rsidP="003A1D68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A1D68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тверждение</w:t>
            </w:r>
            <w:r w:rsidRPr="003A1D68">
              <w:rPr>
                <w:rFonts w:eastAsiaTheme="minorHAnsi"/>
                <w:sz w:val="26"/>
                <w:szCs w:val="26"/>
                <w:lang w:eastAsia="en-US"/>
              </w:rPr>
              <w:t xml:space="preserve"> По</w:t>
            </w:r>
            <w:r w:rsidR="0087244B">
              <w:rPr>
                <w:rFonts w:eastAsiaTheme="minorHAnsi"/>
                <w:sz w:val="26"/>
                <w:szCs w:val="26"/>
                <w:lang w:eastAsia="en-US"/>
              </w:rPr>
              <w:t>ложения о муниципальном</w:t>
            </w:r>
            <w:r w:rsidRPr="003A1D68">
              <w:rPr>
                <w:rFonts w:eastAsiaTheme="minorHAnsi"/>
                <w:sz w:val="26"/>
                <w:szCs w:val="26"/>
                <w:lang w:eastAsia="en-US"/>
              </w:rPr>
              <w:t xml:space="preserve"> контроле</w:t>
            </w:r>
            <w:r w:rsidR="0087244B">
              <w:rPr>
                <w:rFonts w:eastAsiaTheme="minorHAnsi"/>
                <w:sz w:val="26"/>
                <w:szCs w:val="26"/>
                <w:lang w:eastAsia="en-US"/>
              </w:rPr>
              <w:t xml:space="preserve"> в сфере благоустройства</w:t>
            </w:r>
          </w:p>
          <w:p w:rsidR="003A1D68" w:rsidRPr="003A1D68" w:rsidRDefault="003A1D68" w:rsidP="003A1D68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A1D68">
              <w:rPr>
                <w:rFonts w:eastAsiaTheme="minorHAnsi"/>
                <w:sz w:val="26"/>
                <w:szCs w:val="26"/>
                <w:lang w:eastAsia="en-US"/>
              </w:rPr>
              <w:t>в соответствии Федеральным законом от 31.07.2020 № 248-ФЗ "О государственном контроле (надзоре) и муниципальном контроле в Российской Федерации"</w:t>
            </w:r>
          </w:p>
          <w:p w:rsidR="005777E7" w:rsidRPr="005777E7" w:rsidRDefault="005777E7" w:rsidP="003A1D68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A3F23" w:rsidP="00080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Январь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A3F23" w:rsidP="000A3F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</w:tr>
      <w:tr w:rsidR="000A3F23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23" w:rsidRPr="005B31FB" w:rsidRDefault="000A3F23" w:rsidP="000A3F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23" w:rsidRPr="005777E7" w:rsidRDefault="000A3F23" w:rsidP="000A3F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23" w:rsidRPr="005777E7" w:rsidRDefault="000A3F23" w:rsidP="000A3F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A3F23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23" w:rsidRPr="005777E7" w:rsidRDefault="000A3F23" w:rsidP="000A3F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(Цель N)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23" w:rsidRPr="005777E7" w:rsidRDefault="000A3F23" w:rsidP="000A3F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23" w:rsidRPr="005777E7" w:rsidRDefault="000A3F23" w:rsidP="000A3F2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87244B" w:rsidP="00B72C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3.4. </w:t>
      </w:r>
      <w:r w:rsidR="007E70FE">
        <w:rPr>
          <w:rFonts w:eastAsiaTheme="minorHAnsi"/>
          <w:sz w:val="26"/>
          <w:szCs w:val="26"/>
          <w:lang w:eastAsia="en-US"/>
        </w:rPr>
        <w:t xml:space="preserve">Действующие </w:t>
      </w:r>
      <w:r w:rsidR="005777E7" w:rsidRPr="005777E7">
        <w:rPr>
          <w:rFonts w:eastAsiaTheme="minorHAnsi"/>
          <w:sz w:val="26"/>
          <w:szCs w:val="26"/>
          <w:lang w:eastAsia="en-US"/>
        </w:rPr>
        <w:t>нормативные правовые акты, поручения, другие решения, из</w:t>
      </w:r>
    </w:p>
    <w:p w:rsidR="005777E7" w:rsidRPr="005777E7" w:rsidRDefault="005777E7" w:rsidP="00B72C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которых   вытекает   необходимость   разработки   предлагаемого   правового</w:t>
      </w:r>
    </w:p>
    <w:p w:rsidR="005777E7" w:rsidRPr="005777E7" w:rsidRDefault="005777E7" w:rsidP="00B72C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регулирования в данной области, которые определяют необходимость постановки</w:t>
      </w:r>
    </w:p>
    <w:p w:rsidR="005777E7" w:rsidRPr="00855AA8" w:rsidRDefault="005777E7" w:rsidP="00B72C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указанных целей:</w:t>
      </w:r>
    </w:p>
    <w:p w:rsidR="005777E7" w:rsidRPr="005777E7" w:rsidRDefault="000A3F23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7244B">
        <w:rPr>
          <w:rFonts w:eastAsiaTheme="minorHAnsi"/>
          <w:sz w:val="26"/>
          <w:szCs w:val="26"/>
          <w:u w:val="single"/>
          <w:lang w:eastAsia="en-US"/>
        </w:rPr>
        <w:t>Федеральный закон от 31.07.2020 № 248-ФЗ "О государственном контроле</w:t>
      </w:r>
      <w:r w:rsidRPr="000A3F23">
        <w:rPr>
          <w:rFonts w:eastAsiaTheme="minorHAnsi"/>
          <w:sz w:val="26"/>
          <w:szCs w:val="26"/>
          <w:lang w:eastAsia="en-US"/>
        </w:rPr>
        <w:t xml:space="preserve"> </w:t>
      </w:r>
      <w:r w:rsidRPr="000A3F23">
        <w:rPr>
          <w:rFonts w:eastAsiaTheme="minorHAnsi"/>
          <w:sz w:val="26"/>
          <w:szCs w:val="26"/>
          <w:u w:val="single"/>
          <w:lang w:eastAsia="en-US"/>
        </w:rPr>
        <w:t>(надзоре) и муниципальном контроле в Российской Федерации"</w:t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  <w:r>
        <w:rPr>
          <w:rFonts w:eastAsiaTheme="minorHAnsi"/>
          <w:sz w:val="26"/>
          <w:szCs w:val="26"/>
          <w:u w:val="single"/>
          <w:lang w:eastAsia="en-US"/>
        </w:rPr>
        <w:tab/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</w:t>
      </w:r>
      <w:r w:rsidR="0087244B">
        <w:rPr>
          <w:rFonts w:eastAsiaTheme="minorHAnsi"/>
          <w:sz w:val="26"/>
          <w:szCs w:val="26"/>
          <w:lang w:eastAsia="en-US"/>
        </w:rPr>
        <w:t xml:space="preserve">             </w:t>
      </w:r>
      <w:r w:rsidRPr="005777E7">
        <w:rPr>
          <w:rFonts w:eastAsiaTheme="minorHAnsi"/>
          <w:sz w:val="26"/>
          <w:szCs w:val="26"/>
          <w:lang w:eastAsia="en-US"/>
        </w:rPr>
        <w:t>указывается нормативный правовой акт более высокого уровня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       </w:t>
      </w:r>
      <w:r w:rsidR="0087244B"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5777E7">
        <w:rPr>
          <w:rFonts w:eastAsiaTheme="minorHAnsi"/>
          <w:sz w:val="26"/>
          <w:szCs w:val="26"/>
          <w:lang w:eastAsia="en-US"/>
        </w:rPr>
        <w:t xml:space="preserve"> либо инициативный порядок разработки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98"/>
        <w:gridCol w:w="1701"/>
        <w:gridCol w:w="2154"/>
      </w:tblGrid>
      <w:tr w:rsidR="005777E7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3.7. Ед. измерения индикаторов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3.8. Целевые значения индикаторов по годам</w:t>
            </w:r>
          </w:p>
        </w:tc>
      </w:tr>
      <w:tr w:rsidR="005777E7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68" w:rsidRPr="003A1D68" w:rsidRDefault="003A1D68" w:rsidP="003A1D68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A1D68">
              <w:rPr>
                <w:rFonts w:eastAsiaTheme="minorHAnsi"/>
                <w:sz w:val="26"/>
                <w:szCs w:val="26"/>
                <w:lang w:eastAsia="en-US"/>
              </w:rPr>
              <w:t>Утверждение По</w:t>
            </w:r>
            <w:r w:rsidR="0087244B">
              <w:rPr>
                <w:rFonts w:eastAsiaTheme="minorHAnsi"/>
                <w:sz w:val="26"/>
                <w:szCs w:val="26"/>
                <w:lang w:eastAsia="en-US"/>
              </w:rPr>
              <w:t xml:space="preserve">ложения о </w:t>
            </w:r>
            <w:proofErr w:type="gramStart"/>
            <w:r w:rsidR="0087244B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муниципальном </w:t>
            </w:r>
            <w:r w:rsidRPr="003A1D68">
              <w:rPr>
                <w:rFonts w:eastAsiaTheme="minorHAnsi"/>
                <w:sz w:val="26"/>
                <w:szCs w:val="26"/>
                <w:lang w:eastAsia="en-US"/>
              </w:rPr>
              <w:t xml:space="preserve"> контроле</w:t>
            </w:r>
            <w:proofErr w:type="gramEnd"/>
            <w:r w:rsidR="0087244B">
              <w:rPr>
                <w:rFonts w:eastAsiaTheme="minorHAnsi"/>
                <w:sz w:val="26"/>
                <w:szCs w:val="26"/>
                <w:lang w:eastAsia="en-US"/>
              </w:rPr>
              <w:t xml:space="preserve"> в сфере благоустройства</w:t>
            </w:r>
          </w:p>
          <w:p w:rsidR="003A1D68" w:rsidRPr="003A1D68" w:rsidRDefault="003A1D68" w:rsidP="003A1D68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A1D68">
              <w:rPr>
                <w:rFonts w:eastAsiaTheme="minorHAnsi"/>
                <w:sz w:val="26"/>
                <w:szCs w:val="26"/>
                <w:lang w:eastAsia="en-US"/>
              </w:rPr>
              <w:t>в соответствии Федеральным законом от 31.07.2020 № 248-ФЗ "О государственном контроле (надзоре) и муниципальном контроле в Российской Федерации"</w:t>
            </w:r>
          </w:p>
          <w:p w:rsidR="005777E7" w:rsidRPr="005777E7" w:rsidRDefault="005777E7" w:rsidP="003A1D68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(Индикатор 1.1)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80602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80602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Отсутствует</w:t>
            </w:r>
          </w:p>
        </w:tc>
      </w:tr>
      <w:tr w:rsidR="005777E7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(Индикатор 1. 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(Цель N)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(Индикатор N.1)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(Индикатор N.N)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3.9.  Методы  расчета  индикаторов достижения целей предлагаемого правового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регулирования, источники информации для расчетов:</w:t>
      </w:r>
    </w:p>
    <w:p w:rsidR="00080602" w:rsidRPr="005777E7" w:rsidRDefault="00080602" w:rsidP="000806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Отсутствует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            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3.10.   Оценка   затрат   на   проведение   мониторинга   достижения  целей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предлагаемого правового регулирования:</w:t>
      </w:r>
    </w:p>
    <w:p w:rsidR="00080602" w:rsidRPr="005777E7" w:rsidRDefault="00080602" w:rsidP="0008060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Отсутствует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            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</w:t>
      </w:r>
      <w:r w:rsidR="007E70FE">
        <w:rPr>
          <w:rFonts w:eastAsiaTheme="minorHAnsi"/>
          <w:sz w:val="26"/>
          <w:szCs w:val="26"/>
          <w:lang w:eastAsia="en-US"/>
        </w:rPr>
        <w:t xml:space="preserve">4.  Качественная </w:t>
      </w:r>
      <w:r w:rsidRPr="005777E7">
        <w:rPr>
          <w:rFonts w:eastAsiaTheme="minorHAnsi"/>
          <w:sz w:val="26"/>
          <w:szCs w:val="26"/>
          <w:lang w:eastAsia="en-US"/>
        </w:rPr>
        <w:t>характеристика  и  оценка  численности  потенциальных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адресатов предлагаемого правового регулирования (их групп)</w:t>
      </w:r>
    </w:p>
    <w:p w:rsid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85EBD" w:rsidRPr="005777E7" w:rsidRDefault="00F85EBD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608"/>
        <w:gridCol w:w="2721"/>
      </w:tblGrid>
      <w:tr w:rsidR="005777E7" w:rsidRPr="005777E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4.2. Количество участников группы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4.3. Источники данных</w:t>
            </w:r>
          </w:p>
        </w:tc>
      </w:tr>
      <w:tr w:rsidR="005777E7" w:rsidRPr="005777E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A3F23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80602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поддается количественной оценке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80602" w:rsidP="00080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</w:tr>
      <w:tr w:rsidR="005777E7" w:rsidRPr="005777E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A3F23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F85EBD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5EBD">
              <w:rPr>
                <w:rFonts w:eastAsiaTheme="minorHAnsi"/>
                <w:sz w:val="26"/>
                <w:szCs w:val="26"/>
                <w:lang w:eastAsia="en-US"/>
              </w:rPr>
              <w:t>Не поддается количественной оценке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A3F23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Индивидуальные предприниматели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F85EBD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85EBD">
              <w:rPr>
                <w:rFonts w:eastAsiaTheme="minorHAnsi"/>
                <w:sz w:val="26"/>
                <w:szCs w:val="26"/>
                <w:lang w:eastAsia="en-US"/>
              </w:rPr>
              <w:t>Не поддается количественной оценке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5.  Изменение функций (полномочий, обязанностей, прав) органов местного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самоуправления,   а  также  порядка  их  реализации  в  связи  с  введением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предлагаемого правового регулирования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041"/>
        <w:gridCol w:w="1304"/>
        <w:gridCol w:w="2211"/>
        <w:gridCol w:w="1531"/>
      </w:tblGrid>
      <w:tr w:rsidR="005777E7" w:rsidRPr="005777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5.1. Наименование функции (полномочия, обязанности или права)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5.2. Характер функции (новая/изменяемая/отменяемая)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5.3. Предполагаемый порядок реализации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5.5. Оценка изменения потребностей в других ресурсах</w:t>
            </w:r>
          </w:p>
        </w:tc>
      </w:tr>
      <w:tr w:rsidR="005777E7" w:rsidRPr="005777E7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Наименование государственного органа 1:</w:t>
            </w:r>
          </w:p>
        </w:tc>
      </w:tr>
      <w:tr w:rsidR="005777E7" w:rsidRPr="005777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1.1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80602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изменяется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80602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80602" w:rsidP="00080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80602" w:rsidP="000806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</w:tr>
      <w:tr w:rsidR="005777E7" w:rsidRPr="005777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1.N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Наименование государственного органа K:</w:t>
            </w:r>
          </w:p>
        </w:tc>
      </w:tr>
      <w:tr w:rsidR="005777E7" w:rsidRPr="005777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K.1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Функция (полномочие, обязанность или право) K.N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6.  Оценка  дополнительных  расходов  (доходов)  бюджета муниципального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образования, связанных с введением предлагаемого правового регулирования</w:t>
      </w:r>
    </w:p>
    <w:p w:rsidR="00AC4993" w:rsidRPr="005777E7" w:rsidRDefault="00AC4993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5777E7" w:rsidRPr="005777E7">
          <w:pgSz w:w="11906" w:h="16840"/>
          <w:pgMar w:top="1134" w:right="567" w:bottom="18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783"/>
        <w:gridCol w:w="2381"/>
      </w:tblGrid>
      <w:tr w:rsidR="005777E7" w:rsidRPr="005777E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6.3. Количественная оценка расходов и возможных поступлений, млн рублей</w:t>
            </w:r>
          </w:p>
        </w:tc>
      </w:tr>
      <w:tr w:rsidR="005777E7" w:rsidRPr="005777E7">
        <w:tc>
          <w:tcPr>
            <w:tcW w:w="10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Наименование государственного органа (органа местного самоуправления) (от 1 до K):</w:t>
            </w:r>
          </w:p>
        </w:tc>
      </w:tr>
      <w:tr w:rsidR="005777E7" w:rsidRPr="005777E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1.1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Единовременные расходы (от 1 до N) в _______ 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17A6A" w:rsidP="00017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Отсутствует</w:t>
            </w:r>
          </w:p>
        </w:tc>
      </w:tr>
      <w:tr w:rsidR="005777E7" w:rsidRPr="005777E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Периодические расходы (от 1 до N) за период 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Возможные доходы (от 1 до N) за период 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1.N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Единовременные расходы (от 1 до N) в _________ 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Периодические расходы (от 1 до N) за период 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Возможные доходы (от 1 до N) за период 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Итого единовременные расходы за период ____________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Итого периодические расходы за период ____________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Итого возможные доходы за период ______________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5777E7" w:rsidRPr="005777E7">
          <w:pgSz w:w="16840" w:h="11906" w:orient="landscape"/>
          <w:pgMar w:top="1134" w:right="1134" w:bottom="567" w:left="180" w:header="0" w:footer="0" w:gutter="0"/>
          <w:cols w:space="720"/>
          <w:noEndnote/>
        </w:sect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6.4.  Другие  сведения  о  дополнительных  расходах  (доходах)  бюджета</w:t>
      </w:r>
    </w:p>
    <w:p w:rsidR="005777E7" w:rsidRPr="005777E7" w:rsidRDefault="00393921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</w:t>
      </w:r>
      <w:r w:rsidR="005777E7" w:rsidRPr="005777E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777E7" w:rsidRPr="005777E7">
        <w:rPr>
          <w:rFonts w:eastAsiaTheme="minorHAnsi"/>
          <w:sz w:val="26"/>
          <w:szCs w:val="26"/>
          <w:lang w:eastAsia="en-US"/>
        </w:rPr>
        <w:t>образования,  возникающих</w:t>
      </w:r>
      <w:proofErr w:type="gramEnd"/>
      <w:r w:rsidR="005777E7" w:rsidRPr="005777E7">
        <w:rPr>
          <w:rFonts w:eastAsiaTheme="minorHAnsi"/>
          <w:sz w:val="26"/>
          <w:szCs w:val="26"/>
          <w:lang w:eastAsia="en-US"/>
        </w:rPr>
        <w:t xml:space="preserve"> в связи с введением предлагаемого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правового регулирования:</w:t>
      </w:r>
    </w:p>
    <w:p w:rsidR="00017A6A" w:rsidRPr="005777E7" w:rsidRDefault="00017A6A" w:rsidP="00017A6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Отсутствуют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6.5. Источники данных:</w:t>
      </w:r>
    </w:p>
    <w:p w:rsidR="00017A6A" w:rsidRPr="005777E7" w:rsidRDefault="00017A6A" w:rsidP="00017A6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Отсутствуют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7.   Изменение   обязанностей   (ограничений)  потенциальных  адресатов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5777E7">
        <w:rPr>
          <w:rFonts w:eastAsiaTheme="minorHAnsi"/>
          <w:sz w:val="26"/>
          <w:szCs w:val="26"/>
          <w:lang w:eastAsia="en-US"/>
        </w:rPr>
        <w:t>предлагаемого  правового</w:t>
      </w:r>
      <w:proofErr w:type="gramEnd"/>
      <w:r w:rsidRPr="005777E7">
        <w:rPr>
          <w:rFonts w:eastAsiaTheme="minorHAnsi"/>
          <w:sz w:val="26"/>
          <w:szCs w:val="26"/>
          <w:lang w:eastAsia="en-US"/>
        </w:rPr>
        <w:t xml:space="preserve">  регулирования  и  связанные с ними дополнительные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расходы (доходы)</w:t>
      </w:r>
      <w:r w:rsidR="00017A6A">
        <w:rPr>
          <w:rFonts w:eastAsiaTheme="minorHAnsi"/>
          <w:sz w:val="26"/>
          <w:szCs w:val="26"/>
          <w:lang w:eastAsia="en-US"/>
        </w:rPr>
        <w:t>: Отсутствуют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778"/>
        <w:gridCol w:w="1871"/>
        <w:gridCol w:w="1871"/>
      </w:tblGrid>
      <w:tr w:rsidR="005777E7" w:rsidRPr="005777E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7.4. Количественная оценка, млн рублей</w:t>
            </w:r>
          </w:p>
        </w:tc>
      </w:tr>
      <w:tr w:rsidR="005777E7" w:rsidRPr="005777E7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Группа 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Группа 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7.5.  Издержки и выгоды адресатов предлагаемого правового регулирования, не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поддающиеся количественной оценке:</w:t>
      </w:r>
    </w:p>
    <w:p w:rsidR="00017A6A" w:rsidRPr="005777E7" w:rsidRDefault="00017A6A" w:rsidP="00017A6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Отсутствуют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017A6A" w:rsidRPr="005777E7" w:rsidRDefault="005777E7" w:rsidP="00017A6A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7.6. Источники данных:</w:t>
      </w:r>
      <w:r w:rsidR="00017A6A" w:rsidRPr="00017A6A">
        <w:rPr>
          <w:rFonts w:eastAsiaTheme="minorHAnsi"/>
          <w:sz w:val="26"/>
          <w:szCs w:val="26"/>
          <w:lang w:eastAsia="en-US"/>
        </w:rPr>
        <w:t xml:space="preserve"> </w:t>
      </w:r>
      <w:r w:rsidR="00017A6A">
        <w:rPr>
          <w:rFonts w:eastAsiaTheme="minorHAnsi"/>
          <w:sz w:val="26"/>
          <w:szCs w:val="26"/>
          <w:lang w:eastAsia="en-US"/>
        </w:rPr>
        <w:t xml:space="preserve">       </w:t>
      </w:r>
    </w:p>
    <w:p w:rsidR="00017A6A" w:rsidRPr="005777E7" w:rsidRDefault="00017A6A" w:rsidP="00017A6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Отсутствуют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8.  Оценка  рисков неблагоприятных последствий применения предлагаемого</w:t>
      </w:r>
    </w:p>
    <w:p w:rsidR="00393921" w:rsidRDefault="005777E7" w:rsidP="00017A6A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правового регулирования</w:t>
      </w:r>
    </w:p>
    <w:p w:rsidR="005777E7" w:rsidRPr="005777E7" w:rsidRDefault="00017A6A" w:rsidP="00017A6A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Отсутствует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211"/>
        <w:gridCol w:w="1928"/>
        <w:gridCol w:w="2494"/>
      </w:tblGrid>
      <w:tr w:rsidR="005777E7" w:rsidRPr="005777E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8.1. Виды рисков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8.3. Методы контроля рисков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8.4. Степень контроля рисков (полный/частичный/отсутствует)</w:t>
            </w:r>
          </w:p>
        </w:tc>
      </w:tr>
      <w:tr w:rsidR="005777E7" w:rsidRPr="005777E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Риск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Риск 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8.5. Источники данных:</w:t>
      </w:r>
    </w:p>
    <w:p w:rsidR="00017A6A" w:rsidRPr="005777E7" w:rsidRDefault="00017A6A" w:rsidP="00017A6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Отсутствуют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            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9. Сравнение возможных вариантов решения проблемы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417"/>
        <w:gridCol w:w="1361"/>
        <w:gridCol w:w="1304"/>
      </w:tblGrid>
      <w:tr w:rsidR="005777E7" w:rsidRPr="005777E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Вариант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Вариант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Вариант N</w:t>
            </w:r>
          </w:p>
        </w:tc>
      </w:tr>
      <w:tr w:rsidR="005777E7" w:rsidRPr="005777E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9.1. Содержание варианта решения 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17A6A" w:rsidP="00017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17A6A" w:rsidP="00017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017A6A" w:rsidP="00017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</w:tr>
      <w:tr w:rsidR="005777E7" w:rsidRPr="005777E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9.4.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777E7" w:rsidRPr="005777E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9.6. Оценка рисков неблагоприятных последствий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393921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 Обоснование </w:t>
      </w:r>
      <w:proofErr w:type="gramStart"/>
      <w:r w:rsidR="005777E7" w:rsidRPr="005777E7">
        <w:rPr>
          <w:rFonts w:eastAsiaTheme="minorHAnsi"/>
          <w:sz w:val="26"/>
          <w:szCs w:val="26"/>
          <w:lang w:eastAsia="en-US"/>
        </w:rPr>
        <w:t>выбора  предпочтительного</w:t>
      </w:r>
      <w:proofErr w:type="gramEnd"/>
      <w:r w:rsidR="005777E7" w:rsidRPr="005777E7">
        <w:rPr>
          <w:rFonts w:eastAsiaTheme="minorHAnsi"/>
          <w:sz w:val="26"/>
          <w:szCs w:val="26"/>
          <w:lang w:eastAsia="en-US"/>
        </w:rPr>
        <w:t xml:space="preserve">  варианта  решения  выявленной</w:t>
      </w:r>
    </w:p>
    <w:p w:rsidR="005777E7" w:rsidRDefault="00017A6A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Проблемы:</w:t>
      </w:r>
    </w:p>
    <w:p w:rsidR="00017A6A" w:rsidRPr="005777E7" w:rsidRDefault="00017A6A" w:rsidP="00017A6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9.8. Детальное описание предлагаемого варианта решения проблемы:</w:t>
      </w:r>
    </w:p>
    <w:p w:rsidR="00017A6A" w:rsidRPr="005777E7" w:rsidRDefault="00017A6A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Утверждение внесенных изменений в Положение </w:t>
      </w:r>
      <w:r w:rsidRPr="009754C1">
        <w:rPr>
          <w:color w:val="000000" w:themeColor="text1"/>
          <w:sz w:val="26"/>
          <w:szCs w:val="26"/>
        </w:rPr>
        <w:t>"Об осуществлении муниципального контроля на территории муниципального образования "Городской округ "Город Нарьян-Мар"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017A6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10.  Оценка  необходимости  установления  переходного  периода  и (или)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отсрочки  вступления  в силу нормативного правового акта либо необходимость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5777E7">
        <w:rPr>
          <w:rFonts w:eastAsiaTheme="minorHAnsi"/>
          <w:sz w:val="26"/>
          <w:szCs w:val="26"/>
          <w:lang w:eastAsia="en-US"/>
        </w:rPr>
        <w:t>распространения  предлагаемого</w:t>
      </w:r>
      <w:proofErr w:type="gramEnd"/>
      <w:r w:rsidRPr="005777E7">
        <w:rPr>
          <w:rFonts w:eastAsiaTheme="minorHAnsi"/>
          <w:sz w:val="26"/>
          <w:szCs w:val="26"/>
          <w:lang w:eastAsia="en-US"/>
        </w:rPr>
        <w:t xml:space="preserve">  правового  регулирования на ранее возникшие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отношения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10.1. Предполагаемая дата вступления в силу нормативного правового акта:</w:t>
      </w:r>
    </w:p>
    <w:p w:rsidR="00467C5F" w:rsidRPr="005777E7" w:rsidRDefault="000A3F23" w:rsidP="00467C5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Январь 2022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 если положения вводятся в действие в разное время,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        указывается статья/пункт проекта акта и дата введения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10.2.  Необходимость  установления  переходного  периода  и  (или) отсрочки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введения предлагаемого правового регулирования: есть (нет)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6"/>
        <w:gridCol w:w="454"/>
        <w:gridCol w:w="5329"/>
      </w:tblGrid>
      <w:tr w:rsidR="005777E7" w:rsidRPr="005777E7">
        <w:tc>
          <w:tcPr>
            <w:tcW w:w="3136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а) срок переходного периода:</w:t>
            </w:r>
          </w:p>
        </w:tc>
        <w:tc>
          <w:tcPr>
            <w:tcW w:w="454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29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дней с момента принятия проекта нормативного правового акта;</w:t>
            </w:r>
          </w:p>
        </w:tc>
      </w:tr>
      <w:tr w:rsidR="005777E7" w:rsidRPr="005777E7">
        <w:tc>
          <w:tcPr>
            <w:tcW w:w="3136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б) отсрочка введения предлагаемого правового регулирования:</w:t>
            </w:r>
          </w:p>
        </w:tc>
        <w:tc>
          <w:tcPr>
            <w:tcW w:w="454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29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дней с момента принятия проекта нормативного правового акта.</w:t>
            </w: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10.3.  Необходимость  распространения предлагаемого правового регулирования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на ранее возникшие отношения: есть (нет).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7"/>
        <w:gridCol w:w="567"/>
        <w:gridCol w:w="5159"/>
      </w:tblGrid>
      <w:tr w:rsidR="005777E7" w:rsidRPr="005777E7">
        <w:tc>
          <w:tcPr>
            <w:tcW w:w="3147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10.3.1. Период распространения на ранее возникшие отношения:</w:t>
            </w:r>
          </w:p>
        </w:tc>
        <w:tc>
          <w:tcPr>
            <w:tcW w:w="567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159" w:type="dxa"/>
          </w:tcPr>
          <w:p w:rsidR="005777E7" w:rsidRPr="005777E7" w:rsidRDefault="005777E7" w:rsidP="005777E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7E7">
              <w:rPr>
                <w:rFonts w:eastAsiaTheme="minorHAnsi"/>
                <w:sz w:val="26"/>
                <w:szCs w:val="26"/>
                <w:lang w:eastAsia="en-US"/>
              </w:rPr>
              <w:t>дней с момента принятия проекта нормативного правового акта.</w:t>
            </w:r>
          </w:p>
        </w:tc>
      </w:tr>
    </w:tbl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10.4.  Обоснование  необходимости  установления переходного периода и (или)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отсрочки  вступления  в силу нормативного правового акта либо необходимость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5777E7">
        <w:rPr>
          <w:rFonts w:eastAsiaTheme="minorHAnsi"/>
          <w:sz w:val="26"/>
          <w:szCs w:val="26"/>
          <w:lang w:eastAsia="en-US"/>
        </w:rPr>
        <w:t>распространения  предлагаемого</w:t>
      </w:r>
      <w:proofErr w:type="gramEnd"/>
      <w:r w:rsidRPr="005777E7">
        <w:rPr>
          <w:rFonts w:eastAsiaTheme="minorHAnsi"/>
          <w:sz w:val="26"/>
          <w:szCs w:val="26"/>
          <w:lang w:eastAsia="en-US"/>
        </w:rPr>
        <w:t xml:space="preserve">  правового  регулирования на ранее возникшие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отношения: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777E7" w:rsidRPr="005777E7" w:rsidRDefault="005777E7" w:rsidP="004A4A3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Иные приложения (по усмотрению разработчика).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Руководитель (разработчика)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>__________________________                  ______________  _______________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777E7">
        <w:rPr>
          <w:rFonts w:eastAsiaTheme="minorHAnsi"/>
          <w:sz w:val="26"/>
          <w:szCs w:val="26"/>
          <w:lang w:eastAsia="en-US"/>
        </w:rPr>
        <w:t xml:space="preserve">   (инициалы, фамилия)                            Дата          </w:t>
      </w:r>
      <w:r w:rsidR="004A4A3E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5777E7">
        <w:rPr>
          <w:rFonts w:eastAsiaTheme="minorHAnsi"/>
          <w:sz w:val="26"/>
          <w:szCs w:val="26"/>
          <w:lang w:eastAsia="en-US"/>
        </w:rPr>
        <w:t>Подпись</w:t>
      </w: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7E7" w:rsidRPr="005777E7" w:rsidRDefault="005777E7" w:rsidP="005777E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21841" w:rsidRPr="00351C47" w:rsidRDefault="00421841" w:rsidP="00856D0A">
      <w:pPr>
        <w:jc w:val="right"/>
        <w:rPr>
          <w:sz w:val="32"/>
          <w:szCs w:val="32"/>
        </w:rPr>
      </w:pPr>
    </w:p>
    <w:sectPr w:rsidR="00421841" w:rsidRPr="00351C47" w:rsidSect="00976A2F">
      <w:pgSz w:w="11906" w:h="16840"/>
      <w:pgMar w:top="1134" w:right="567" w:bottom="18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F0EE8"/>
    <w:multiLevelType w:val="multilevel"/>
    <w:tmpl w:val="34CCE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7A6A"/>
    <w:rsid w:val="00080602"/>
    <w:rsid w:val="000A3F23"/>
    <w:rsid w:val="000F2BB8"/>
    <w:rsid w:val="000F4242"/>
    <w:rsid w:val="00217FF0"/>
    <w:rsid w:val="00242B98"/>
    <w:rsid w:val="00292480"/>
    <w:rsid w:val="00307D53"/>
    <w:rsid w:val="00351C47"/>
    <w:rsid w:val="00393921"/>
    <w:rsid w:val="003A1D68"/>
    <w:rsid w:val="003E3C4B"/>
    <w:rsid w:val="00421841"/>
    <w:rsid w:val="00455F66"/>
    <w:rsid w:val="00464518"/>
    <w:rsid w:val="00467C5F"/>
    <w:rsid w:val="004A4A3E"/>
    <w:rsid w:val="004B4F5D"/>
    <w:rsid w:val="00530C75"/>
    <w:rsid w:val="005777E7"/>
    <w:rsid w:val="005E17E6"/>
    <w:rsid w:val="006E7511"/>
    <w:rsid w:val="007E70FE"/>
    <w:rsid w:val="00855AA8"/>
    <w:rsid w:val="00856CBE"/>
    <w:rsid w:val="00856D0A"/>
    <w:rsid w:val="0087244B"/>
    <w:rsid w:val="008B361D"/>
    <w:rsid w:val="00975EF9"/>
    <w:rsid w:val="00995B6C"/>
    <w:rsid w:val="009B2314"/>
    <w:rsid w:val="00AB366B"/>
    <w:rsid w:val="00AC4993"/>
    <w:rsid w:val="00B14C06"/>
    <w:rsid w:val="00B168E4"/>
    <w:rsid w:val="00B17BDF"/>
    <w:rsid w:val="00B72C6B"/>
    <w:rsid w:val="00CE2404"/>
    <w:rsid w:val="00D66086"/>
    <w:rsid w:val="00DE0880"/>
    <w:rsid w:val="00E5163B"/>
    <w:rsid w:val="00ED496D"/>
    <w:rsid w:val="00F411FB"/>
    <w:rsid w:val="00F85EBD"/>
    <w:rsid w:val="00F872B3"/>
    <w:rsid w:val="00F93E7D"/>
    <w:rsid w:val="00FA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A2177-5836-4589-92DB-2C06D7ED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E7"/>
    <w:pPr>
      <w:ind w:left="720"/>
      <w:contextualSpacing/>
    </w:pPr>
  </w:style>
  <w:style w:type="paragraph" w:customStyle="1" w:styleId="ConsPlusNormal">
    <w:name w:val="ConsPlusNormal"/>
    <w:rsid w:val="00B14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Ekonom3</cp:lastModifiedBy>
  <cp:revision>2</cp:revision>
  <cp:lastPrinted>2020-12-29T06:06:00Z</cp:lastPrinted>
  <dcterms:created xsi:type="dcterms:W3CDTF">2021-10-07T10:37:00Z</dcterms:created>
  <dcterms:modified xsi:type="dcterms:W3CDTF">2021-10-07T10:37:00Z</dcterms:modified>
</cp:coreProperties>
</file>