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Default="00285115" w:rsidP="00285115">
      <w:pPr>
        <w:jc w:val="right"/>
        <w:rPr>
          <w:rFonts w:ascii="Times New Roman" w:hAnsi="Times New Roman"/>
          <w:noProof/>
        </w:rPr>
      </w:pPr>
      <w:bookmarkStart w:id="0" w:name="_GoBack"/>
      <w:bookmarkEnd w:id="0"/>
      <w:r>
        <w:rPr>
          <w:rFonts w:ascii="Times New Roman" w:hAnsi="Times New Roman"/>
          <w:noProof/>
        </w:rPr>
        <w:t xml:space="preserve">Проект внесен </w:t>
      </w:r>
    </w:p>
    <w:p w:rsidR="00285115" w:rsidRPr="009754C1" w:rsidRDefault="00285115" w:rsidP="00285115">
      <w:pPr>
        <w:jc w:val="right"/>
        <w:rPr>
          <w:rFonts w:ascii="Times New Roman" w:hAnsi="Times New Roman"/>
          <w:noProof/>
          <w:color w:val="000000" w:themeColor="text1"/>
        </w:rPr>
      </w:pPr>
      <w:r w:rsidRPr="009754C1">
        <w:rPr>
          <w:rFonts w:ascii="Times New Roman" w:hAnsi="Times New Roman"/>
          <w:noProof/>
          <w:color w:val="000000" w:themeColor="text1"/>
        </w:rPr>
        <w:t>Главой город</w:t>
      </w:r>
      <w:r w:rsidR="0030765A">
        <w:rPr>
          <w:rFonts w:ascii="Times New Roman" w:hAnsi="Times New Roman"/>
          <w:noProof/>
          <w:color w:val="000000" w:themeColor="text1"/>
        </w:rPr>
        <w:t>а</w:t>
      </w:r>
      <w:r w:rsidRPr="009754C1">
        <w:rPr>
          <w:rFonts w:ascii="Times New Roman" w:hAnsi="Times New Roman"/>
          <w:noProof/>
          <w:color w:val="000000" w:themeColor="text1"/>
        </w:rPr>
        <w:t xml:space="preserve"> Нарьян-Мар</w:t>
      </w:r>
      <w:r w:rsidR="0030765A">
        <w:rPr>
          <w:rFonts w:ascii="Times New Roman" w:hAnsi="Times New Roman"/>
          <w:noProof/>
          <w:color w:val="000000" w:themeColor="text1"/>
        </w:rPr>
        <w:t>а</w:t>
      </w:r>
    </w:p>
    <w:p w:rsidR="00285115" w:rsidRDefault="00285115" w:rsidP="00285115">
      <w:pPr>
        <w:jc w:val="center"/>
        <w:rPr>
          <w:rFonts w:ascii="Times New Roman" w:hAnsi="Times New Roman"/>
          <w:noProof/>
        </w:rPr>
      </w:pPr>
    </w:p>
    <w:p w:rsidR="00285115" w:rsidRPr="006E0ECA"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r w:rsidRPr="006E0ECA">
        <w:rPr>
          <w:rFonts w:ascii="Times New Roman" w:hAnsi="Times New Roman"/>
          <w:b/>
          <w:bCs/>
          <w:sz w:val="28"/>
        </w:rPr>
        <w:t xml:space="preserve"> сессия </w:t>
      </w:r>
      <w:r>
        <w:rPr>
          <w:rFonts w:ascii="Times New Roman" w:hAnsi="Times New Roman"/>
          <w:b/>
          <w:bCs/>
          <w:sz w:val="28"/>
          <w:lang w:val="en-US"/>
        </w:rPr>
        <w:t>I</w:t>
      </w:r>
      <w:r>
        <w:rPr>
          <w:rFonts w:ascii="Times New Roman" w:hAnsi="Times New Roman"/>
          <w:b/>
          <w:bCs/>
          <w:color w:val="000000" w:themeColor="text1"/>
          <w:sz w:val="28"/>
          <w:lang w:val="en-US"/>
        </w:rPr>
        <w:t>V</w:t>
      </w:r>
      <w:r w:rsidRPr="009F2CDE">
        <w:rPr>
          <w:rFonts w:ascii="Times New Roman" w:hAnsi="Times New Roman"/>
          <w:b/>
          <w:bCs/>
          <w:color w:val="000000" w:themeColor="text1"/>
          <w:sz w:val="28"/>
        </w:rPr>
        <w:t xml:space="preserve"> </w:t>
      </w:r>
      <w:r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285115">
      <w:pPr>
        <w:ind w:left="-540" w:right="355" w:firstLine="720"/>
        <w:jc w:val="center"/>
        <w:rPr>
          <w:rFonts w:ascii="Times New Roman" w:hAnsi="Times New Roman"/>
          <w:b/>
          <w:sz w:val="26"/>
        </w:rPr>
      </w:pPr>
    </w:p>
    <w:p w:rsidR="00285115" w:rsidRDefault="00285115" w:rsidP="00285115">
      <w:pPr>
        <w:ind w:left="-180" w:right="355"/>
        <w:jc w:val="both"/>
        <w:rPr>
          <w:rFonts w:ascii="Times New Roman" w:hAnsi="Times New Roman"/>
          <w:b/>
          <w:sz w:val="26"/>
          <w:szCs w:val="20"/>
        </w:rPr>
      </w:pPr>
      <w:r>
        <w:rPr>
          <w:rFonts w:ascii="Times New Roman" w:hAnsi="Times New Roman"/>
          <w:b/>
          <w:sz w:val="26"/>
          <w:szCs w:val="20"/>
        </w:rPr>
        <w:t>Об утверждении Положения</w:t>
      </w:r>
    </w:p>
    <w:p w:rsidR="00285115" w:rsidRDefault="00BF4D21" w:rsidP="00285115">
      <w:pPr>
        <w:ind w:left="-180" w:right="355"/>
        <w:jc w:val="both"/>
        <w:rPr>
          <w:rFonts w:ascii="Times New Roman" w:hAnsi="Times New Roman"/>
          <w:b/>
          <w:sz w:val="26"/>
          <w:szCs w:val="20"/>
        </w:rPr>
      </w:pPr>
      <w:r>
        <w:rPr>
          <w:rFonts w:ascii="Times New Roman" w:hAnsi="Times New Roman"/>
          <w:b/>
          <w:sz w:val="26"/>
          <w:szCs w:val="20"/>
        </w:rPr>
        <w:t>о</w:t>
      </w:r>
      <w:r w:rsidR="00CF4629">
        <w:rPr>
          <w:rFonts w:ascii="Times New Roman" w:hAnsi="Times New Roman"/>
          <w:b/>
          <w:sz w:val="26"/>
          <w:szCs w:val="20"/>
        </w:rPr>
        <w:t xml:space="preserve"> муниципальном контроле</w:t>
      </w:r>
    </w:p>
    <w:p w:rsidR="00285115" w:rsidRDefault="00285115" w:rsidP="00285115">
      <w:pPr>
        <w:ind w:left="-180" w:right="355"/>
        <w:jc w:val="both"/>
        <w:rPr>
          <w:rFonts w:ascii="Times New Roman" w:hAnsi="Times New Roman"/>
          <w:b/>
          <w:sz w:val="26"/>
          <w:szCs w:val="20"/>
        </w:rPr>
      </w:pPr>
      <w:r>
        <w:rPr>
          <w:rFonts w:ascii="Times New Roman" w:hAnsi="Times New Roman"/>
          <w:b/>
          <w:sz w:val="26"/>
          <w:szCs w:val="20"/>
        </w:rPr>
        <w:t>в сфере благоустройства</w:t>
      </w:r>
    </w:p>
    <w:p w:rsidR="00285115" w:rsidRDefault="00285115" w:rsidP="00285115">
      <w:pPr>
        <w:ind w:left="-180" w:right="355"/>
        <w:jc w:val="both"/>
        <w:rPr>
          <w:rFonts w:ascii="Times New Roman" w:hAnsi="Times New Roman"/>
          <w:b/>
          <w:sz w:val="26"/>
          <w:szCs w:val="20"/>
        </w:rPr>
      </w:pPr>
    </w:p>
    <w:p w:rsidR="00CF4629" w:rsidRDefault="000B3CD8" w:rsidP="0030765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соответствии с</w:t>
      </w:r>
      <w:r w:rsidR="00285115" w:rsidRPr="00285115">
        <w:rPr>
          <w:rFonts w:ascii="Times New Roman" w:hAnsi="Times New Roman"/>
          <w:sz w:val="26"/>
          <w:szCs w:val="26"/>
        </w:rPr>
        <w:t xml:space="preserve"> </w:t>
      </w:r>
      <w:hyperlink r:id="rId9" w:history="1">
        <w:r>
          <w:rPr>
            <w:rFonts w:ascii="Times New Roman" w:hAnsi="Times New Roman"/>
            <w:sz w:val="26"/>
            <w:szCs w:val="26"/>
          </w:rPr>
          <w:t>Федеральным</w:t>
        </w:r>
        <w:r w:rsidR="00285115" w:rsidRPr="00285115">
          <w:rPr>
            <w:rFonts w:ascii="Times New Roman" w:hAnsi="Times New Roman"/>
            <w:sz w:val="26"/>
            <w:szCs w:val="26"/>
          </w:rPr>
          <w:t xml:space="preserve"> закон</w:t>
        </w:r>
      </w:hyperlink>
      <w:r>
        <w:rPr>
          <w:rFonts w:ascii="Times New Roman" w:hAnsi="Times New Roman"/>
          <w:sz w:val="26"/>
          <w:szCs w:val="26"/>
        </w:rPr>
        <w:t>ом</w:t>
      </w:r>
      <w:r w:rsidR="00285115" w:rsidRPr="00285115">
        <w:rPr>
          <w:rFonts w:ascii="Times New Roman" w:hAnsi="Times New Roman"/>
          <w:sz w:val="26"/>
          <w:szCs w:val="26"/>
        </w:rPr>
        <w:t xml:space="preserve"> от 06.10.2003 №</w:t>
      </w:r>
      <w:r w:rsidR="00285115">
        <w:rPr>
          <w:rFonts w:ascii="Times New Roman" w:hAnsi="Times New Roman"/>
          <w:b/>
          <w:bCs/>
          <w:sz w:val="26"/>
          <w:szCs w:val="26"/>
        </w:rPr>
        <w:t xml:space="preserve"> </w:t>
      </w:r>
      <w:r w:rsidR="00285115" w:rsidRPr="00285115">
        <w:rPr>
          <w:rFonts w:ascii="Times New Roman" w:hAnsi="Times New Roman"/>
          <w:sz w:val="26"/>
          <w:szCs w:val="26"/>
        </w:rPr>
        <w:t xml:space="preserve">131-ФЗ "Об общих принципах организации местного самоуправления в Российской Федерации", </w:t>
      </w:r>
      <w:hyperlink r:id="rId10" w:history="1">
        <w:r w:rsidR="00285115" w:rsidRPr="00285115">
          <w:rPr>
            <w:rFonts w:ascii="Times New Roman" w:hAnsi="Times New Roman"/>
            <w:sz w:val="26"/>
            <w:szCs w:val="26"/>
          </w:rPr>
          <w:t>Федеральн</w:t>
        </w:r>
        <w:r w:rsidR="0030765A">
          <w:rPr>
            <w:rFonts w:ascii="Times New Roman" w:hAnsi="Times New Roman"/>
            <w:sz w:val="26"/>
            <w:szCs w:val="26"/>
          </w:rPr>
          <w:t>ым</w:t>
        </w:r>
        <w:r w:rsidR="00285115" w:rsidRPr="00285115">
          <w:rPr>
            <w:rFonts w:ascii="Times New Roman" w:hAnsi="Times New Roman"/>
            <w:sz w:val="26"/>
            <w:szCs w:val="26"/>
          </w:rPr>
          <w:t xml:space="preserve"> закон</w:t>
        </w:r>
      </w:hyperlink>
      <w:r w:rsidR="0030765A">
        <w:rPr>
          <w:rFonts w:ascii="Times New Roman" w:hAnsi="Times New Roman"/>
          <w:sz w:val="26"/>
          <w:szCs w:val="26"/>
        </w:rPr>
        <w:t>ом</w:t>
      </w:r>
      <w:r w:rsidR="00285115" w:rsidRPr="00285115">
        <w:rPr>
          <w:rFonts w:ascii="Times New Roman" w:hAnsi="Times New Roman"/>
          <w:sz w:val="26"/>
          <w:szCs w:val="26"/>
        </w:rPr>
        <w:t xml:space="preserve"> от 31.07.2020 №</w:t>
      </w:r>
      <w:r>
        <w:rPr>
          <w:rFonts w:ascii="Times New Roman" w:hAnsi="Times New Roman"/>
          <w:sz w:val="26"/>
          <w:szCs w:val="26"/>
        </w:rPr>
        <w:t xml:space="preserve"> </w:t>
      </w:r>
      <w:r w:rsidR="00285115" w:rsidRPr="00285115">
        <w:rPr>
          <w:rFonts w:ascii="Times New Roman" w:hAnsi="Times New Roman"/>
          <w:sz w:val="26"/>
          <w:szCs w:val="26"/>
        </w:rPr>
        <w:t>248-ФЗ "О государственном контроле (надзоре) и муниципальном контроле в Российской Федерации",</w:t>
      </w:r>
      <w:r w:rsidR="006A7DEA">
        <w:rPr>
          <w:rFonts w:ascii="Times New Roman" w:hAnsi="Times New Roman"/>
          <w:sz w:val="26"/>
          <w:szCs w:val="26"/>
        </w:rPr>
        <w:t xml:space="preserve"> Уставом муниципального образования "Городской округ "Город Нарьян-Мар"</w:t>
      </w:r>
      <w:r w:rsidR="00285115" w:rsidRPr="00285115">
        <w:rPr>
          <w:rFonts w:ascii="Times New Roman" w:hAnsi="Times New Roman"/>
          <w:sz w:val="26"/>
          <w:szCs w:val="26"/>
        </w:rPr>
        <w:t xml:space="preserve"> </w:t>
      </w:r>
      <w:r w:rsidR="0030765A">
        <w:rPr>
          <w:rFonts w:ascii="Times New Roman" w:hAnsi="Times New Roman"/>
          <w:sz w:val="26"/>
          <w:szCs w:val="26"/>
        </w:rPr>
        <w:t xml:space="preserve">Совет городского округа "Город Нарьян-Мар" </w:t>
      </w:r>
    </w:p>
    <w:p w:rsidR="00CF4629" w:rsidRDefault="00CF4629" w:rsidP="0030765A">
      <w:pPr>
        <w:autoSpaceDE w:val="0"/>
        <w:autoSpaceDN w:val="0"/>
        <w:adjustRightInd w:val="0"/>
        <w:ind w:firstLine="709"/>
        <w:jc w:val="both"/>
        <w:rPr>
          <w:rFonts w:ascii="Times New Roman" w:hAnsi="Times New Roman"/>
          <w:sz w:val="26"/>
          <w:szCs w:val="26"/>
        </w:rPr>
      </w:pPr>
    </w:p>
    <w:p w:rsidR="00285115" w:rsidRPr="0030765A" w:rsidRDefault="00285115" w:rsidP="00CF4629">
      <w:pPr>
        <w:autoSpaceDE w:val="0"/>
        <w:autoSpaceDN w:val="0"/>
        <w:adjustRightInd w:val="0"/>
        <w:ind w:firstLine="709"/>
        <w:jc w:val="center"/>
        <w:rPr>
          <w:rFonts w:ascii="Times New Roman" w:hAnsi="Times New Roman"/>
          <w:sz w:val="26"/>
          <w:szCs w:val="26"/>
        </w:rPr>
      </w:pPr>
      <w:r w:rsidRPr="002334F7">
        <w:rPr>
          <w:rFonts w:ascii="Times New Roman" w:hAnsi="Times New Roman"/>
          <w:b/>
          <w:sz w:val="26"/>
          <w:szCs w:val="26"/>
        </w:rPr>
        <w:t>РЕШИЛ</w:t>
      </w:r>
      <w:r w:rsidRPr="0030765A">
        <w:rPr>
          <w:rFonts w:ascii="Times New Roman" w:hAnsi="Times New Roman"/>
          <w:sz w:val="26"/>
          <w:szCs w:val="26"/>
        </w:rPr>
        <w:t>:</w:t>
      </w:r>
    </w:p>
    <w:p w:rsidR="00285115" w:rsidRPr="00927A58" w:rsidRDefault="00285115" w:rsidP="00285115">
      <w:pPr>
        <w:autoSpaceDE w:val="0"/>
        <w:autoSpaceDN w:val="0"/>
        <w:adjustRightInd w:val="0"/>
        <w:jc w:val="center"/>
        <w:rPr>
          <w:rFonts w:ascii="Times New Roman" w:hAnsi="Times New Roman"/>
          <w:b/>
          <w:sz w:val="26"/>
          <w:szCs w:val="26"/>
        </w:rPr>
      </w:pPr>
    </w:p>
    <w:p w:rsidR="00285115" w:rsidRDefault="00C176D4" w:rsidP="00C176D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0B3CD8">
        <w:rPr>
          <w:rFonts w:ascii="Times New Roman" w:hAnsi="Times New Roman" w:cs="Times New Roman"/>
          <w:sz w:val="26"/>
          <w:szCs w:val="26"/>
        </w:rPr>
        <w:t xml:space="preserve"> </w:t>
      </w:r>
      <w:r w:rsidR="00285115">
        <w:rPr>
          <w:rFonts w:ascii="Times New Roman" w:hAnsi="Times New Roman" w:cs="Times New Roman"/>
          <w:sz w:val="26"/>
          <w:szCs w:val="26"/>
        </w:rPr>
        <w:t>Утвердить Положение об осуществлении муниципального к</w:t>
      </w:r>
      <w:r>
        <w:rPr>
          <w:rFonts w:ascii="Times New Roman" w:hAnsi="Times New Roman" w:cs="Times New Roman"/>
          <w:sz w:val="26"/>
          <w:szCs w:val="26"/>
        </w:rPr>
        <w:t xml:space="preserve">онтроля в сфере благоустройства </w:t>
      </w:r>
      <w:r w:rsidR="0030765A">
        <w:rPr>
          <w:rFonts w:ascii="Times New Roman" w:hAnsi="Times New Roman" w:cs="Times New Roman"/>
          <w:sz w:val="26"/>
          <w:szCs w:val="26"/>
        </w:rPr>
        <w:t>(приложение)</w:t>
      </w:r>
      <w:r>
        <w:rPr>
          <w:rFonts w:ascii="Times New Roman" w:hAnsi="Times New Roman" w:cs="Times New Roman"/>
          <w:sz w:val="26"/>
          <w:szCs w:val="26"/>
        </w:rPr>
        <w:t>.</w:t>
      </w:r>
    </w:p>
    <w:p w:rsidR="000B3CD8" w:rsidRDefault="00C176D4"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0B3CD8">
        <w:rPr>
          <w:rFonts w:ascii="Times New Roman" w:hAnsi="Times New Roman"/>
          <w:color w:val="000000" w:themeColor="text1"/>
          <w:sz w:val="26"/>
          <w:szCs w:val="26"/>
        </w:rPr>
        <w:t xml:space="preserve"> Признать утратившим</w:t>
      </w:r>
      <w:r w:rsidR="0030765A">
        <w:rPr>
          <w:rFonts w:ascii="Times New Roman" w:hAnsi="Times New Roman"/>
          <w:color w:val="000000" w:themeColor="text1"/>
          <w:sz w:val="26"/>
          <w:szCs w:val="26"/>
        </w:rPr>
        <w:t>и</w:t>
      </w:r>
      <w:r w:rsidR="000B3CD8">
        <w:rPr>
          <w:rFonts w:ascii="Times New Roman" w:hAnsi="Times New Roman"/>
          <w:color w:val="000000" w:themeColor="text1"/>
          <w:sz w:val="26"/>
          <w:szCs w:val="26"/>
        </w:rPr>
        <w:t xml:space="preserve"> силу:</w:t>
      </w:r>
    </w:p>
    <w:p w:rsidR="00C176D4" w:rsidRDefault="000B3CD8" w:rsidP="00C176D4">
      <w:pPr>
        <w:autoSpaceDE w:val="0"/>
        <w:autoSpaceDN w:val="0"/>
        <w:adjustRightInd w:val="0"/>
        <w:ind w:firstLine="708"/>
        <w:jc w:val="both"/>
        <w:rPr>
          <w:rFonts w:ascii="Times New Roman" w:hAnsi="Times New Roman"/>
          <w:sz w:val="26"/>
          <w:szCs w:val="26"/>
        </w:rPr>
      </w:pPr>
      <w:r>
        <w:rPr>
          <w:rFonts w:ascii="Times New Roman" w:hAnsi="Times New Roman"/>
          <w:color w:val="000000" w:themeColor="text1"/>
          <w:sz w:val="26"/>
          <w:szCs w:val="26"/>
        </w:rPr>
        <w:t xml:space="preserve">2.1. Решение Совета городского округа "Город Нарьян-Мар" от 27.10.2011           </w:t>
      </w:r>
      <w:r w:rsidR="00C176D4">
        <w:rPr>
          <w:rFonts w:ascii="Times New Roman" w:hAnsi="Times New Roman"/>
          <w:sz w:val="26"/>
          <w:szCs w:val="26"/>
        </w:rPr>
        <w:t>№ 302-р "Об утверждении Положения "Об осуществлении муниципального контроля на территории МО "Городской округ "Город Нарьян-Мар";</w:t>
      </w:r>
    </w:p>
    <w:p w:rsidR="000B3CD8" w:rsidRDefault="000B3CD8" w:rsidP="00C176D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2.2. </w:t>
      </w:r>
      <w:r w:rsidRPr="000B3CD8">
        <w:rPr>
          <w:rFonts w:ascii="Times New Roman" w:hAnsi="Times New Roman"/>
          <w:sz w:val="26"/>
          <w:szCs w:val="26"/>
        </w:rPr>
        <w:t>Решение Совета городского округа "Город Нарьян-Мар"</w:t>
      </w:r>
      <w:r>
        <w:rPr>
          <w:rFonts w:ascii="Times New Roman" w:hAnsi="Times New Roman"/>
          <w:sz w:val="26"/>
          <w:szCs w:val="26"/>
        </w:rPr>
        <w:t xml:space="preserve"> от 28.03.2013    № 535-р "О внесении изменений в Положение "Об осуществлении муниципального контроля на территории МО "Городской округ "Город Нарьян-Мар".</w:t>
      </w:r>
    </w:p>
    <w:p w:rsidR="00C176D4" w:rsidRPr="009754C1" w:rsidRDefault="00C176D4"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Pr="009754C1">
        <w:rPr>
          <w:rFonts w:ascii="Times New Roman" w:hAnsi="Times New Roman"/>
          <w:color w:val="000000" w:themeColor="text1"/>
          <w:sz w:val="26"/>
          <w:szCs w:val="26"/>
        </w:rPr>
        <w:t xml:space="preserve"> Настоящее решение вступает в силу </w:t>
      </w:r>
      <w:r w:rsidR="00561C8B">
        <w:rPr>
          <w:rFonts w:ascii="Times New Roman" w:hAnsi="Times New Roman"/>
          <w:color w:val="000000" w:themeColor="text1"/>
          <w:sz w:val="26"/>
          <w:szCs w:val="26"/>
          <w:lang w:val="en-US"/>
        </w:rPr>
        <w:t>c</w:t>
      </w:r>
      <w:r w:rsidR="00561C8B" w:rsidRPr="00561C8B">
        <w:rPr>
          <w:rFonts w:ascii="Times New Roman" w:hAnsi="Times New Roman"/>
          <w:color w:val="000000" w:themeColor="text1"/>
          <w:sz w:val="26"/>
          <w:szCs w:val="26"/>
        </w:rPr>
        <w:t xml:space="preserve"> 1 </w:t>
      </w:r>
      <w:r w:rsidR="00E44DE0">
        <w:rPr>
          <w:rFonts w:ascii="Times New Roman" w:hAnsi="Times New Roman"/>
          <w:color w:val="000000" w:themeColor="text1"/>
          <w:sz w:val="26"/>
          <w:szCs w:val="26"/>
        </w:rPr>
        <w:t xml:space="preserve">января 2022 </w:t>
      </w:r>
      <w:r w:rsidR="00561C8B">
        <w:rPr>
          <w:rFonts w:ascii="Times New Roman" w:hAnsi="Times New Roman"/>
          <w:color w:val="000000" w:themeColor="text1"/>
          <w:sz w:val="26"/>
          <w:szCs w:val="26"/>
        </w:rPr>
        <w:t xml:space="preserve">года </w:t>
      </w:r>
      <w:r w:rsidR="00E44DE0">
        <w:rPr>
          <w:rFonts w:ascii="Times New Roman" w:hAnsi="Times New Roman"/>
          <w:color w:val="000000" w:themeColor="text1"/>
          <w:sz w:val="26"/>
          <w:szCs w:val="26"/>
        </w:rPr>
        <w:t>и подлежит официальному опубликованию</w:t>
      </w:r>
      <w:r w:rsidRPr="009754C1">
        <w:rPr>
          <w:rFonts w:ascii="Times New Roman" w:hAnsi="Times New Roman"/>
          <w:color w:val="000000" w:themeColor="text1"/>
          <w:sz w:val="26"/>
          <w:szCs w:val="26"/>
        </w:rPr>
        <w:t>.</w:t>
      </w:r>
    </w:p>
    <w:p w:rsidR="00C176D4" w:rsidRDefault="00C176D4" w:rsidP="00C176D4">
      <w:pPr>
        <w:autoSpaceDE w:val="0"/>
        <w:autoSpaceDN w:val="0"/>
        <w:adjustRightInd w:val="0"/>
        <w:jc w:val="both"/>
        <w:rPr>
          <w:rFonts w:ascii="Times New Roman" w:hAnsi="Times New Roman"/>
          <w:sz w:val="26"/>
          <w:szCs w:val="26"/>
        </w:rPr>
      </w:pPr>
    </w:p>
    <w:p w:rsidR="00BF4D21" w:rsidRPr="009754C1" w:rsidRDefault="00BF4D21"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365"/>
        <w:gridCol w:w="4881"/>
      </w:tblGrid>
      <w:tr w:rsidR="00C176D4" w:rsidRPr="009754C1" w:rsidTr="004E52DC">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_____________________О.О. Белак</w:t>
            </w:r>
          </w:p>
        </w:tc>
        <w:tc>
          <w:tcPr>
            <w:tcW w:w="4999"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C176D4" w:rsidRPr="009754C1" w:rsidRDefault="002D17CA" w:rsidP="004E52DC">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_______________________</w:t>
            </w:r>
            <w:r w:rsidR="00C176D4">
              <w:rPr>
                <w:rFonts w:ascii="Times New Roman" w:hAnsi="Times New Roman"/>
                <w:b/>
                <w:bCs/>
                <w:color w:val="000000" w:themeColor="text1"/>
                <w:sz w:val="26"/>
                <w:szCs w:val="26"/>
              </w:rPr>
              <w:t>Ю.И</w:t>
            </w:r>
            <w:r w:rsidR="00C176D4" w:rsidRPr="009754C1">
              <w:rPr>
                <w:rFonts w:ascii="Times New Roman" w:hAnsi="Times New Roman"/>
                <w:b/>
                <w:bCs/>
                <w:color w:val="000000" w:themeColor="text1"/>
                <w:sz w:val="26"/>
                <w:szCs w:val="26"/>
              </w:rPr>
              <w:t>. Суський</w:t>
            </w:r>
          </w:p>
        </w:tc>
      </w:tr>
    </w:tbl>
    <w:p w:rsidR="00C176D4" w:rsidRPr="009754C1" w:rsidRDefault="00C176D4" w:rsidP="002334F7">
      <w:pPr>
        <w:tabs>
          <w:tab w:val="left" w:pos="3150"/>
        </w:tabs>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r w:rsidR="002334F7">
        <w:rPr>
          <w:rFonts w:ascii="Times New Roman" w:hAnsi="Times New Roman"/>
          <w:color w:val="000000" w:themeColor="text1"/>
          <w:sz w:val="26"/>
          <w:szCs w:val="26"/>
        </w:rPr>
        <w:tab/>
      </w:r>
    </w:p>
    <w:p w:rsidR="00C176D4" w:rsidRPr="009754C1" w:rsidRDefault="00C176D4"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____________ 2021</w:t>
      </w:r>
      <w:r w:rsidRPr="009754C1">
        <w:rPr>
          <w:rFonts w:ascii="Times New Roman" w:hAnsi="Times New Roman"/>
          <w:color w:val="000000" w:themeColor="text1"/>
          <w:sz w:val="26"/>
          <w:szCs w:val="26"/>
        </w:rPr>
        <w:t xml:space="preserve"> года</w:t>
      </w:r>
    </w:p>
    <w:p w:rsidR="00C176D4" w:rsidRDefault="00C176D4" w:rsidP="00C176D4">
      <w:pPr>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 ___-р</w:t>
      </w:r>
    </w:p>
    <w:p w:rsidR="00BF4D21" w:rsidRPr="00BF4D21" w:rsidRDefault="00BF4D21" w:rsidP="00BF4D21">
      <w:pPr>
        <w:pStyle w:val="1"/>
        <w:contextualSpacing/>
        <w:jc w:val="right"/>
        <w:rPr>
          <w:rFonts w:ascii="Times New Roman" w:hAnsi="Times New Roman"/>
          <w:b w:val="0"/>
          <w:sz w:val="24"/>
          <w:szCs w:val="24"/>
        </w:rPr>
      </w:pPr>
      <w:r w:rsidRPr="00BF4D21">
        <w:rPr>
          <w:rFonts w:ascii="Times New Roman" w:hAnsi="Times New Roman"/>
          <w:b w:val="0"/>
          <w:sz w:val="24"/>
          <w:szCs w:val="24"/>
        </w:rPr>
        <w:lastRenderedPageBreak/>
        <w:t>Приложение</w:t>
      </w:r>
    </w:p>
    <w:p w:rsidR="00BF4D21" w:rsidRPr="00BF4D21" w:rsidRDefault="00BF4D21" w:rsidP="00BF4D21">
      <w:pPr>
        <w:pStyle w:val="1"/>
        <w:contextualSpacing/>
        <w:jc w:val="right"/>
        <w:rPr>
          <w:rFonts w:ascii="Times New Roman" w:hAnsi="Times New Roman"/>
          <w:b w:val="0"/>
          <w:sz w:val="24"/>
          <w:szCs w:val="24"/>
        </w:rPr>
      </w:pPr>
      <w:r w:rsidRPr="00BF4D21">
        <w:rPr>
          <w:rFonts w:ascii="Times New Roman" w:hAnsi="Times New Roman"/>
          <w:b w:val="0"/>
          <w:sz w:val="24"/>
          <w:szCs w:val="24"/>
        </w:rPr>
        <w:t>к Положению "Об утверждении Положения</w:t>
      </w:r>
    </w:p>
    <w:p w:rsidR="00BF4D21" w:rsidRPr="00BF4D21" w:rsidRDefault="00BF4D21" w:rsidP="00BF4D21">
      <w:pPr>
        <w:pStyle w:val="1"/>
        <w:contextualSpacing/>
        <w:jc w:val="right"/>
        <w:rPr>
          <w:rFonts w:ascii="Times New Roman" w:hAnsi="Times New Roman"/>
          <w:b w:val="0"/>
          <w:sz w:val="24"/>
          <w:szCs w:val="24"/>
        </w:rPr>
      </w:pPr>
      <w:r w:rsidRPr="00612FE9">
        <w:rPr>
          <w:rFonts w:ascii="Times New Roman" w:hAnsi="Times New Roman"/>
          <w:b w:val="0"/>
          <w:sz w:val="24"/>
          <w:szCs w:val="24"/>
        </w:rPr>
        <w:t>о</w:t>
      </w:r>
      <w:r w:rsidR="00612FE9" w:rsidRPr="00612FE9">
        <w:rPr>
          <w:rFonts w:ascii="Times New Roman" w:hAnsi="Times New Roman"/>
          <w:b w:val="0"/>
          <w:sz w:val="24"/>
          <w:szCs w:val="24"/>
        </w:rPr>
        <w:t xml:space="preserve"> муниципальном </w:t>
      </w:r>
      <w:r w:rsidR="00612FE9">
        <w:rPr>
          <w:rFonts w:ascii="Times New Roman" w:hAnsi="Times New Roman"/>
          <w:b w:val="0"/>
          <w:sz w:val="24"/>
          <w:szCs w:val="24"/>
        </w:rPr>
        <w:t>контроле в сфере благоустройства</w:t>
      </w:r>
      <w:r w:rsidRPr="00BF4D21">
        <w:rPr>
          <w:rFonts w:ascii="Times New Roman" w:hAnsi="Times New Roman"/>
          <w:b w:val="0"/>
          <w:sz w:val="24"/>
          <w:szCs w:val="24"/>
        </w:rPr>
        <w:t>"</w:t>
      </w:r>
    </w:p>
    <w:p w:rsidR="00BF4D21" w:rsidRDefault="00BF4D21" w:rsidP="005F5346">
      <w:pPr>
        <w:pStyle w:val="1"/>
        <w:contextualSpacing/>
        <w:jc w:val="center"/>
        <w:rPr>
          <w:rFonts w:ascii="Times New Roman" w:hAnsi="Times New Roman" w:cs="Times New Roman"/>
          <w:sz w:val="26"/>
          <w:szCs w:val="26"/>
        </w:rPr>
      </w:pPr>
    </w:p>
    <w:p w:rsidR="00434234" w:rsidRPr="00573DDE" w:rsidRDefault="009E7D5D" w:rsidP="005F5346">
      <w:pPr>
        <w:pStyle w:val="1"/>
        <w:contextualSpacing/>
        <w:jc w:val="center"/>
        <w:rPr>
          <w:rFonts w:ascii="Times New Roman" w:hAnsi="Times New Roman" w:cs="Times New Roman"/>
          <w:sz w:val="26"/>
          <w:szCs w:val="26"/>
        </w:rPr>
      </w:pPr>
      <w:r w:rsidRPr="00573DDE">
        <w:rPr>
          <w:rFonts w:ascii="Times New Roman" w:hAnsi="Times New Roman" w:cs="Times New Roman"/>
          <w:sz w:val="26"/>
          <w:szCs w:val="26"/>
        </w:rPr>
        <w:t xml:space="preserve">Раздел </w:t>
      </w:r>
      <w:r w:rsidR="00573DDE" w:rsidRPr="00573DDE">
        <w:rPr>
          <w:rFonts w:ascii="Times New Roman" w:hAnsi="Times New Roman" w:cs="Times New Roman"/>
          <w:sz w:val="26"/>
          <w:szCs w:val="26"/>
          <w:lang w:val="en-US"/>
        </w:rPr>
        <w:t>I</w:t>
      </w:r>
      <w:r w:rsidR="00434234" w:rsidRPr="00573DDE">
        <w:rPr>
          <w:rFonts w:ascii="Times New Roman" w:hAnsi="Times New Roman" w:cs="Times New Roman"/>
          <w:sz w:val="26"/>
          <w:szCs w:val="26"/>
        </w:rPr>
        <w:t>. Общие положения</w:t>
      </w:r>
    </w:p>
    <w:p w:rsidR="00434234" w:rsidRPr="001648BA" w:rsidRDefault="00434234" w:rsidP="00237E36">
      <w:pPr>
        <w:pStyle w:val="a4"/>
        <w:numPr>
          <w:ilvl w:val="0"/>
          <w:numId w:val="7"/>
        </w:numPr>
        <w:tabs>
          <w:tab w:val="left" w:pos="851"/>
          <w:tab w:val="left" w:pos="1134"/>
        </w:tabs>
        <w:ind w:left="0" w:firstLine="709"/>
        <w:jc w:val="both"/>
        <w:rPr>
          <w:rFonts w:ascii="Times New Roman" w:eastAsiaTheme="minorHAnsi" w:hAnsi="Times New Roman"/>
          <w:sz w:val="26"/>
          <w:szCs w:val="26"/>
        </w:rPr>
      </w:pPr>
      <w:r w:rsidRPr="001648BA">
        <w:rPr>
          <w:rFonts w:ascii="Times New Roman" w:hAnsi="Times New Roman"/>
          <w:sz w:val="26"/>
          <w:szCs w:val="26"/>
        </w:rPr>
        <w:t xml:space="preserve">Настоящее положение устанавливает порядок организации и осуществления муниципального контроля </w:t>
      </w:r>
      <w:r w:rsidRPr="001648BA">
        <w:rPr>
          <w:rFonts w:ascii="Times New Roman" w:hAnsi="Times New Roman"/>
          <w:bCs/>
          <w:sz w:val="26"/>
          <w:szCs w:val="26"/>
        </w:rPr>
        <w:t xml:space="preserve">в сфере благоустройства </w:t>
      </w:r>
      <w:r w:rsidR="00742BF8" w:rsidRPr="001648BA">
        <w:rPr>
          <w:rFonts w:ascii="Times New Roman" w:hAnsi="Times New Roman"/>
          <w:bCs/>
          <w:sz w:val="26"/>
          <w:szCs w:val="26"/>
        </w:rPr>
        <w:t xml:space="preserve">муниципального образования "Городской округ "Город Нарьян-Мар" </w:t>
      </w:r>
      <w:r w:rsidRPr="001648BA">
        <w:rPr>
          <w:rFonts w:ascii="Times New Roman" w:hAnsi="Times New Roman"/>
          <w:bCs/>
          <w:sz w:val="26"/>
          <w:szCs w:val="26"/>
        </w:rPr>
        <w:t>(далее</w:t>
      </w:r>
      <w:r w:rsidR="00237E36">
        <w:rPr>
          <w:rFonts w:ascii="Times New Roman" w:hAnsi="Times New Roman"/>
          <w:bCs/>
          <w:sz w:val="26"/>
          <w:szCs w:val="26"/>
        </w:rPr>
        <w:t xml:space="preserve"> – </w:t>
      </w:r>
      <w:r w:rsidRPr="001648BA">
        <w:rPr>
          <w:rFonts w:ascii="Times New Roman" w:hAnsi="Times New Roman"/>
          <w:bCs/>
          <w:sz w:val="26"/>
          <w:szCs w:val="26"/>
        </w:rPr>
        <w:t>Положение).</w:t>
      </w:r>
    </w:p>
    <w:p w:rsidR="009A6E2C" w:rsidRPr="001648BA" w:rsidRDefault="00691D66" w:rsidP="00237E36">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237E36">
        <w:rPr>
          <w:rFonts w:ascii="Times New Roman" w:hAnsi="Times New Roman"/>
          <w:sz w:val="26"/>
          <w:szCs w:val="26"/>
        </w:rPr>
        <w:tab/>
      </w:r>
      <w:r w:rsidR="00434234" w:rsidRPr="001648BA">
        <w:rPr>
          <w:rFonts w:ascii="Times New Roman" w:hAnsi="Times New Roman"/>
          <w:sz w:val="26"/>
          <w:szCs w:val="26"/>
        </w:rPr>
        <w:t xml:space="preserve">Предметом муниципального контроля </w:t>
      </w:r>
      <w:r w:rsidR="00434234" w:rsidRPr="001648BA">
        <w:rPr>
          <w:rFonts w:ascii="Times New Roman" w:hAnsi="Times New Roman"/>
          <w:bCs/>
          <w:sz w:val="26"/>
          <w:szCs w:val="26"/>
        </w:rPr>
        <w:t xml:space="preserve">в сфере благоустройства </w:t>
      </w:r>
      <w:r w:rsidR="00742BF8" w:rsidRPr="001648BA">
        <w:rPr>
          <w:rFonts w:ascii="Times New Roman" w:hAnsi="Times New Roman"/>
          <w:bCs/>
          <w:sz w:val="26"/>
          <w:szCs w:val="26"/>
        </w:rPr>
        <w:t xml:space="preserve">муниципального образования "Городской округ "Город Нарьян-Мар" </w:t>
      </w:r>
      <w:r w:rsidR="00434234" w:rsidRPr="001648BA">
        <w:rPr>
          <w:rFonts w:ascii="Times New Roman" w:hAnsi="Times New Roman"/>
          <w:bCs/>
          <w:sz w:val="26"/>
          <w:szCs w:val="26"/>
        </w:rPr>
        <w:t>(далее</w:t>
      </w:r>
      <w:r w:rsidR="00237E36">
        <w:rPr>
          <w:rFonts w:ascii="Times New Roman" w:hAnsi="Times New Roman"/>
          <w:bCs/>
          <w:sz w:val="26"/>
          <w:szCs w:val="26"/>
        </w:rPr>
        <w:t xml:space="preserve"> – </w:t>
      </w:r>
      <w:r w:rsidR="00434234" w:rsidRPr="001648BA">
        <w:rPr>
          <w:rFonts w:ascii="Times New Roman" w:hAnsi="Times New Roman"/>
          <w:bCs/>
          <w:sz w:val="26"/>
          <w:szCs w:val="26"/>
        </w:rPr>
        <w:t xml:space="preserve">муниципальный контроль) </w:t>
      </w:r>
      <w:r w:rsidR="00434234" w:rsidRPr="001648BA">
        <w:rPr>
          <w:rFonts w:ascii="Times New Roman" w:hAnsi="Times New Roman"/>
          <w:sz w:val="26"/>
          <w:szCs w:val="26"/>
        </w:rPr>
        <w:t>я</w:t>
      </w:r>
      <w:r w:rsidR="005631B9" w:rsidRPr="001648BA">
        <w:rPr>
          <w:rFonts w:ascii="Times New Roman" w:hAnsi="Times New Roman"/>
          <w:sz w:val="26"/>
          <w:szCs w:val="26"/>
        </w:rPr>
        <w:t>вляется соблюдение</w:t>
      </w:r>
      <w:r w:rsidR="00BF4D21">
        <w:rPr>
          <w:rFonts w:ascii="Times New Roman" w:hAnsi="Times New Roman"/>
          <w:sz w:val="26"/>
          <w:szCs w:val="26"/>
        </w:rPr>
        <w:t xml:space="preserve"> физическими лицами</w:t>
      </w:r>
      <w:r w:rsidR="00434234" w:rsidRPr="001648BA">
        <w:rPr>
          <w:rFonts w:ascii="Times New Roman" w:hAnsi="Times New Roman"/>
          <w:sz w:val="26"/>
          <w:szCs w:val="26"/>
        </w:rPr>
        <w:t xml:space="preserve">, </w:t>
      </w:r>
      <w:r w:rsidR="005631B9" w:rsidRPr="001648BA">
        <w:rPr>
          <w:rFonts w:ascii="Times New Roman" w:hAnsi="Times New Roman"/>
          <w:sz w:val="26"/>
          <w:szCs w:val="26"/>
        </w:rPr>
        <w:t xml:space="preserve">индивидуальными предпринимателями, юридическими лицами </w:t>
      </w:r>
      <w:r w:rsidR="00434234" w:rsidRPr="001648BA">
        <w:rPr>
          <w:rFonts w:ascii="Times New Roman" w:hAnsi="Times New Roman"/>
          <w:sz w:val="26"/>
          <w:szCs w:val="26"/>
        </w:rPr>
        <w:t xml:space="preserve">(далее </w:t>
      </w:r>
      <w:r w:rsidR="00237E36">
        <w:rPr>
          <w:rFonts w:ascii="Times New Roman" w:hAnsi="Times New Roman"/>
          <w:sz w:val="26"/>
          <w:szCs w:val="26"/>
        </w:rPr>
        <w:t>–</w:t>
      </w:r>
      <w:r w:rsidR="00434234" w:rsidRPr="001648BA">
        <w:rPr>
          <w:rFonts w:ascii="Times New Roman" w:hAnsi="Times New Roman"/>
          <w:sz w:val="26"/>
          <w:szCs w:val="26"/>
        </w:rPr>
        <w:t xml:space="preserve"> контролируемые лица) </w:t>
      </w:r>
      <w:r w:rsidRPr="001648BA">
        <w:rPr>
          <w:rFonts w:ascii="Times New Roman" w:hAnsi="Times New Roman"/>
          <w:sz w:val="26"/>
          <w:szCs w:val="26"/>
        </w:rPr>
        <w:t xml:space="preserve">Правил </w:t>
      </w:r>
      <w:r w:rsidR="009A6E2C" w:rsidRPr="001648BA">
        <w:rPr>
          <w:rFonts w:ascii="Times New Roman" w:hAnsi="Times New Roman"/>
          <w:sz w:val="26"/>
          <w:szCs w:val="26"/>
        </w:rPr>
        <w:t>благоустройства</w:t>
      </w:r>
      <w:r w:rsidRPr="001648BA">
        <w:rPr>
          <w:rFonts w:ascii="Times New Roman" w:hAnsi="Times New Roman"/>
          <w:sz w:val="26"/>
          <w:szCs w:val="26"/>
        </w:rPr>
        <w:t xml:space="preserve"> территории </w:t>
      </w:r>
      <w:r w:rsidR="00742BF8" w:rsidRPr="001648BA">
        <w:rPr>
          <w:rFonts w:ascii="Times New Roman" w:hAnsi="Times New Roman"/>
          <w:sz w:val="26"/>
          <w:szCs w:val="26"/>
        </w:rPr>
        <w:t>муниципального образования</w:t>
      </w:r>
      <w:r w:rsidRPr="001648BA">
        <w:rPr>
          <w:rFonts w:ascii="Times New Roman" w:hAnsi="Times New Roman"/>
          <w:sz w:val="26"/>
          <w:szCs w:val="26"/>
        </w:rPr>
        <w:t xml:space="preserve"> "Городской округ "Город Нарьян-Мар</w:t>
      </w:r>
      <w:r w:rsidR="00791143" w:rsidRPr="001648BA">
        <w:rPr>
          <w:rFonts w:ascii="Times New Roman" w:hAnsi="Times New Roman"/>
          <w:sz w:val="26"/>
          <w:szCs w:val="26"/>
        </w:rPr>
        <w:t>".</w:t>
      </w:r>
      <w:r w:rsidR="00742BF8" w:rsidRPr="001648BA">
        <w:rPr>
          <w:rFonts w:ascii="Times New Roman" w:hAnsi="Times New Roman"/>
          <w:sz w:val="26"/>
          <w:szCs w:val="26"/>
        </w:rPr>
        <w:t xml:space="preserve"> </w:t>
      </w:r>
    </w:p>
    <w:p w:rsidR="00691D66" w:rsidRPr="001648BA" w:rsidRDefault="00742BF8" w:rsidP="00237E36">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Муниципальный контроль в отношении резидентов Арктической зоны осуществляется с учетом особенностей</w:t>
      </w:r>
      <w:r w:rsidR="00237E36">
        <w:rPr>
          <w:rFonts w:ascii="Times New Roman" w:hAnsi="Times New Roman"/>
          <w:sz w:val="26"/>
          <w:szCs w:val="26"/>
        </w:rPr>
        <w:t>,</w:t>
      </w:r>
      <w:r w:rsidRPr="001648BA">
        <w:rPr>
          <w:rFonts w:ascii="Times New Roman" w:hAnsi="Times New Roman"/>
          <w:sz w:val="26"/>
          <w:szCs w:val="26"/>
        </w:rPr>
        <w:t xml:space="preserve"> определенных статьей 1</w:t>
      </w:r>
      <w:r w:rsidR="009A6E2C" w:rsidRPr="001648BA">
        <w:rPr>
          <w:rFonts w:ascii="Times New Roman" w:hAnsi="Times New Roman"/>
          <w:sz w:val="26"/>
          <w:szCs w:val="26"/>
        </w:rPr>
        <w:t>3 Федерального закона от 13.07.2020 № 193-ФЗ "О государственной поддержке предпринимательской деятельности в Арктической зоне Российской Федерации".</w:t>
      </w:r>
    </w:p>
    <w:p w:rsidR="005631B9" w:rsidRPr="001648BA" w:rsidRDefault="00691D66" w:rsidP="00237E36">
      <w:pPr>
        <w:pStyle w:val="a4"/>
        <w:tabs>
          <w:tab w:val="left" w:pos="851"/>
          <w:tab w:val="left" w:pos="1134"/>
        </w:tabs>
        <w:ind w:left="0" w:firstLine="709"/>
        <w:jc w:val="both"/>
        <w:rPr>
          <w:rFonts w:ascii="Times New Roman" w:hAnsi="Times New Roman"/>
          <w:sz w:val="26"/>
          <w:szCs w:val="26"/>
        </w:rPr>
      </w:pPr>
      <w:r w:rsidRPr="001648BA">
        <w:rPr>
          <w:rFonts w:ascii="Times New Roman" w:hAnsi="Times New Roman"/>
          <w:sz w:val="26"/>
          <w:szCs w:val="26"/>
        </w:rPr>
        <w:t>3.</w:t>
      </w:r>
      <w:r w:rsidR="00237E36">
        <w:rPr>
          <w:rFonts w:ascii="Times New Roman" w:hAnsi="Times New Roman"/>
          <w:sz w:val="26"/>
          <w:szCs w:val="26"/>
        </w:rPr>
        <w:tab/>
      </w:r>
      <w:r w:rsidR="005631B9" w:rsidRPr="001648BA">
        <w:rPr>
          <w:rFonts w:ascii="Times New Roman" w:hAnsi="Times New Roman"/>
          <w:sz w:val="26"/>
          <w:szCs w:val="26"/>
        </w:rPr>
        <w:t xml:space="preserve">Целью муниципального контроля в сфере благоустройства </w:t>
      </w:r>
      <w:r w:rsidR="004E52DC" w:rsidRPr="001648BA">
        <w:rPr>
          <w:rFonts w:ascii="Times New Roman" w:hAnsi="Times New Roman"/>
          <w:bCs/>
          <w:sz w:val="26"/>
          <w:szCs w:val="26"/>
        </w:rPr>
        <w:t xml:space="preserve">муниципального образования "Городской округ "Город Нарьян-Мар" </w:t>
      </w:r>
      <w:r w:rsidR="005631B9" w:rsidRPr="001648BA">
        <w:rPr>
          <w:rFonts w:ascii="Times New Roman" w:hAnsi="Times New Roman"/>
          <w:sz w:val="26"/>
          <w:szCs w:val="26"/>
        </w:rPr>
        <w:t>является предупреждение, выявление и пресечение нарушений обязательных требований.</w:t>
      </w:r>
    </w:p>
    <w:p w:rsidR="00434234" w:rsidRPr="001648BA" w:rsidRDefault="00691D66" w:rsidP="00237E36">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4.</w:t>
      </w:r>
      <w:r w:rsidR="00237E36">
        <w:rPr>
          <w:rFonts w:ascii="Times New Roman" w:hAnsi="Times New Roman"/>
          <w:sz w:val="26"/>
          <w:szCs w:val="26"/>
        </w:rPr>
        <w:tab/>
      </w:r>
      <w:r w:rsidR="00434234" w:rsidRPr="001648BA">
        <w:rPr>
          <w:rFonts w:ascii="Times New Roman" w:hAnsi="Times New Roman"/>
          <w:sz w:val="26"/>
          <w:szCs w:val="26"/>
        </w:rPr>
        <w:t xml:space="preserve">Объектами муниципального контроля являются:  </w:t>
      </w:r>
      <w:bookmarkStart w:id="1" w:name="sub_160101"/>
    </w:p>
    <w:p w:rsidR="00434234" w:rsidRPr="001648BA" w:rsidRDefault="00434234" w:rsidP="00237E36">
      <w:pPr>
        <w:pStyle w:val="a4"/>
        <w:numPr>
          <w:ilvl w:val="0"/>
          <w:numId w:val="11"/>
        </w:numPr>
        <w:tabs>
          <w:tab w:val="left" w:pos="993"/>
        </w:tabs>
        <w:ind w:left="0" w:firstLine="709"/>
        <w:jc w:val="both"/>
        <w:rPr>
          <w:rFonts w:ascii="Times New Roman" w:hAnsi="Times New Roman"/>
          <w:sz w:val="26"/>
          <w:szCs w:val="26"/>
        </w:rPr>
      </w:pPr>
      <w:r w:rsidRPr="001648BA">
        <w:rPr>
          <w:rFonts w:ascii="Times New Roman" w:hAnsi="Times New Roman"/>
          <w:sz w:val="26"/>
          <w:szCs w:val="26"/>
        </w:rPr>
        <w:t>деятельность, действия (бе</w:t>
      </w:r>
      <w:r w:rsidR="00791143" w:rsidRPr="001648BA">
        <w:rPr>
          <w:rFonts w:ascii="Times New Roman" w:hAnsi="Times New Roman"/>
          <w:sz w:val="26"/>
          <w:szCs w:val="26"/>
        </w:rPr>
        <w:t>здействие) контролируемых лиц</w:t>
      </w:r>
      <w:r w:rsidRPr="001648BA">
        <w:rPr>
          <w:rFonts w:ascii="Times New Roman" w:hAnsi="Times New Roman"/>
          <w:sz w:val="26"/>
          <w:szCs w:val="26"/>
        </w:rPr>
        <w:t xml:space="preserve">, в рамках которых должны соблюдаться обязательные требования в сфере благоустройства, в том числе предъявляемые </w:t>
      </w:r>
      <w:r w:rsidR="00791143" w:rsidRPr="001648BA">
        <w:rPr>
          <w:rFonts w:ascii="Times New Roman" w:hAnsi="Times New Roman"/>
          <w:sz w:val="26"/>
          <w:szCs w:val="26"/>
        </w:rPr>
        <w:t>контролируемым лицам</w:t>
      </w:r>
      <w:r w:rsidRPr="001648BA">
        <w:rPr>
          <w:rFonts w:ascii="Times New Roman" w:hAnsi="Times New Roman"/>
          <w:sz w:val="26"/>
          <w:szCs w:val="26"/>
        </w:rPr>
        <w:t>, осуществляющим деятельность, действия (бездействие);</w:t>
      </w:r>
      <w:bookmarkStart w:id="2" w:name="sub_160102"/>
      <w:bookmarkEnd w:id="1"/>
    </w:p>
    <w:p w:rsidR="00434234" w:rsidRPr="001648BA" w:rsidRDefault="00434234" w:rsidP="00237E36">
      <w:pPr>
        <w:pStyle w:val="a4"/>
        <w:numPr>
          <w:ilvl w:val="0"/>
          <w:numId w:val="11"/>
        </w:numPr>
        <w:tabs>
          <w:tab w:val="left" w:pos="993"/>
        </w:tabs>
        <w:autoSpaceDE w:val="0"/>
        <w:autoSpaceDN w:val="0"/>
        <w:adjustRightInd w:val="0"/>
        <w:ind w:left="0" w:firstLine="709"/>
        <w:jc w:val="both"/>
        <w:rPr>
          <w:rFonts w:ascii="Times New Roman" w:hAnsi="Times New Roman"/>
          <w:sz w:val="26"/>
          <w:szCs w:val="26"/>
        </w:rPr>
      </w:pPr>
      <w:r w:rsidRPr="001648BA">
        <w:rPr>
          <w:rFonts w:ascii="Times New Roman" w:eastAsiaTheme="minorHAnsi" w:hAnsi="Times New Roman"/>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1648BA">
        <w:rPr>
          <w:rFonts w:ascii="Times New Roman" w:hAnsi="Times New Roman"/>
          <w:sz w:val="26"/>
          <w:szCs w:val="26"/>
        </w:rPr>
        <w:t xml:space="preserve"> в сфере благоустройства</w:t>
      </w:r>
      <w:r w:rsidRPr="001648BA">
        <w:rPr>
          <w:rFonts w:ascii="Times New Roman" w:eastAsiaTheme="minorHAnsi" w:hAnsi="Times New Roman"/>
          <w:sz w:val="26"/>
          <w:szCs w:val="26"/>
        </w:rPr>
        <w:t>;</w:t>
      </w:r>
      <w:bookmarkStart w:id="3" w:name="sub_160103"/>
      <w:bookmarkEnd w:id="2"/>
    </w:p>
    <w:p w:rsidR="00434234" w:rsidRPr="001648BA" w:rsidRDefault="00434234" w:rsidP="00237E36">
      <w:pPr>
        <w:pStyle w:val="a4"/>
        <w:numPr>
          <w:ilvl w:val="0"/>
          <w:numId w:val="11"/>
        </w:numPr>
        <w:tabs>
          <w:tab w:val="left" w:pos="993"/>
        </w:tabs>
        <w:autoSpaceDE w:val="0"/>
        <w:autoSpaceDN w:val="0"/>
        <w:adjustRightInd w:val="0"/>
        <w:ind w:left="0" w:firstLine="709"/>
        <w:jc w:val="both"/>
        <w:rPr>
          <w:rFonts w:ascii="Times New Roman" w:hAnsi="Times New Roman"/>
          <w:sz w:val="26"/>
          <w:szCs w:val="26"/>
        </w:rPr>
      </w:pPr>
      <w:r w:rsidRPr="001648BA">
        <w:rPr>
          <w:rFonts w:ascii="Times New Roman" w:hAnsi="Times New Roman"/>
          <w:sz w:val="26"/>
          <w:szCs w:val="26"/>
        </w:rPr>
        <w:t>здания, помещения, сооружения, линейные объекты, территории, вк</w:t>
      </w:r>
      <w:r w:rsidR="00791143" w:rsidRPr="001648BA">
        <w:rPr>
          <w:rFonts w:ascii="Times New Roman" w:hAnsi="Times New Roman"/>
          <w:sz w:val="26"/>
          <w:szCs w:val="26"/>
        </w:rPr>
        <w:t>лючая</w:t>
      </w:r>
      <w:r w:rsidR="003E6886" w:rsidRPr="001648BA">
        <w:rPr>
          <w:rFonts w:ascii="Times New Roman" w:hAnsi="Times New Roman"/>
          <w:sz w:val="26"/>
          <w:szCs w:val="26"/>
        </w:rPr>
        <w:t xml:space="preserve"> земельные</w:t>
      </w:r>
      <w:r w:rsidRPr="001648BA">
        <w:rPr>
          <w:rFonts w:ascii="Times New Roman" w:hAnsi="Times New Roman"/>
          <w:sz w:val="26"/>
          <w:szCs w:val="26"/>
        </w:rPr>
        <w:t xml:space="preserve">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w:t>
      </w:r>
      <w:bookmarkEnd w:id="3"/>
      <w:r w:rsidR="00791143" w:rsidRPr="001648BA">
        <w:rPr>
          <w:rFonts w:ascii="Times New Roman" w:hAnsi="Times New Roman"/>
          <w:sz w:val="26"/>
          <w:szCs w:val="26"/>
        </w:rPr>
        <w:t>.</w:t>
      </w:r>
    </w:p>
    <w:p w:rsidR="00434234" w:rsidRPr="001648BA" w:rsidRDefault="00691D66" w:rsidP="00237E36">
      <w:pPr>
        <w:tabs>
          <w:tab w:val="left" w:pos="567"/>
          <w:tab w:val="left" w:pos="1134"/>
        </w:tabs>
        <w:ind w:firstLine="709"/>
        <w:jc w:val="both"/>
        <w:rPr>
          <w:rFonts w:ascii="Times New Roman" w:hAnsi="Times New Roman"/>
          <w:sz w:val="26"/>
          <w:szCs w:val="26"/>
        </w:rPr>
      </w:pPr>
      <w:r w:rsidRPr="001648BA">
        <w:rPr>
          <w:rFonts w:ascii="Times New Roman" w:hAnsi="Times New Roman"/>
          <w:sz w:val="26"/>
          <w:szCs w:val="26"/>
        </w:rPr>
        <w:t>5.</w:t>
      </w:r>
      <w:r w:rsidR="00237E36">
        <w:rPr>
          <w:rFonts w:ascii="Times New Roman" w:hAnsi="Times New Roman"/>
          <w:sz w:val="26"/>
          <w:szCs w:val="26"/>
        </w:rPr>
        <w:tab/>
      </w:r>
      <w:r w:rsidRPr="001648BA">
        <w:rPr>
          <w:rFonts w:ascii="Times New Roman" w:hAnsi="Times New Roman"/>
          <w:sz w:val="26"/>
          <w:szCs w:val="26"/>
        </w:rPr>
        <w:t xml:space="preserve">К </w:t>
      </w:r>
      <w:r w:rsidR="00434234" w:rsidRPr="001648BA">
        <w:rPr>
          <w:rFonts w:ascii="Times New Roman" w:hAnsi="Times New Roman"/>
          <w:sz w:val="26"/>
          <w:szCs w:val="26"/>
        </w:rPr>
        <w:t>объектам муниципального контроля относятся:</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sz w:val="26"/>
          <w:szCs w:val="26"/>
          <w:lang w:eastAsia="en-US"/>
        </w:rPr>
        <w:t>терр</w:t>
      </w:r>
      <w:r w:rsidR="004E52DC" w:rsidRPr="001648BA">
        <w:rPr>
          <w:sz w:val="26"/>
          <w:szCs w:val="26"/>
          <w:lang w:eastAsia="en-US"/>
        </w:rPr>
        <w:t>итория муниципального образования "Городской округ "Город Нарьян-Мар"</w:t>
      </w:r>
      <w:r w:rsidRPr="001648BA">
        <w:rPr>
          <w:sz w:val="26"/>
          <w:szCs w:val="26"/>
          <w:lang w:eastAsia="en-US"/>
        </w:rPr>
        <w:t xml:space="preserve"> с расположенными на ней объектами, элементами благоустройства;</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sz w:val="26"/>
          <w:szCs w:val="26"/>
          <w:lang w:eastAsia="en-US"/>
        </w:rPr>
        <w:t>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 xml:space="preserve">деятельность по проектированию, размещению, содержанию </w:t>
      </w:r>
      <w:r w:rsidR="00237E36">
        <w:rPr>
          <w:rFonts w:eastAsiaTheme="minorHAnsi"/>
          <w:sz w:val="26"/>
          <w:szCs w:val="26"/>
          <w:lang w:eastAsia="en-US"/>
        </w:rPr>
        <w:br/>
      </w:r>
      <w:r w:rsidRPr="001648BA">
        <w:rPr>
          <w:rFonts w:eastAsiaTheme="minorHAnsi"/>
          <w:sz w:val="26"/>
          <w:szCs w:val="26"/>
          <w:lang w:eastAsia="en-US"/>
        </w:rPr>
        <w:t>и восстановлению элементов благоустройства, в том числе после проведения земляных работ;</w:t>
      </w:r>
    </w:p>
    <w:p w:rsidR="00434234" w:rsidRPr="001648BA" w:rsidRDefault="00434234" w:rsidP="00237E36">
      <w:pPr>
        <w:pStyle w:val="formattext"/>
        <w:numPr>
          <w:ilvl w:val="0"/>
          <w:numId w:val="10"/>
        </w:numPr>
        <w:tabs>
          <w:tab w:val="left" w:pos="993"/>
        </w:tabs>
        <w:autoSpaceDE w:val="0"/>
        <w:autoSpaceDN w:val="0"/>
        <w:adjustRightInd w:val="0"/>
        <w:spacing w:before="0" w:beforeAutospacing="0" w:after="0" w:afterAutospacing="0"/>
        <w:ind w:left="0" w:firstLine="709"/>
        <w:contextualSpacing/>
        <w:jc w:val="both"/>
        <w:rPr>
          <w:sz w:val="26"/>
          <w:szCs w:val="26"/>
        </w:rPr>
      </w:pPr>
      <w:r w:rsidRPr="001648BA">
        <w:rPr>
          <w:sz w:val="26"/>
          <w:szCs w:val="26"/>
          <w:lang w:eastAsia="en-US"/>
        </w:rPr>
        <w:t>объекты освещения и и</w:t>
      </w:r>
      <w:r w:rsidR="00791143" w:rsidRPr="001648BA">
        <w:rPr>
          <w:sz w:val="26"/>
          <w:szCs w:val="26"/>
          <w:lang w:eastAsia="en-US"/>
        </w:rPr>
        <w:t>ное осветительное оборудование;</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зеленые насаждения;</w:t>
      </w:r>
    </w:p>
    <w:p w:rsidR="00434234" w:rsidRPr="001648BA" w:rsidRDefault="00434234" w:rsidP="00237E36">
      <w:pPr>
        <w:pStyle w:val="formattext"/>
        <w:numPr>
          <w:ilvl w:val="0"/>
          <w:numId w:val="10"/>
        </w:numPr>
        <w:tabs>
          <w:tab w:val="left" w:pos="993"/>
        </w:tabs>
        <w:autoSpaceDE w:val="0"/>
        <w:autoSpaceDN w:val="0"/>
        <w:adjustRightInd w:val="0"/>
        <w:spacing w:before="0" w:beforeAutospacing="0" w:after="0" w:afterAutospacing="0"/>
        <w:ind w:left="0" w:firstLine="709"/>
        <w:contextualSpacing/>
        <w:jc w:val="both"/>
        <w:rPr>
          <w:sz w:val="26"/>
          <w:szCs w:val="26"/>
          <w:lang w:eastAsia="en-US"/>
        </w:rPr>
      </w:pPr>
      <w:r w:rsidRPr="001648BA">
        <w:rPr>
          <w:sz w:val="26"/>
          <w:szCs w:val="26"/>
          <w:lang w:eastAsia="en-US"/>
        </w:rPr>
        <w:t xml:space="preserve">знаково-информационные системы; </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детские и спортивные площад</w:t>
      </w:r>
      <w:r w:rsidR="004E52DC" w:rsidRPr="001648BA">
        <w:rPr>
          <w:rFonts w:eastAsiaTheme="minorHAnsi"/>
          <w:sz w:val="26"/>
          <w:szCs w:val="26"/>
          <w:lang w:eastAsia="en-US"/>
        </w:rPr>
        <w:t>ки, площадки для выгула и дрессировки собак</w:t>
      </w:r>
      <w:r w:rsidRPr="001648BA">
        <w:rPr>
          <w:rFonts w:eastAsiaTheme="minorHAnsi"/>
          <w:sz w:val="26"/>
          <w:szCs w:val="26"/>
          <w:lang w:eastAsia="en-US"/>
        </w:rPr>
        <w:t xml:space="preserve">, парковки (парковочные места), </w:t>
      </w:r>
      <w:r w:rsidR="004E52DC" w:rsidRPr="001648BA">
        <w:rPr>
          <w:sz w:val="26"/>
          <w:szCs w:val="26"/>
          <w:lang w:eastAsia="en-US"/>
        </w:rPr>
        <w:t xml:space="preserve">места (площадки) накопления твердых коммунальных отходов, в том числе контейнерные площадки и площадки </w:t>
      </w:r>
      <w:r w:rsidR="00237E36">
        <w:rPr>
          <w:sz w:val="26"/>
          <w:szCs w:val="26"/>
          <w:lang w:eastAsia="en-US"/>
        </w:rPr>
        <w:br/>
      </w:r>
      <w:r w:rsidR="004E52DC" w:rsidRPr="001648BA">
        <w:rPr>
          <w:sz w:val="26"/>
          <w:szCs w:val="26"/>
          <w:lang w:eastAsia="en-US"/>
        </w:rPr>
        <w:lastRenderedPageBreak/>
        <w:t>для складирования отдельных групп коммунальных отходов</w:t>
      </w:r>
      <w:r w:rsidRPr="001648BA">
        <w:rPr>
          <w:sz w:val="26"/>
          <w:szCs w:val="26"/>
          <w:lang w:eastAsia="en-US"/>
        </w:rPr>
        <w:t xml:space="preserve">, </w:t>
      </w:r>
      <w:r w:rsidRPr="001648BA">
        <w:rPr>
          <w:rFonts w:eastAsiaTheme="minorHAnsi"/>
          <w:sz w:val="26"/>
          <w:szCs w:val="26"/>
          <w:lang w:eastAsia="en-US"/>
        </w:rPr>
        <w:t>малые архитектурные формы</w:t>
      </w:r>
      <w:r w:rsidRPr="001648BA">
        <w:rPr>
          <w:sz w:val="26"/>
          <w:szCs w:val="26"/>
          <w:lang w:eastAsia="en-US"/>
        </w:rPr>
        <w:t>;</w:t>
      </w:r>
    </w:p>
    <w:p w:rsidR="00C41A03" w:rsidRPr="001648BA" w:rsidRDefault="00C41A03"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sz w:val="26"/>
          <w:szCs w:val="26"/>
          <w:lang w:eastAsia="en-US"/>
        </w:rPr>
        <w:t>пожарные водоемы;</w:t>
      </w:r>
    </w:p>
    <w:p w:rsidR="00434234" w:rsidRPr="001648BA" w:rsidRDefault="00434234" w:rsidP="00237E36">
      <w:pPr>
        <w:pStyle w:val="formattext"/>
        <w:numPr>
          <w:ilvl w:val="0"/>
          <w:numId w:val="10"/>
        </w:numPr>
        <w:tabs>
          <w:tab w:val="left" w:pos="993"/>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пешеходные коммуникации, в том числе тро</w:t>
      </w:r>
      <w:r w:rsidR="00791143" w:rsidRPr="001648BA">
        <w:rPr>
          <w:rFonts w:eastAsiaTheme="minorHAnsi"/>
          <w:sz w:val="26"/>
          <w:szCs w:val="26"/>
          <w:lang w:eastAsia="en-US"/>
        </w:rPr>
        <w:t>туары, аллеи, дорожки, тропинки;</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объекты (элементы) благоустройства для беспрепятственного доступа инвалидов и иных маломобильных граждан;</w:t>
      </w:r>
    </w:p>
    <w:p w:rsidR="00691D66"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уборка территории, в том числе в зимний период;</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проведение земляных работ;</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rFonts w:eastAsiaTheme="minorHAnsi"/>
          <w:sz w:val="26"/>
          <w:szCs w:val="26"/>
          <w:lang w:eastAsia="en-US"/>
        </w:rPr>
        <w:t xml:space="preserve">содержание </w:t>
      </w:r>
      <w:r w:rsidR="00791143" w:rsidRPr="001648BA">
        <w:rPr>
          <w:rFonts w:eastAsiaTheme="minorHAnsi"/>
          <w:sz w:val="26"/>
          <w:szCs w:val="26"/>
          <w:lang w:eastAsia="en-US"/>
        </w:rPr>
        <w:t>общественных, дворовых, придомовых, территорий гаражных боксов,</w:t>
      </w:r>
      <w:r w:rsidR="008351DC" w:rsidRPr="001648BA">
        <w:rPr>
          <w:rFonts w:eastAsiaTheme="minorHAnsi"/>
          <w:sz w:val="26"/>
          <w:szCs w:val="26"/>
          <w:lang w:eastAsia="en-US"/>
        </w:rPr>
        <w:t xml:space="preserve"> </w:t>
      </w:r>
      <w:r w:rsidRPr="001648BA">
        <w:rPr>
          <w:rFonts w:eastAsiaTheme="minorHAnsi"/>
          <w:sz w:val="26"/>
          <w:szCs w:val="26"/>
          <w:lang w:eastAsia="en-US"/>
        </w:rPr>
        <w:t>прилегающих территорий;</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некапитальн</w:t>
      </w:r>
      <w:r w:rsidR="00791143" w:rsidRPr="001648BA">
        <w:rPr>
          <w:sz w:val="26"/>
          <w:szCs w:val="26"/>
          <w:lang w:eastAsia="en-US"/>
        </w:rPr>
        <w:t>ые объекты, в том числе нестационарные торговые объекты</w:t>
      </w:r>
      <w:r w:rsidRPr="001648BA">
        <w:rPr>
          <w:sz w:val="26"/>
          <w:szCs w:val="26"/>
          <w:lang w:eastAsia="en-US"/>
        </w:rPr>
        <w:t>, сезонные (летние) кафе;</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инженерные коммуникации и сооружения;</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ограждающие конструкции;</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объекты дорожно-транспортной сети;</w:t>
      </w:r>
    </w:p>
    <w:p w:rsidR="00434234" w:rsidRPr="001648BA" w:rsidRDefault="00434234" w:rsidP="00C34047">
      <w:pPr>
        <w:pStyle w:val="formattext"/>
        <w:numPr>
          <w:ilvl w:val="0"/>
          <w:numId w:val="10"/>
        </w:numPr>
        <w:tabs>
          <w:tab w:val="left" w:pos="993"/>
          <w:tab w:val="left" w:pos="1276"/>
        </w:tabs>
        <w:spacing w:before="0" w:beforeAutospacing="0" w:after="0" w:afterAutospacing="0"/>
        <w:ind w:left="0" w:firstLine="709"/>
        <w:contextualSpacing/>
        <w:jc w:val="both"/>
        <w:rPr>
          <w:sz w:val="26"/>
          <w:szCs w:val="26"/>
          <w:lang w:eastAsia="en-US"/>
        </w:rPr>
      </w:pPr>
      <w:r w:rsidRPr="001648BA">
        <w:rPr>
          <w:sz w:val="26"/>
          <w:szCs w:val="26"/>
          <w:lang w:eastAsia="en-US"/>
        </w:rPr>
        <w:t>объекты праздничного и тема</w:t>
      </w:r>
      <w:r w:rsidR="00C41A03" w:rsidRPr="001648BA">
        <w:rPr>
          <w:sz w:val="26"/>
          <w:szCs w:val="26"/>
          <w:lang w:eastAsia="en-US"/>
        </w:rPr>
        <w:t>тического оформления территорий</w:t>
      </w:r>
      <w:r w:rsidR="00C34047">
        <w:rPr>
          <w:sz w:val="26"/>
          <w:szCs w:val="26"/>
          <w:lang w:eastAsia="en-US"/>
        </w:rPr>
        <w:t>.</w:t>
      </w:r>
    </w:p>
    <w:p w:rsidR="00434234" w:rsidRPr="001648BA" w:rsidRDefault="00237E36" w:rsidP="00237E36">
      <w:pPr>
        <w:pStyle w:val="formattext"/>
        <w:tabs>
          <w:tab w:val="left" w:pos="567"/>
          <w:tab w:val="left" w:pos="1134"/>
        </w:tabs>
        <w:autoSpaceDE w:val="0"/>
        <w:autoSpaceDN w:val="0"/>
        <w:adjustRightInd w:val="0"/>
        <w:spacing w:before="0" w:beforeAutospacing="0" w:after="0" w:afterAutospacing="0"/>
        <w:ind w:firstLine="709"/>
        <w:contextualSpacing/>
        <w:jc w:val="both"/>
        <w:rPr>
          <w:sz w:val="26"/>
          <w:szCs w:val="26"/>
        </w:rPr>
      </w:pPr>
      <w:r>
        <w:rPr>
          <w:rFonts w:eastAsiaTheme="minorHAnsi"/>
          <w:sz w:val="26"/>
          <w:szCs w:val="26"/>
        </w:rPr>
        <w:t>6.</w:t>
      </w:r>
      <w:r>
        <w:rPr>
          <w:rFonts w:eastAsiaTheme="minorHAnsi"/>
          <w:sz w:val="26"/>
          <w:szCs w:val="26"/>
        </w:rPr>
        <w:tab/>
      </w:r>
      <w:r w:rsidR="00434234" w:rsidRPr="001648BA">
        <w:rPr>
          <w:rFonts w:eastAsiaTheme="minorHAnsi"/>
          <w:sz w:val="26"/>
          <w:szCs w:val="26"/>
        </w:rPr>
        <w:t>Органом муниципального контроля</w:t>
      </w:r>
      <w:r w:rsidR="004D4CF4" w:rsidRPr="001648BA">
        <w:rPr>
          <w:rFonts w:eastAsiaTheme="minorHAnsi"/>
          <w:sz w:val="26"/>
          <w:szCs w:val="26"/>
        </w:rPr>
        <w:t xml:space="preserve"> </w:t>
      </w:r>
      <w:r w:rsidR="00434234" w:rsidRPr="001648BA">
        <w:rPr>
          <w:rFonts w:eastAsiaTheme="minorHAnsi"/>
          <w:sz w:val="26"/>
          <w:szCs w:val="26"/>
        </w:rPr>
        <w:t xml:space="preserve">является </w:t>
      </w:r>
      <w:r w:rsidR="00C34047">
        <w:rPr>
          <w:rFonts w:eastAsiaTheme="minorHAnsi"/>
          <w:sz w:val="26"/>
          <w:szCs w:val="26"/>
        </w:rPr>
        <w:t>А</w:t>
      </w:r>
      <w:r w:rsidR="00434234" w:rsidRPr="001648BA">
        <w:rPr>
          <w:rFonts w:eastAsiaTheme="minorHAnsi"/>
          <w:sz w:val="26"/>
          <w:szCs w:val="26"/>
        </w:rPr>
        <w:t xml:space="preserve">дминистрация </w:t>
      </w:r>
      <w:r w:rsidR="003E6886" w:rsidRPr="001648BA">
        <w:rPr>
          <w:rFonts w:eastAsiaTheme="minorHAnsi"/>
          <w:sz w:val="26"/>
          <w:szCs w:val="26"/>
        </w:rPr>
        <w:t xml:space="preserve">муниципального образования "Городской округ "Город Нарьян-Мар" </w:t>
      </w:r>
      <w:r w:rsidR="00434234" w:rsidRPr="001648BA">
        <w:rPr>
          <w:rFonts w:eastAsiaTheme="minorHAnsi"/>
          <w:sz w:val="26"/>
          <w:szCs w:val="26"/>
        </w:rPr>
        <w:t>(далее</w:t>
      </w:r>
      <w:r w:rsidR="003E6886" w:rsidRPr="001648BA">
        <w:rPr>
          <w:rFonts w:eastAsiaTheme="minorHAnsi"/>
          <w:sz w:val="26"/>
          <w:szCs w:val="26"/>
        </w:rPr>
        <w:t xml:space="preserve"> </w:t>
      </w:r>
      <w:r w:rsidR="00C34047">
        <w:rPr>
          <w:rFonts w:eastAsiaTheme="minorHAnsi"/>
          <w:sz w:val="26"/>
          <w:szCs w:val="26"/>
        </w:rPr>
        <w:t>–</w:t>
      </w:r>
      <w:r w:rsidR="003E6886" w:rsidRPr="001648BA">
        <w:rPr>
          <w:rFonts w:eastAsiaTheme="minorHAnsi"/>
          <w:sz w:val="26"/>
          <w:szCs w:val="26"/>
        </w:rPr>
        <w:t xml:space="preserve"> </w:t>
      </w:r>
      <w:r w:rsidR="00434234" w:rsidRPr="001648BA">
        <w:rPr>
          <w:rFonts w:eastAsiaTheme="minorHAnsi"/>
          <w:sz w:val="26"/>
          <w:szCs w:val="26"/>
        </w:rPr>
        <w:t xml:space="preserve">администрация). </w:t>
      </w:r>
      <w:r w:rsidR="00434234" w:rsidRPr="001648BA">
        <w:rPr>
          <w:sz w:val="26"/>
          <w:szCs w:val="26"/>
        </w:rPr>
        <w:t>Отраслевым (функциональным) органом админис</w:t>
      </w:r>
      <w:r w:rsidR="003E6886" w:rsidRPr="001648BA">
        <w:rPr>
          <w:sz w:val="26"/>
          <w:szCs w:val="26"/>
        </w:rPr>
        <w:t>трации</w:t>
      </w:r>
      <w:r w:rsidR="00434234" w:rsidRPr="001648BA">
        <w:rPr>
          <w:sz w:val="26"/>
          <w:szCs w:val="26"/>
        </w:rPr>
        <w:t xml:space="preserve">, уполномоченным на осуществление муниципального контроля, является отдел </w:t>
      </w:r>
      <w:r w:rsidR="004D4CF4" w:rsidRPr="001648BA">
        <w:rPr>
          <w:sz w:val="26"/>
          <w:szCs w:val="26"/>
        </w:rPr>
        <w:t>муниц</w:t>
      </w:r>
      <w:r w:rsidR="003D6728" w:rsidRPr="001648BA">
        <w:rPr>
          <w:sz w:val="26"/>
          <w:szCs w:val="26"/>
        </w:rPr>
        <w:t>ипального контроля Администрации муниципального образования "Городской округ "Город Нарьян-Мар"</w:t>
      </w:r>
      <w:r w:rsidR="003E6886" w:rsidRPr="001648BA">
        <w:rPr>
          <w:sz w:val="26"/>
          <w:szCs w:val="26"/>
        </w:rPr>
        <w:t xml:space="preserve"> </w:t>
      </w:r>
      <w:r w:rsidR="00C34047">
        <w:rPr>
          <w:sz w:val="26"/>
          <w:szCs w:val="26"/>
        </w:rPr>
        <w:t>(далее – уполномоченный орган).</w:t>
      </w:r>
    </w:p>
    <w:p w:rsidR="00434234" w:rsidRPr="001648BA" w:rsidRDefault="00237E36" w:rsidP="00237E36">
      <w:pPr>
        <w:pStyle w:val="a4"/>
        <w:tabs>
          <w:tab w:val="left" w:pos="0"/>
          <w:tab w:val="left" w:pos="567"/>
          <w:tab w:val="left" w:pos="1134"/>
        </w:tabs>
        <w:ind w:left="0" w:firstLine="709"/>
        <w:jc w:val="both"/>
        <w:rPr>
          <w:rFonts w:ascii="Times New Roman" w:eastAsiaTheme="minorHAnsi" w:hAnsi="Times New Roman"/>
          <w:sz w:val="26"/>
          <w:szCs w:val="26"/>
        </w:rPr>
      </w:pPr>
      <w:r>
        <w:rPr>
          <w:rFonts w:ascii="Times New Roman" w:eastAsiaTheme="minorHAnsi" w:hAnsi="Times New Roman"/>
          <w:sz w:val="26"/>
          <w:szCs w:val="26"/>
        </w:rPr>
        <w:t>7.</w:t>
      </w:r>
      <w:r>
        <w:rPr>
          <w:rFonts w:ascii="Times New Roman" w:eastAsiaTheme="minorHAnsi" w:hAnsi="Times New Roman"/>
          <w:sz w:val="26"/>
          <w:szCs w:val="26"/>
        </w:rPr>
        <w:tab/>
      </w:r>
      <w:r w:rsidR="00434234" w:rsidRPr="001648BA">
        <w:rPr>
          <w:rFonts w:ascii="Times New Roman" w:eastAsiaTheme="minorHAnsi" w:hAnsi="Times New Roman"/>
          <w:sz w:val="26"/>
          <w:szCs w:val="26"/>
        </w:rPr>
        <w:t xml:space="preserve">От имени уполномоченного органа </w:t>
      </w:r>
      <w:r w:rsidR="00434234" w:rsidRPr="001648BA">
        <w:rPr>
          <w:rFonts w:ascii="Times New Roman" w:hAnsi="Times New Roman"/>
          <w:sz w:val="26"/>
          <w:szCs w:val="26"/>
        </w:rPr>
        <w:t xml:space="preserve">осуществлять муниципальный контроль вправе </w:t>
      </w:r>
      <w:r w:rsidR="00237F7A">
        <w:rPr>
          <w:rFonts w:ascii="Times New Roman" w:hAnsi="Times New Roman"/>
          <w:sz w:val="26"/>
          <w:szCs w:val="26"/>
        </w:rPr>
        <w:t xml:space="preserve">следующие </w:t>
      </w:r>
      <w:r w:rsidR="00434234" w:rsidRPr="001648BA">
        <w:rPr>
          <w:rFonts w:ascii="Times New Roman" w:hAnsi="Times New Roman"/>
          <w:sz w:val="26"/>
          <w:szCs w:val="26"/>
        </w:rPr>
        <w:t>д</w:t>
      </w:r>
      <w:r w:rsidR="00434234" w:rsidRPr="001648BA">
        <w:rPr>
          <w:rFonts w:ascii="Times New Roman" w:eastAsiaTheme="minorHAnsi" w:hAnsi="Times New Roman"/>
          <w:sz w:val="26"/>
          <w:szCs w:val="26"/>
        </w:rPr>
        <w:t xml:space="preserve">олжностные лица: </w:t>
      </w:r>
      <w:r w:rsidR="00434457" w:rsidRPr="001648BA">
        <w:rPr>
          <w:rFonts w:ascii="Times New Roman" w:eastAsiaTheme="minorHAnsi" w:hAnsi="Times New Roman"/>
          <w:sz w:val="26"/>
          <w:szCs w:val="26"/>
        </w:rPr>
        <w:t>начальник уполномоченного органа</w:t>
      </w:r>
      <w:r w:rsidR="00434234" w:rsidRPr="001648BA">
        <w:rPr>
          <w:rFonts w:ascii="Times New Roman" w:eastAsiaTheme="minorHAnsi" w:hAnsi="Times New Roman"/>
          <w:sz w:val="26"/>
          <w:szCs w:val="26"/>
        </w:rPr>
        <w:t>,</w:t>
      </w:r>
      <w:r w:rsidR="003E6886" w:rsidRPr="001648BA">
        <w:rPr>
          <w:rFonts w:ascii="Times New Roman" w:eastAsiaTheme="minorHAnsi" w:hAnsi="Times New Roman"/>
          <w:sz w:val="26"/>
          <w:szCs w:val="26"/>
        </w:rPr>
        <w:t xml:space="preserve"> ведущий </w:t>
      </w:r>
      <w:r w:rsidR="00434234" w:rsidRPr="001648BA">
        <w:rPr>
          <w:rFonts w:ascii="Times New Roman" w:eastAsiaTheme="minorHAnsi" w:hAnsi="Times New Roman"/>
          <w:sz w:val="26"/>
          <w:szCs w:val="26"/>
        </w:rPr>
        <w:t>специалист,</w:t>
      </w:r>
      <w:r w:rsidR="003E6886" w:rsidRPr="001648BA">
        <w:rPr>
          <w:rFonts w:ascii="Times New Roman" w:eastAsiaTheme="minorHAnsi" w:hAnsi="Times New Roman"/>
          <w:sz w:val="26"/>
          <w:szCs w:val="26"/>
        </w:rPr>
        <w:t xml:space="preserve"> ведущий юрисконсульт, инспектор</w:t>
      </w:r>
      <w:r w:rsidR="00237F7A">
        <w:rPr>
          <w:rFonts w:ascii="Times New Roman" w:eastAsiaTheme="minorHAnsi" w:hAnsi="Times New Roman"/>
          <w:sz w:val="26"/>
          <w:szCs w:val="26"/>
        </w:rPr>
        <w:t>,</w:t>
      </w:r>
      <w:r w:rsidR="00434234" w:rsidRPr="001648BA">
        <w:rPr>
          <w:rFonts w:ascii="Times New Roman" w:hAnsi="Times New Roman"/>
          <w:sz w:val="26"/>
          <w:szCs w:val="26"/>
        </w:rPr>
        <w:t xml:space="preserve"> </w:t>
      </w:r>
      <w:r w:rsidR="00237F7A">
        <w:rPr>
          <w:rFonts w:ascii="Times New Roman" w:hAnsi="Times New Roman"/>
          <w:sz w:val="26"/>
          <w:szCs w:val="26"/>
        </w:rPr>
        <w:t xml:space="preserve">– </w:t>
      </w:r>
      <w:r w:rsidR="00434234" w:rsidRPr="001648BA">
        <w:rPr>
          <w:rFonts w:ascii="Times New Roman" w:hAnsi="Times New Roman"/>
          <w:sz w:val="26"/>
          <w:szCs w:val="26"/>
        </w:rPr>
        <w:t xml:space="preserve">должностными инструкциями которых предусмотрены полномочия по осуществлению муниципального контроля в сфере благоустройства (далее </w:t>
      </w:r>
      <w:r w:rsidR="003E6886" w:rsidRPr="001648BA">
        <w:rPr>
          <w:rFonts w:ascii="Times New Roman" w:hAnsi="Times New Roman"/>
          <w:sz w:val="26"/>
          <w:szCs w:val="26"/>
        </w:rPr>
        <w:t>–</w:t>
      </w:r>
      <w:r w:rsidR="00434234" w:rsidRPr="001648BA">
        <w:rPr>
          <w:rFonts w:ascii="Times New Roman" w:hAnsi="Times New Roman"/>
          <w:sz w:val="26"/>
          <w:szCs w:val="26"/>
        </w:rPr>
        <w:t xml:space="preserve"> </w:t>
      </w:r>
      <w:r w:rsidR="003E6886" w:rsidRPr="001648BA">
        <w:rPr>
          <w:rFonts w:ascii="Times New Roman" w:hAnsi="Times New Roman"/>
          <w:sz w:val="26"/>
          <w:szCs w:val="26"/>
        </w:rPr>
        <w:t>должностные лица</w:t>
      </w:r>
      <w:r w:rsidR="00434234" w:rsidRPr="001648BA">
        <w:rPr>
          <w:rFonts w:ascii="Times New Roman" w:hAnsi="Times New Roman"/>
          <w:sz w:val="26"/>
          <w:szCs w:val="26"/>
        </w:rPr>
        <w:t>).</w:t>
      </w:r>
    </w:p>
    <w:p w:rsidR="003E6886" w:rsidRPr="00833892" w:rsidRDefault="00237E36" w:rsidP="00237E36">
      <w:pPr>
        <w:tabs>
          <w:tab w:val="left" w:pos="567"/>
          <w:tab w:val="left" w:pos="851"/>
          <w:tab w:val="left" w:pos="1134"/>
        </w:tabs>
        <w:ind w:firstLine="709"/>
        <w:jc w:val="both"/>
        <w:rPr>
          <w:rFonts w:ascii="Times New Roman" w:hAnsi="Times New Roman"/>
          <w:sz w:val="26"/>
          <w:szCs w:val="26"/>
        </w:rPr>
      </w:pPr>
      <w:r w:rsidRPr="00833892">
        <w:rPr>
          <w:rFonts w:ascii="Times New Roman" w:hAnsi="Times New Roman"/>
          <w:sz w:val="26"/>
          <w:szCs w:val="26"/>
        </w:rPr>
        <w:t>8.</w:t>
      </w:r>
      <w:r w:rsidRPr="00833892">
        <w:rPr>
          <w:rFonts w:ascii="Times New Roman" w:hAnsi="Times New Roman"/>
          <w:sz w:val="26"/>
          <w:szCs w:val="26"/>
        </w:rPr>
        <w:tab/>
      </w:r>
      <w:r w:rsidR="00434234" w:rsidRPr="00833892">
        <w:rPr>
          <w:rFonts w:ascii="Times New Roman" w:hAnsi="Times New Roman"/>
          <w:sz w:val="26"/>
          <w:szCs w:val="26"/>
        </w:rPr>
        <w:t>Должностным лиц</w:t>
      </w:r>
      <w:r w:rsidR="00237F7A" w:rsidRPr="00833892">
        <w:rPr>
          <w:rFonts w:ascii="Times New Roman" w:hAnsi="Times New Roman"/>
          <w:sz w:val="26"/>
          <w:szCs w:val="26"/>
        </w:rPr>
        <w:t>ом</w:t>
      </w:r>
      <w:r w:rsidR="00434234" w:rsidRPr="00833892">
        <w:rPr>
          <w:rFonts w:ascii="Times New Roman" w:hAnsi="Times New Roman"/>
          <w:sz w:val="26"/>
          <w:szCs w:val="26"/>
        </w:rPr>
        <w:t>, уполномоченным на принятие решений о проведении контрольных мероприятий, явля</w:t>
      </w:r>
      <w:r w:rsidR="00237F7A" w:rsidRPr="00833892">
        <w:rPr>
          <w:rFonts w:ascii="Times New Roman" w:hAnsi="Times New Roman"/>
          <w:sz w:val="26"/>
          <w:szCs w:val="26"/>
        </w:rPr>
        <w:t>е</w:t>
      </w:r>
      <w:r w:rsidR="00434234" w:rsidRPr="00833892">
        <w:rPr>
          <w:rFonts w:ascii="Times New Roman" w:hAnsi="Times New Roman"/>
          <w:sz w:val="26"/>
          <w:szCs w:val="26"/>
        </w:rPr>
        <w:t xml:space="preserve">тся глава </w:t>
      </w:r>
      <w:r w:rsidR="003E6886" w:rsidRPr="00833892">
        <w:rPr>
          <w:rFonts w:ascii="Times New Roman" w:hAnsi="Times New Roman"/>
          <w:sz w:val="26"/>
          <w:szCs w:val="26"/>
        </w:rPr>
        <w:t>муниципального образования "Городской округ "Город Нарьян-Мар" (глава города Нарьян-Мара).</w:t>
      </w:r>
    </w:p>
    <w:p w:rsidR="00434234" w:rsidRPr="001648BA" w:rsidRDefault="00237E36" w:rsidP="00237E36">
      <w:pPr>
        <w:tabs>
          <w:tab w:val="left" w:pos="567"/>
          <w:tab w:val="left" w:pos="1134"/>
        </w:tabs>
        <w:ind w:firstLine="709"/>
        <w:jc w:val="both"/>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hyperlink r:id="rId11" w:history="1">
        <w:r w:rsidR="00434234" w:rsidRPr="001648BA">
          <w:rPr>
            <w:rFonts w:ascii="Times New Roman" w:hAnsi="Times New Roman"/>
            <w:sz w:val="26"/>
            <w:szCs w:val="26"/>
          </w:rPr>
          <w:t>Федерального закон</w:t>
        </w:r>
      </w:hyperlink>
      <w:r w:rsidR="00434234" w:rsidRPr="001648BA">
        <w:rPr>
          <w:rFonts w:ascii="Times New Roman" w:hAnsi="Times New Roman"/>
          <w:sz w:val="26"/>
          <w:szCs w:val="26"/>
        </w:rPr>
        <w:t>а от 31.07.2020 №</w:t>
      </w:r>
      <w:r w:rsidR="003E6886" w:rsidRPr="001648BA">
        <w:rPr>
          <w:rFonts w:ascii="Times New Roman" w:hAnsi="Times New Roman"/>
          <w:sz w:val="26"/>
          <w:szCs w:val="26"/>
        </w:rPr>
        <w:t xml:space="preserve"> </w:t>
      </w:r>
      <w:r w:rsidR="00434234" w:rsidRPr="001648BA">
        <w:rPr>
          <w:rFonts w:ascii="Times New Roman" w:hAnsi="Times New Roman"/>
          <w:sz w:val="26"/>
          <w:szCs w:val="26"/>
        </w:rPr>
        <w:t>248-ФЗ "О государственном контроле (надзоре) и муниципальном контроле в Российской Федерации" (далее</w:t>
      </w:r>
      <w:r w:rsidR="00237F7A">
        <w:rPr>
          <w:rFonts w:ascii="Times New Roman" w:hAnsi="Times New Roman"/>
          <w:sz w:val="26"/>
          <w:szCs w:val="26"/>
        </w:rPr>
        <w:t xml:space="preserve"> – </w:t>
      </w:r>
      <w:r w:rsidR="00434234" w:rsidRPr="001648BA">
        <w:rPr>
          <w:rFonts w:ascii="Times New Roman" w:hAnsi="Times New Roman"/>
          <w:sz w:val="26"/>
          <w:szCs w:val="26"/>
        </w:rPr>
        <w:t xml:space="preserve">Федеральный </w:t>
      </w:r>
      <w:r w:rsidR="004D4CF4" w:rsidRPr="001648BA">
        <w:rPr>
          <w:rFonts w:ascii="Times New Roman" w:hAnsi="Times New Roman"/>
          <w:sz w:val="26"/>
          <w:szCs w:val="26"/>
        </w:rPr>
        <w:t>закон от 31.07.2020 № 248-ФЗ)</w:t>
      </w:r>
      <w:r w:rsidR="00434234" w:rsidRPr="001648BA">
        <w:rPr>
          <w:rFonts w:ascii="Times New Roman" w:hAnsi="Times New Roman"/>
          <w:sz w:val="26"/>
          <w:szCs w:val="26"/>
        </w:rPr>
        <w:t>. В целях осуществления муниципального контроля</w:t>
      </w:r>
      <w:r w:rsidR="00434234" w:rsidRPr="001648BA">
        <w:rPr>
          <w:rFonts w:ascii="Times New Roman" w:hAnsi="Times New Roman"/>
          <w:bCs/>
          <w:sz w:val="26"/>
          <w:szCs w:val="26"/>
        </w:rPr>
        <w:t xml:space="preserve"> и</w:t>
      </w:r>
      <w:r w:rsidR="00434234" w:rsidRPr="001648BA">
        <w:rPr>
          <w:rFonts w:ascii="Times New Roman" w:hAnsi="Times New Roman"/>
          <w:sz w:val="26"/>
          <w:szCs w:val="26"/>
        </w:rPr>
        <w:t>нспекторам выдаются служебные удостоверения.</w:t>
      </w:r>
    </w:p>
    <w:p w:rsidR="00434234" w:rsidRPr="00237F7A" w:rsidRDefault="00237E36" w:rsidP="00237E36">
      <w:pPr>
        <w:pStyle w:val="a4"/>
        <w:tabs>
          <w:tab w:val="left" w:pos="0"/>
          <w:tab w:val="left" w:pos="567"/>
          <w:tab w:val="left" w:pos="1276"/>
        </w:tabs>
        <w:autoSpaceDE w:val="0"/>
        <w:autoSpaceDN w:val="0"/>
        <w:adjustRightInd w:val="0"/>
        <w:ind w:left="0" w:firstLine="709"/>
        <w:jc w:val="both"/>
        <w:rPr>
          <w:rFonts w:ascii="Times New Roman" w:hAnsi="Times New Roman"/>
          <w:color w:val="FF0000"/>
          <w:sz w:val="26"/>
          <w:szCs w:val="26"/>
        </w:rPr>
      </w:pPr>
      <w:r>
        <w:rPr>
          <w:rFonts w:ascii="Times New Roman" w:hAnsi="Times New Roman"/>
          <w:sz w:val="26"/>
          <w:szCs w:val="26"/>
        </w:rPr>
        <w:t>10.</w:t>
      </w:r>
      <w:r>
        <w:rPr>
          <w:rFonts w:ascii="Times New Roman" w:hAnsi="Times New Roman"/>
          <w:sz w:val="26"/>
          <w:szCs w:val="26"/>
        </w:rPr>
        <w:tab/>
      </w:r>
      <w:r w:rsidR="00434234" w:rsidRPr="00951C28">
        <w:rPr>
          <w:rFonts w:ascii="Times New Roman" w:hAnsi="Times New Roman"/>
          <w:color w:val="000000" w:themeColor="text1"/>
          <w:sz w:val="26"/>
          <w:szCs w:val="26"/>
        </w:rPr>
        <w:t xml:space="preserve">Учет объектов контроля осуществляется уполномоченным органом </w:t>
      </w:r>
      <w:r w:rsidR="00434234" w:rsidRPr="00951C28">
        <w:rPr>
          <w:rFonts w:ascii="Times New Roman" w:eastAsiaTheme="minorHAnsi" w:hAnsi="Times New Roman"/>
          <w:color w:val="000000" w:themeColor="text1"/>
          <w:sz w:val="26"/>
          <w:szCs w:val="26"/>
        </w:rPr>
        <w:t>путем получения информации по итогам проведения кон</w:t>
      </w:r>
      <w:r w:rsidR="00951C28" w:rsidRPr="00951C28">
        <w:rPr>
          <w:rFonts w:ascii="Times New Roman" w:eastAsiaTheme="minorHAnsi" w:hAnsi="Times New Roman"/>
          <w:color w:val="000000" w:themeColor="text1"/>
          <w:sz w:val="26"/>
          <w:szCs w:val="26"/>
        </w:rPr>
        <w:t>трольных мероприятий, получаемой</w:t>
      </w:r>
      <w:r w:rsidR="00434234" w:rsidRPr="00951C28">
        <w:rPr>
          <w:rFonts w:ascii="Times New Roman" w:eastAsiaTheme="minorHAnsi" w:hAnsi="Times New Roman"/>
          <w:color w:val="000000" w:themeColor="text1"/>
          <w:sz w:val="26"/>
          <w:szCs w:val="26"/>
        </w:rPr>
        <w:t xml:space="preserve"> в рамках межведомственного взаим</w:t>
      </w:r>
      <w:r w:rsidR="00951C28" w:rsidRPr="00951C28">
        <w:rPr>
          <w:rFonts w:ascii="Times New Roman" w:eastAsiaTheme="minorHAnsi" w:hAnsi="Times New Roman"/>
          <w:color w:val="000000" w:themeColor="text1"/>
          <w:sz w:val="26"/>
          <w:szCs w:val="26"/>
        </w:rPr>
        <w:t>одействия, а также общедоступной</w:t>
      </w:r>
      <w:r w:rsidR="00434234" w:rsidRPr="00951C28">
        <w:rPr>
          <w:rFonts w:ascii="Times New Roman" w:eastAsiaTheme="minorHAnsi" w:hAnsi="Times New Roman"/>
          <w:color w:val="000000" w:themeColor="text1"/>
          <w:sz w:val="26"/>
          <w:szCs w:val="26"/>
        </w:rPr>
        <w:t xml:space="preserve"> информацию </w:t>
      </w:r>
      <w:r w:rsidR="00434234" w:rsidRPr="00951C28">
        <w:rPr>
          <w:rFonts w:ascii="Times New Roman" w:hAnsi="Times New Roman"/>
          <w:color w:val="000000" w:themeColor="text1"/>
          <w:sz w:val="26"/>
          <w:szCs w:val="26"/>
        </w:rPr>
        <w:t>с использованием информационных систем.</w:t>
      </w:r>
    </w:p>
    <w:p w:rsidR="00646025" w:rsidRPr="001648BA" w:rsidRDefault="00237E36" w:rsidP="00237E36">
      <w:pPr>
        <w:tabs>
          <w:tab w:val="left" w:pos="567"/>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r w:rsidR="00646025" w:rsidRPr="001648BA">
        <w:rPr>
          <w:rFonts w:ascii="Times New Roman" w:hAnsi="Times New Roman"/>
          <w:sz w:val="26"/>
          <w:szCs w:val="26"/>
        </w:rPr>
        <w:t xml:space="preserve">Понятия, используемые в настоящем Положении, применяются в значениях, определенных </w:t>
      </w:r>
      <w:r w:rsidR="00646025" w:rsidRPr="00AD271D">
        <w:rPr>
          <w:rFonts w:ascii="Times New Roman" w:hAnsi="Times New Roman"/>
          <w:sz w:val="26"/>
          <w:szCs w:val="26"/>
        </w:rPr>
        <w:t>Федеральным законом</w:t>
      </w:r>
      <w:r w:rsidR="00AD271D" w:rsidRPr="00AD271D">
        <w:rPr>
          <w:rFonts w:ascii="Times New Roman" w:hAnsi="Times New Roman"/>
          <w:sz w:val="26"/>
          <w:szCs w:val="26"/>
        </w:rPr>
        <w:t xml:space="preserve"> </w:t>
      </w:r>
      <w:r w:rsidR="00AD271D" w:rsidRPr="001648BA">
        <w:rPr>
          <w:rFonts w:ascii="Times New Roman" w:hAnsi="Times New Roman"/>
          <w:sz w:val="26"/>
          <w:szCs w:val="26"/>
        </w:rPr>
        <w:t>от 31.07.2020 № 248-ФЗ</w:t>
      </w:r>
      <w:r w:rsidR="00646025" w:rsidRPr="001648BA">
        <w:rPr>
          <w:rFonts w:ascii="Times New Roman" w:hAnsi="Times New Roman"/>
          <w:sz w:val="26"/>
          <w:szCs w:val="26"/>
        </w:rPr>
        <w:t>.</w:t>
      </w:r>
    </w:p>
    <w:p w:rsidR="00434234" w:rsidRDefault="00434234" w:rsidP="00434234">
      <w:pPr>
        <w:pStyle w:val="a4"/>
        <w:tabs>
          <w:tab w:val="left" w:pos="851"/>
        </w:tabs>
        <w:autoSpaceDE w:val="0"/>
        <w:autoSpaceDN w:val="0"/>
        <w:adjustRightInd w:val="0"/>
        <w:ind w:left="567"/>
        <w:jc w:val="both"/>
        <w:rPr>
          <w:rFonts w:ascii="Times New Roman" w:hAnsi="Times New Roman"/>
          <w:sz w:val="26"/>
          <w:szCs w:val="26"/>
        </w:rPr>
      </w:pPr>
    </w:p>
    <w:p w:rsidR="009E7D5D" w:rsidRDefault="009E7D5D" w:rsidP="00434234">
      <w:pPr>
        <w:pStyle w:val="a4"/>
        <w:tabs>
          <w:tab w:val="left" w:pos="851"/>
        </w:tabs>
        <w:autoSpaceDE w:val="0"/>
        <w:autoSpaceDN w:val="0"/>
        <w:adjustRightInd w:val="0"/>
        <w:ind w:left="567"/>
        <w:jc w:val="both"/>
        <w:rPr>
          <w:rFonts w:ascii="Times New Roman" w:hAnsi="Times New Roman"/>
          <w:sz w:val="26"/>
          <w:szCs w:val="26"/>
        </w:rPr>
      </w:pPr>
    </w:p>
    <w:p w:rsidR="009E7D5D" w:rsidRDefault="009E7D5D" w:rsidP="00434234">
      <w:pPr>
        <w:pStyle w:val="a4"/>
        <w:tabs>
          <w:tab w:val="left" w:pos="851"/>
        </w:tabs>
        <w:autoSpaceDE w:val="0"/>
        <w:autoSpaceDN w:val="0"/>
        <w:adjustRightInd w:val="0"/>
        <w:ind w:left="567"/>
        <w:jc w:val="both"/>
        <w:rPr>
          <w:rFonts w:ascii="Times New Roman" w:hAnsi="Times New Roman"/>
          <w:sz w:val="26"/>
          <w:szCs w:val="26"/>
        </w:rPr>
      </w:pPr>
    </w:p>
    <w:p w:rsidR="00BF4D21" w:rsidRPr="001648BA" w:rsidRDefault="00BF4D21" w:rsidP="00434234">
      <w:pPr>
        <w:pStyle w:val="a4"/>
        <w:tabs>
          <w:tab w:val="left" w:pos="851"/>
        </w:tabs>
        <w:autoSpaceDE w:val="0"/>
        <w:autoSpaceDN w:val="0"/>
        <w:adjustRightInd w:val="0"/>
        <w:ind w:left="567"/>
        <w:jc w:val="both"/>
        <w:rPr>
          <w:rFonts w:ascii="Times New Roman" w:hAnsi="Times New Roman"/>
          <w:sz w:val="26"/>
          <w:szCs w:val="26"/>
        </w:rPr>
      </w:pPr>
    </w:p>
    <w:p w:rsidR="006455D8" w:rsidRPr="00573DDE" w:rsidRDefault="009E7D5D" w:rsidP="006E03C4">
      <w:pPr>
        <w:jc w:val="center"/>
        <w:rPr>
          <w:rFonts w:ascii="Times New Roman" w:hAnsi="Times New Roman"/>
          <w:b/>
          <w:sz w:val="26"/>
          <w:szCs w:val="26"/>
        </w:rPr>
      </w:pPr>
      <w:r w:rsidRPr="00573DDE">
        <w:rPr>
          <w:rFonts w:ascii="Times New Roman" w:hAnsi="Times New Roman"/>
          <w:b/>
          <w:sz w:val="26"/>
          <w:szCs w:val="26"/>
        </w:rPr>
        <w:t xml:space="preserve">Раздел </w:t>
      </w:r>
      <w:r w:rsidR="00573DDE">
        <w:rPr>
          <w:rFonts w:ascii="Times New Roman" w:hAnsi="Times New Roman"/>
          <w:b/>
          <w:sz w:val="26"/>
          <w:szCs w:val="26"/>
          <w:lang w:val="en-US"/>
        </w:rPr>
        <w:t>II</w:t>
      </w:r>
      <w:r w:rsidR="009D17D1" w:rsidRPr="00573DDE">
        <w:rPr>
          <w:rFonts w:ascii="Times New Roman" w:hAnsi="Times New Roman"/>
          <w:b/>
          <w:sz w:val="26"/>
          <w:szCs w:val="26"/>
        </w:rPr>
        <w:t>.</w:t>
      </w:r>
      <w:r w:rsidRPr="00573DDE">
        <w:rPr>
          <w:rFonts w:ascii="Times New Roman" w:hAnsi="Times New Roman"/>
          <w:b/>
          <w:sz w:val="26"/>
          <w:szCs w:val="26"/>
        </w:rPr>
        <w:t xml:space="preserve"> Профилактика нарушений обязательных требований</w:t>
      </w:r>
    </w:p>
    <w:p w:rsidR="009E7D5D" w:rsidRDefault="009E7D5D" w:rsidP="006E03C4">
      <w:pPr>
        <w:jc w:val="center"/>
        <w:rPr>
          <w:rFonts w:ascii="Times New Roman" w:hAnsi="Times New Roman"/>
          <w:sz w:val="32"/>
          <w:szCs w:val="32"/>
        </w:rPr>
      </w:pPr>
    </w:p>
    <w:p w:rsidR="009E7D5D" w:rsidRPr="000D6512" w:rsidRDefault="000D6512" w:rsidP="006E03C4">
      <w:pPr>
        <w:jc w:val="center"/>
        <w:rPr>
          <w:rFonts w:ascii="Times New Roman" w:hAnsi="Times New Roman"/>
          <w:sz w:val="26"/>
          <w:szCs w:val="26"/>
        </w:rPr>
      </w:pPr>
      <w:r w:rsidRPr="000D6512">
        <w:rPr>
          <w:rFonts w:ascii="Times New Roman" w:hAnsi="Times New Roman"/>
          <w:sz w:val="26"/>
          <w:szCs w:val="26"/>
        </w:rPr>
        <w:t xml:space="preserve">Статья </w:t>
      </w:r>
      <w:r w:rsidR="009E7D5D" w:rsidRPr="000D6512">
        <w:rPr>
          <w:rFonts w:ascii="Times New Roman" w:hAnsi="Times New Roman"/>
          <w:sz w:val="26"/>
          <w:szCs w:val="26"/>
        </w:rPr>
        <w:t>1. Организация профилактики нарушений обязательных требований</w:t>
      </w:r>
    </w:p>
    <w:p w:rsidR="006E03C4" w:rsidRPr="000D6512" w:rsidRDefault="006E03C4" w:rsidP="006E03C4">
      <w:pPr>
        <w:jc w:val="center"/>
        <w:rPr>
          <w:rFonts w:ascii="Times New Roman" w:hAnsi="Times New Roman"/>
          <w:b/>
          <w:sz w:val="26"/>
          <w:szCs w:val="26"/>
        </w:rPr>
      </w:pPr>
    </w:p>
    <w:p w:rsidR="00107D9E" w:rsidRPr="001648BA" w:rsidRDefault="00573DDE" w:rsidP="009C509B">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9C509B">
        <w:rPr>
          <w:rFonts w:ascii="Times New Roman" w:hAnsi="Times New Roman"/>
          <w:sz w:val="26"/>
          <w:szCs w:val="26"/>
        </w:rPr>
        <w:t>.</w:t>
      </w:r>
      <w:r w:rsidR="009C509B">
        <w:rPr>
          <w:rFonts w:ascii="Times New Roman" w:hAnsi="Times New Roman"/>
          <w:sz w:val="26"/>
          <w:szCs w:val="26"/>
        </w:rPr>
        <w:tab/>
      </w:r>
      <w:r w:rsidR="00107D9E" w:rsidRPr="001648BA">
        <w:rPr>
          <w:rFonts w:ascii="Times New Roman" w:hAnsi="Times New Roman"/>
          <w:sz w:val="26"/>
          <w:szCs w:val="26"/>
        </w:rPr>
        <w:t xml:space="preserve">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w:t>
      </w:r>
      <w:r w:rsidR="002334F7">
        <w:rPr>
          <w:rFonts w:ascii="Times New Roman" w:hAnsi="Times New Roman"/>
          <w:sz w:val="26"/>
          <w:szCs w:val="26"/>
        </w:rPr>
        <w:t xml:space="preserve">в сфере благоустройства на 2022 год </w:t>
      </w:r>
      <w:r w:rsidR="00107D9E" w:rsidRPr="001648BA">
        <w:rPr>
          <w:rFonts w:ascii="Times New Roman" w:hAnsi="Times New Roman"/>
          <w:sz w:val="26"/>
          <w:szCs w:val="26"/>
        </w:rPr>
        <w:t xml:space="preserve">(далее </w:t>
      </w:r>
      <w:r w:rsidR="009C509B">
        <w:rPr>
          <w:rFonts w:ascii="Times New Roman" w:hAnsi="Times New Roman"/>
          <w:sz w:val="26"/>
          <w:szCs w:val="26"/>
        </w:rPr>
        <w:t>–</w:t>
      </w:r>
      <w:r w:rsidR="002334F7">
        <w:rPr>
          <w:rFonts w:ascii="Times New Roman" w:hAnsi="Times New Roman"/>
          <w:sz w:val="26"/>
          <w:szCs w:val="26"/>
        </w:rPr>
        <w:t xml:space="preserve"> П</w:t>
      </w:r>
      <w:r w:rsidR="00107D9E" w:rsidRPr="001648BA">
        <w:rPr>
          <w:rFonts w:ascii="Times New Roman" w:hAnsi="Times New Roman"/>
          <w:sz w:val="26"/>
          <w:szCs w:val="26"/>
        </w:rPr>
        <w:t>рограмма профилактики).</w:t>
      </w:r>
    </w:p>
    <w:p w:rsidR="00107D9E" w:rsidRPr="001648BA" w:rsidRDefault="00107D9E" w:rsidP="009C509B">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профилактических мероприятий осуществляют взаимодействие с </w:t>
      </w:r>
      <w:r w:rsidR="002D1C89" w:rsidRPr="001648BA">
        <w:rPr>
          <w:rFonts w:ascii="Times New Roman" w:hAnsi="Times New Roman"/>
          <w:sz w:val="26"/>
          <w:szCs w:val="26"/>
        </w:rPr>
        <w:t xml:space="preserve">контролируемыми лицами. </w:t>
      </w: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07D9E" w:rsidRPr="001648BA" w:rsidRDefault="000E3A34" w:rsidP="009C509B">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w:t>
      </w:r>
      <w:r w:rsidR="00107D9E" w:rsidRPr="001648BA">
        <w:rPr>
          <w:rFonts w:ascii="Times New Roman" w:hAnsi="Times New Roman"/>
          <w:sz w:val="26"/>
          <w:szCs w:val="26"/>
        </w:rPr>
        <w:t xml:space="preserve">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CC0D4B" w:rsidRPr="001648BA">
        <w:rPr>
          <w:rFonts w:ascii="Times New Roman" w:hAnsi="Times New Roman"/>
          <w:sz w:val="26"/>
          <w:szCs w:val="26"/>
        </w:rPr>
        <w:t>вред (ущерб) причинен, должностное лицо</w:t>
      </w:r>
      <w:r w:rsidR="00107D9E" w:rsidRPr="001648BA">
        <w:rPr>
          <w:rFonts w:ascii="Times New Roman" w:hAnsi="Times New Roman"/>
          <w:sz w:val="26"/>
          <w:szCs w:val="26"/>
        </w:rPr>
        <w:t xml:space="preserve"> незамедлительно направляет информацию об этом руководителю </w:t>
      </w:r>
      <w:r w:rsidR="00CC0D4B" w:rsidRPr="001648BA">
        <w:rPr>
          <w:rFonts w:ascii="Times New Roman" w:hAnsi="Times New Roman"/>
          <w:sz w:val="26"/>
          <w:szCs w:val="26"/>
        </w:rPr>
        <w:t xml:space="preserve">уполномоченного органа </w:t>
      </w:r>
      <w:r w:rsidR="00107D9E" w:rsidRPr="001648BA">
        <w:rPr>
          <w:rFonts w:ascii="Times New Roman" w:hAnsi="Times New Roman"/>
          <w:sz w:val="26"/>
          <w:szCs w:val="26"/>
        </w:rPr>
        <w:t>для принятия решения о проведении контрольных мероприятий.</w:t>
      </w:r>
    </w:p>
    <w:p w:rsidR="002D1C89" w:rsidRPr="001648BA" w:rsidRDefault="002D1C89" w:rsidP="000E3A34">
      <w:pPr>
        <w:autoSpaceDE w:val="0"/>
        <w:autoSpaceDN w:val="0"/>
        <w:adjustRightInd w:val="0"/>
        <w:ind w:firstLine="708"/>
        <w:jc w:val="both"/>
        <w:rPr>
          <w:rFonts w:ascii="Times New Roman" w:hAnsi="Times New Roman"/>
          <w:sz w:val="26"/>
          <w:szCs w:val="26"/>
        </w:rPr>
      </w:pPr>
    </w:p>
    <w:p w:rsidR="00107D9E" w:rsidRDefault="00B51F22" w:rsidP="00CC0D4B">
      <w:pPr>
        <w:autoSpaceDE w:val="0"/>
        <w:autoSpaceDN w:val="0"/>
        <w:adjustRightInd w:val="0"/>
        <w:ind w:firstLine="708"/>
        <w:jc w:val="center"/>
        <w:rPr>
          <w:rFonts w:ascii="Times New Roman" w:hAnsi="Times New Roman"/>
          <w:sz w:val="26"/>
          <w:szCs w:val="26"/>
        </w:rPr>
      </w:pPr>
      <w:r w:rsidRPr="00B51F22">
        <w:rPr>
          <w:rFonts w:ascii="Times New Roman" w:hAnsi="Times New Roman"/>
          <w:sz w:val="26"/>
          <w:szCs w:val="26"/>
        </w:rPr>
        <w:t>Статья</w:t>
      </w:r>
      <w:r w:rsidR="009E7D5D" w:rsidRPr="00B51F22">
        <w:rPr>
          <w:rFonts w:ascii="Times New Roman" w:hAnsi="Times New Roman"/>
          <w:sz w:val="26"/>
          <w:szCs w:val="26"/>
        </w:rPr>
        <w:t xml:space="preserve"> 2.</w:t>
      </w:r>
      <w:r w:rsidR="00107D9E" w:rsidRPr="00B51F22">
        <w:rPr>
          <w:rFonts w:ascii="Times New Roman" w:hAnsi="Times New Roman"/>
          <w:sz w:val="26"/>
          <w:szCs w:val="26"/>
        </w:rPr>
        <w:t>Виды профилактических мероприятий</w:t>
      </w:r>
    </w:p>
    <w:p w:rsidR="002334F7" w:rsidRPr="00B51F22" w:rsidRDefault="002334F7" w:rsidP="00CC0D4B">
      <w:pPr>
        <w:autoSpaceDE w:val="0"/>
        <w:autoSpaceDN w:val="0"/>
        <w:adjustRightInd w:val="0"/>
        <w:ind w:firstLine="708"/>
        <w:jc w:val="center"/>
        <w:rPr>
          <w:rFonts w:ascii="Times New Roman" w:hAnsi="Times New Roman"/>
          <w:sz w:val="26"/>
          <w:szCs w:val="26"/>
        </w:rPr>
      </w:pPr>
    </w:p>
    <w:p w:rsidR="007D7ACE" w:rsidRPr="001648BA" w:rsidRDefault="002334F7"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A752FB" w:rsidRPr="001648BA">
        <w:rPr>
          <w:rFonts w:ascii="Times New Roman" w:hAnsi="Times New Roman"/>
          <w:sz w:val="26"/>
          <w:szCs w:val="26"/>
        </w:rPr>
        <w:t xml:space="preserve"> </w:t>
      </w:r>
      <w:r w:rsidR="007D7ACE" w:rsidRPr="001648BA">
        <w:rPr>
          <w:rFonts w:ascii="Times New Roman" w:hAnsi="Times New Roman"/>
          <w:sz w:val="26"/>
          <w:szCs w:val="26"/>
        </w:rPr>
        <w:t>Информирование</w:t>
      </w:r>
      <w:r w:rsidR="00B51F22">
        <w:rPr>
          <w:rFonts w:ascii="Times New Roman" w:hAnsi="Times New Roman"/>
          <w:sz w:val="26"/>
          <w:szCs w:val="26"/>
        </w:rPr>
        <w:t>.</w:t>
      </w:r>
    </w:p>
    <w:p w:rsidR="007D7ACE" w:rsidRPr="00133034" w:rsidRDefault="002334F7"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8761A9" w:rsidRPr="001648BA">
        <w:rPr>
          <w:rFonts w:ascii="Times New Roman" w:hAnsi="Times New Roman"/>
          <w:sz w:val="26"/>
          <w:szCs w:val="26"/>
        </w:rPr>
        <w:t xml:space="preserve"> </w:t>
      </w:r>
      <w:r w:rsidR="007D7ACE" w:rsidRPr="001648BA">
        <w:rPr>
          <w:rFonts w:ascii="Times New Roman" w:hAnsi="Times New Roman"/>
          <w:sz w:val="26"/>
          <w:szCs w:val="26"/>
        </w:rPr>
        <w:t>Объявление предостережения</w:t>
      </w:r>
      <w:r w:rsidR="00B51F22">
        <w:rPr>
          <w:rFonts w:ascii="Times New Roman" w:hAnsi="Times New Roman"/>
          <w:sz w:val="26"/>
          <w:szCs w:val="26"/>
        </w:rPr>
        <w:t>.</w:t>
      </w:r>
    </w:p>
    <w:p w:rsidR="00A752FB" w:rsidRPr="001648BA" w:rsidRDefault="002334F7"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8761A9" w:rsidRPr="001648BA">
        <w:rPr>
          <w:rFonts w:ascii="Times New Roman" w:hAnsi="Times New Roman"/>
          <w:sz w:val="26"/>
          <w:szCs w:val="26"/>
        </w:rPr>
        <w:t xml:space="preserve"> </w:t>
      </w:r>
      <w:r w:rsidR="00B51F22">
        <w:rPr>
          <w:rFonts w:ascii="Times New Roman" w:hAnsi="Times New Roman"/>
          <w:sz w:val="26"/>
          <w:szCs w:val="26"/>
        </w:rPr>
        <w:t>Консультирование.</w:t>
      </w:r>
    </w:p>
    <w:p w:rsidR="008F31E7" w:rsidRDefault="002334F7"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7F3E98" w:rsidRPr="001648BA">
        <w:rPr>
          <w:rFonts w:ascii="Times New Roman" w:hAnsi="Times New Roman"/>
          <w:sz w:val="26"/>
          <w:szCs w:val="26"/>
        </w:rPr>
        <w:t xml:space="preserve"> </w:t>
      </w:r>
      <w:r w:rsidR="008F31E7" w:rsidRPr="001648BA">
        <w:rPr>
          <w:rFonts w:ascii="Times New Roman" w:hAnsi="Times New Roman"/>
          <w:sz w:val="26"/>
          <w:szCs w:val="26"/>
        </w:rPr>
        <w:t>Профилактический визит.</w:t>
      </w:r>
    </w:p>
    <w:p w:rsidR="002334F7" w:rsidRPr="001648BA" w:rsidRDefault="002334F7" w:rsidP="009C509B">
      <w:pPr>
        <w:autoSpaceDE w:val="0"/>
        <w:autoSpaceDN w:val="0"/>
        <w:adjustRightInd w:val="0"/>
        <w:ind w:firstLine="709"/>
        <w:jc w:val="both"/>
        <w:rPr>
          <w:rFonts w:ascii="Times New Roman" w:hAnsi="Times New Roman"/>
          <w:sz w:val="26"/>
          <w:szCs w:val="26"/>
        </w:rPr>
      </w:pPr>
    </w:p>
    <w:p w:rsidR="000E3A34" w:rsidRPr="00B51F22" w:rsidRDefault="00573DDE" w:rsidP="00CC0D4B">
      <w:pPr>
        <w:autoSpaceDE w:val="0"/>
        <w:autoSpaceDN w:val="0"/>
        <w:adjustRightInd w:val="0"/>
        <w:ind w:firstLine="540"/>
        <w:jc w:val="center"/>
        <w:rPr>
          <w:rFonts w:ascii="Times New Roman" w:hAnsi="Times New Roman"/>
          <w:sz w:val="26"/>
          <w:szCs w:val="26"/>
        </w:rPr>
      </w:pPr>
      <w:r>
        <w:rPr>
          <w:rFonts w:ascii="Times New Roman" w:hAnsi="Times New Roman"/>
          <w:sz w:val="26"/>
          <w:szCs w:val="26"/>
        </w:rPr>
        <w:t>Статья</w:t>
      </w:r>
      <w:r w:rsidR="00EE3052" w:rsidRPr="00B51F22">
        <w:rPr>
          <w:rFonts w:ascii="Times New Roman" w:hAnsi="Times New Roman"/>
          <w:sz w:val="26"/>
          <w:szCs w:val="26"/>
        </w:rPr>
        <w:t xml:space="preserve"> 3. </w:t>
      </w:r>
      <w:r w:rsidR="000E3A34" w:rsidRPr="00B51F22">
        <w:rPr>
          <w:rFonts w:ascii="Times New Roman" w:hAnsi="Times New Roman"/>
          <w:sz w:val="26"/>
          <w:szCs w:val="26"/>
        </w:rPr>
        <w:t>Информирование контролируемых лиц и иных заинтересованных лиц по вопросам соб</w:t>
      </w:r>
      <w:r w:rsidR="00CC0D4B" w:rsidRPr="00B51F22">
        <w:rPr>
          <w:rFonts w:ascii="Times New Roman" w:hAnsi="Times New Roman"/>
          <w:sz w:val="26"/>
          <w:szCs w:val="26"/>
        </w:rPr>
        <w:t>людения обязательных требований</w:t>
      </w:r>
    </w:p>
    <w:p w:rsidR="00CC0D4B" w:rsidRPr="001648BA" w:rsidRDefault="00CC0D4B" w:rsidP="00CC0D4B">
      <w:pPr>
        <w:autoSpaceDE w:val="0"/>
        <w:autoSpaceDN w:val="0"/>
        <w:adjustRightInd w:val="0"/>
        <w:ind w:firstLine="540"/>
        <w:jc w:val="center"/>
        <w:rPr>
          <w:rFonts w:ascii="Times New Roman" w:hAnsi="Times New Roman"/>
          <w:b/>
          <w:sz w:val="26"/>
          <w:szCs w:val="26"/>
        </w:rPr>
      </w:pPr>
    </w:p>
    <w:p w:rsidR="000E3A34" w:rsidRPr="001648BA" w:rsidRDefault="00573DDE" w:rsidP="009C509B">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7F3E98" w:rsidRPr="001648BA">
        <w:rPr>
          <w:rFonts w:ascii="Times New Roman" w:hAnsi="Times New Roman"/>
          <w:sz w:val="26"/>
          <w:szCs w:val="26"/>
        </w:rPr>
        <w:t>.</w:t>
      </w:r>
      <w:r w:rsidR="009C509B">
        <w:rPr>
          <w:rFonts w:ascii="Times New Roman" w:hAnsi="Times New Roman"/>
          <w:sz w:val="26"/>
          <w:szCs w:val="26"/>
        </w:rPr>
        <w:tab/>
      </w:r>
      <w:r w:rsidR="000E3A34" w:rsidRPr="001648BA">
        <w:rPr>
          <w:rFonts w:ascii="Times New Roman" w:hAnsi="Times New Roman"/>
          <w:sz w:val="26"/>
          <w:szCs w:val="26"/>
        </w:rPr>
        <w:t>Информирование осуществляется посредством размещения соответствующих</w:t>
      </w:r>
      <w:r w:rsidR="002D1C89" w:rsidRPr="001648BA">
        <w:rPr>
          <w:rFonts w:ascii="Times New Roman" w:hAnsi="Times New Roman"/>
          <w:sz w:val="26"/>
          <w:szCs w:val="26"/>
        </w:rPr>
        <w:t xml:space="preserve"> сведений на официальном сайте а</w:t>
      </w:r>
      <w:r w:rsidR="001D10C8">
        <w:rPr>
          <w:rFonts w:ascii="Times New Roman" w:hAnsi="Times New Roman"/>
          <w:sz w:val="26"/>
          <w:szCs w:val="26"/>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3A34" w:rsidRPr="001648BA" w:rsidRDefault="00573DDE" w:rsidP="009C509B">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7F3E98" w:rsidRPr="00C24EF7">
        <w:rPr>
          <w:rFonts w:ascii="Times New Roman" w:hAnsi="Times New Roman"/>
          <w:sz w:val="26"/>
          <w:szCs w:val="26"/>
        </w:rPr>
        <w:t>.</w:t>
      </w:r>
      <w:r w:rsidR="009C509B">
        <w:rPr>
          <w:rFonts w:ascii="Times New Roman" w:hAnsi="Times New Roman"/>
          <w:sz w:val="26"/>
          <w:szCs w:val="26"/>
        </w:rPr>
        <w:tab/>
      </w:r>
      <w:r w:rsidR="002D1C89" w:rsidRPr="00C24EF7">
        <w:rPr>
          <w:rFonts w:ascii="Times New Roman" w:hAnsi="Times New Roman"/>
          <w:sz w:val="26"/>
          <w:szCs w:val="26"/>
        </w:rPr>
        <w:t>Уполномоченный орган</w:t>
      </w:r>
      <w:r w:rsidR="00D06195" w:rsidRPr="00C24EF7">
        <w:rPr>
          <w:rFonts w:ascii="Times New Roman" w:hAnsi="Times New Roman"/>
          <w:sz w:val="26"/>
          <w:szCs w:val="26"/>
        </w:rPr>
        <w:t xml:space="preserve"> размещает и поддерживает</w:t>
      </w:r>
      <w:r w:rsidR="000E3A34" w:rsidRPr="00C24EF7">
        <w:rPr>
          <w:rFonts w:ascii="Times New Roman" w:hAnsi="Times New Roman"/>
          <w:sz w:val="26"/>
          <w:szCs w:val="26"/>
        </w:rPr>
        <w:t xml:space="preserve"> в актуальном </w:t>
      </w:r>
      <w:r w:rsidR="004D4CF4" w:rsidRPr="00C24EF7">
        <w:rPr>
          <w:rFonts w:ascii="Times New Roman" w:hAnsi="Times New Roman"/>
          <w:sz w:val="26"/>
          <w:szCs w:val="26"/>
        </w:rPr>
        <w:t>состоянии на официальном сайте а</w:t>
      </w:r>
      <w:r w:rsidR="00C24EF7">
        <w:rPr>
          <w:rFonts w:ascii="Times New Roman" w:hAnsi="Times New Roman"/>
          <w:sz w:val="26"/>
          <w:szCs w:val="26"/>
        </w:rPr>
        <w:t>дминистрации</w:t>
      </w:r>
      <w:r w:rsidR="000E3A34" w:rsidRPr="00C24EF7">
        <w:rPr>
          <w:rFonts w:ascii="Times New Roman" w:hAnsi="Times New Roman"/>
          <w:sz w:val="26"/>
          <w:szCs w:val="26"/>
        </w:rPr>
        <w:t>:</w:t>
      </w:r>
    </w:p>
    <w:p w:rsidR="000E3A34" w:rsidRPr="001648BA" w:rsidRDefault="00CC0D4B"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1) </w:t>
      </w:r>
      <w:r w:rsidR="000E3A34" w:rsidRPr="001648BA">
        <w:rPr>
          <w:rFonts w:ascii="Times New Roman" w:hAnsi="Times New Roman"/>
          <w:sz w:val="26"/>
          <w:szCs w:val="26"/>
        </w:rPr>
        <w:t>тексты нормативных правовых актов, регулирующих осуществление</w:t>
      </w:r>
      <w:r w:rsidR="004D4CF4" w:rsidRPr="001648BA">
        <w:rPr>
          <w:rFonts w:ascii="Times New Roman" w:hAnsi="Times New Roman"/>
          <w:sz w:val="26"/>
          <w:szCs w:val="26"/>
        </w:rPr>
        <w:t xml:space="preserve"> муниципального контроля</w:t>
      </w:r>
      <w:r w:rsidR="000E3A34" w:rsidRPr="001648BA">
        <w:rPr>
          <w:rFonts w:ascii="Times New Roman" w:hAnsi="Times New Roman"/>
          <w:sz w:val="26"/>
          <w:szCs w:val="26"/>
        </w:rPr>
        <w:t>;</w:t>
      </w:r>
    </w:p>
    <w:p w:rsidR="000E3A34" w:rsidRPr="001648BA" w:rsidRDefault="00CC0D4B"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w:t>
      </w:r>
      <w:r w:rsidR="000E3A34" w:rsidRPr="001648BA">
        <w:rPr>
          <w:rFonts w:ascii="Times New Roman" w:hAnsi="Times New Roman"/>
          <w:sz w:val="26"/>
          <w:szCs w:val="26"/>
        </w:rPr>
        <w:t>сведения об изменениях, внесенных в нормативные правовые акты, регулирующие осуще</w:t>
      </w:r>
      <w:r w:rsidR="004D4CF4" w:rsidRPr="001648BA">
        <w:rPr>
          <w:rFonts w:ascii="Times New Roman" w:hAnsi="Times New Roman"/>
          <w:sz w:val="26"/>
          <w:szCs w:val="26"/>
        </w:rPr>
        <w:t>ствление муниципального контроля</w:t>
      </w:r>
      <w:r w:rsidR="000E3A34" w:rsidRPr="001648BA">
        <w:rPr>
          <w:rFonts w:ascii="Times New Roman" w:hAnsi="Times New Roman"/>
          <w:sz w:val="26"/>
          <w:szCs w:val="26"/>
        </w:rPr>
        <w:t>, о сроках и порядке их вступления в силу;</w:t>
      </w:r>
    </w:p>
    <w:p w:rsidR="000E3A34" w:rsidRPr="001648BA" w:rsidRDefault="00CC0D4B"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hyperlink r:id="rId12" w:history="1">
        <w:r w:rsidR="000E3A34" w:rsidRPr="001648BA">
          <w:rPr>
            <w:rFonts w:ascii="Times New Roman" w:hAnsi="Times New Roman"/>
            <w:color w:val="000000" w:themeColor="text1"/>
            <w:sz w:val="26"/>
            <w:szCs w:val="26"/>
          </w:rPr>
          <w:t>перечень</w:t>
        </w:r>
      </w:hyperlink>
      <w:r w:rsidR="000E3A34"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1648BA">
        <w:rPr>
          <w:rFonts w:ascii="Times New Roman" w:hAnsi="Times New Roman"/>
          <w:sz w:val="26"/>
          <w:szCs w:val="26"/>
        </w:rPr>
        <w:t xml:space="preserve">муниципального </w:t>
      </w:r>
      <w:r w:rsidR="000E3A34" w:rsidRPr="001648BA">
        <w:rPr>
          <w:rFonts w:ascii="Times New Roman" w:hAnsi="Times New Roman"/>
          <w:sz w:val="26"/>
          <w:szCs w:val="26"/>
        </w:rPr>
        <w:t>контроля, а также информацию о мерах ответственности, применяемых при нарушении обязательных требований, с текстами в действующей редакции</w:t>
      </w:r>
      <w:r w:rsidR="009C509B">
        <w:rPr>
          <w:rFonts w:ascii="Times New Roman" w:hAnsi="Times New Roman"/>
          <w:sz w:val="26"/>
          <w:szCs w:val="26"/>
        </w:rPr>
        <w:t>;</w:t>
      </w:r>
    </w:p>
    <w:p w:rsidR="000E3A34" w:rsidRPr="001648BA" w:rsidRDefault="00CC0D4B"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4) </w:t>
      </w:r>
      <w:r w:rsidR="000E3A34" w:rsidRPr="001648BA">
        <w:rPr>
          <w:rFonts w:ascii="Times New Roman" w:hAnsi="Times New Roman"/>
          <w:sz w:val="26"/>
          <w:szCs w:val="26"/>
        </w:rPr>
        <w:t>программу профилактики рисков причинения вреда</w:t>
      </w:r>
      <w:r w:rsidR="007D7ACE" w:rsidRPr="001648BA">
        <w:rPr>
          <w:rFonts w:ascii="Times New Roman" w:hAnsi="Times New Roman"/>
          <w:sz w:val="26"/>
          <w:szCs w:val="26"/>
        </w:rPr>
        <w:t>;</w:t>
      </w:r>
    </w:p>
    <w:p w:rsidR="007D7ACE" w:rsidRPr="001648BA" w:rsidRDefault="00CC0D4B"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5) </w:t>
      </w:r>
      <w:r w:rsidR="007D7ACE" w:rsidRPr="001648BA">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Default="00986E93" w:rsidP="009C509B">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6</w:t>
      </w:r>
      <w:r w:rsidR="00CC0D4B" w:rsidRPr="001648BA">
        <w:rPr>
          <w:rFonts w:ascii="Times New Roman" w:hAnsi="Times New Roman"/>
          <w:sz w:val="26"/>
          <w:szCs w:val="26"/>
        </w:rPr>
        <w:t xml:space="preserve">) </w:t>
      </w:r>
      <w:r w:rsidR="007D7ACE" w:rsidRPr="001648BA">
        <w:rPr>
          <w:rFonts w:ascii="Times New Roman" w:hAnsi="Times New Roman"/>
          <w:sz w:val="26"/>
          <w:szCs w:val="26"/>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E3052" w:rsidRPr="001648BA" w:rsidRDefault="00EE3052" w:rsidP="009C509B">
      <w:pPr>
        <w:autoSpaceDE w:val="0"/>
        <w:autoSpaceDN w:val="0"/>
        <w:adjustRightInd w:val="0"/>
        <w:ind w:firstLine="709"/>
        <w:jc w:val="both"/>
        <w:rPr>
          <w:rFonts w:ascii="Times New Roman" w:hAnsi="Times New Roman"/>
          <w:sz w:val="26"/>
          <w:szCs w:val="26"/>
        </w:rPr>
      </w:pPr>
    </w:p>
    <w:p w:rsidR="007D7ACE" w:rsidRPr="00573DDE" w:rsidRDefault="00573DDE" w:rsidP="00CC0D4B">
      <w:pPr>
        <w:autoSpaceDE w:val="0"/>
        <w:autoSpaceDN w:val="0"/>
        <w:adjustRightInd w:val="0"/>
        <w:ind w:firstLine="708"/>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4.</w:t>
      </w:r>
      <w:r w:rsidR="00CC0D4B" w:rsidRPr="00573DDE">
        <w:rPr>
          <w:rFonts w:ascii="Times New Roman" w:hAnsi="Times New Roman"/>
          <w:sz w:val="26"/>
          <w:szCs w:val="26"/>
        </w:rPr>
        <w:t>Объявление предостережения</w:t>
      </w:r>
    </w:p>
    <w:p w:rsidR="00296CB6" w:rsidRDefault="00296CB6" w:rsidP="000E3A34">
      <w:pPr>
        <w:autoSpaceDE w:val="0"/>
        <w:autoSpaceDN w:val="0"/>
        <w:adjustRightInd w:val="0"/>
        <w:ind w:firstLine="708"/>
        <w:jc w:val="both"/>
        <w:rPr>
          <w:rFonts w:ascii="Times New Roman" w:hAnsi="Times New Roman"/>
          <w:sz w:val="26"/>
          <w:szCs w:val="26"/>
        </w:rPr>
      </w:pPr>
    </w:p>
    <w:p w:rsidR="0060788A" w:rsidRPr="001648BA" w:rsidRDefault="002334F7"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7F3E98" w:rsidRPr="001648BA">
        <w:rPr>
          <w:rFonts w:ascii="Times New Roman" w:hAnsi="Times New Roman"/>
          <w:sz w:val="26"/>
          <w:szCs w:val="26"/>
        </w:rPr>
        <w:t>.</w:t>
      </w:r>
      <w:r w:rsidR="009C509B">
        <w:rPr>
          <w:rFonts w:ascii="Times New Roman" w:hAnsi="Times New Roman"/>
          <w:sz w:val="26"/>
          <w:szCs w:val="26"/>
        </w:rPr>
        <w:tab/>
      </w:r>
      <w:r w:rsidR="00A752FB" w:rsidRPr="001648BA">
        <w:rPr>
          <w:rFonts w:ascii="Times New Roman" w:hAnsi="Times New Roman"/>
          <w:sz w:val="26"/>
          <w:szCs w:val="26"/>
        </w:rPr>
        <w:t xml:space="preserve">В случае наличия у </w:t>
      </w:r>
      <w:r w:rsidR="00CC0D4B" w:rsidRPr="001648BA">
        <w:rPr>
          <w:rFonts w:ascii="Times New Roman" w:hAnsi="Times New Roman"/>
          <w:sz w:val="26"/>
          <w:szCs w:val="26"/>
        </w:rPr>
        <w:t>уполномоченного органа</w:t>
      </w:r>
      <w:r w:rsidR="00A752FB" w:rsidRPr="001648BA">
        <w:rPr>
          <w:rFonts w:ascii="Times New Roman" w:hAnsi="Times New Roman"/>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C0D4B" w:rsidRPr="001648BA">
        <w:rPr>
          <w:rFonts w:ascii="Times New Roman" w:hAnsi="Times New Roman"/>
          <w:sz w:val="26"/>
          <w:szCs w:val="26"/>
        </w:rPr>
        <w:t>м, уполномоченный орган</w:t>
      </w:r>
      <w:r w:rsidR="00A752FB" w:rsidRPr="001648BA">
        <w:rPr>
          <w:rFonts w:ascii="Times New Roman" w:hAnsi="Times New Roman"/>
          <w:sz w:val="26"/>
          <w:szCs w:val="26"/>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60788A" w:rsidRPr="001648BA">
        <w:rPr>
          <w:rFonts w:ascii="Times New Roman" w:hAnsi="Times New Roman"/>
          <w:sz w:val="26"/>
          <w:szCs w:val="26"/>
        </w:rPr>
        <w:t>людения обязательных требований.</w:t>
      </w:r>
    </w:p>
    <w:p w:rsidR="0060788A" w:rsidRPr="001648BA" w:rsidRDefault="002334F7"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7F3E98" w:rsidRPr="001648BA">
        <w:rPr>
          <w:rFonts w:ascii="Times New Roman" w:hAnsi="Times New Roman"/>
          <w:sz w:val="26"/>
          <w:szCs w:val="26"/>
        </w:rPr>
        <w:t>.</w:t>
      </w:r>
      <w:r w:rsidR="009C509B">
        <w:rPr>
          <w:rFonts w:ascii="Times New Roman" w:hAnsi="Times New Roman"/>
          <w:sz w:val="26"/>
          <w:szCs w:val="26"/>
        </w:rPr>
        <w:tab/>
      </w:r>
      <w:r w:rsidR="0060788A" w:rsidRPr="001648BA">
        <w:rPr>
          <w:rFonts w:ascii="Times New Roman" w:hAnsi="Times New Roman"/>
          <w:sz w:val="26"/>
          <w:szCs w:val="26"/>
        </w:rPr>
        <w:t>Составление и направление предостережения осуществляется не позднее 30 дней со дня по</w:t>
      </w:r>
      <w:r w:rsidR="00CC0D4B" w:rsidRPr="001648BA">
        <w:rPr>
          <w:rFonts w:ascii="Times New Roman" w:hAnsi="Times New Roman"/>
          <w:sz w:val="26"/>
          <w:szCs w:val="26"/>
        </w:rPr>
        <w:t>лучения должностным лицом уполномоченного органа</w:t>
      </w:r>
      <w:r w:rsidR="0060788A" w:rsidRPr="001648BA">
        <w:rPr>
          <w:rFonts w:ascii="Times New Roman" w:hAnsi="Times New Roman"/>
          <w:sz w:val="26"/>
          <w:szCs w:val="26"/>
        </w:rPr>
        <w:t xml:space="preserve"> сведений, указанных </w:t>
      </w:r>
      <w:r w:rsidR="00D07E56" w:rsidRPr="00D07E56">
        <w:rPr>
          <w:rFonts w:ascii="Times New Roman" w:hAnsi="Times New Roman"/>
          <w:sz w:val="26"/>
          <w:szCs w:val="26"/>
        </w:rPr>
        <w:t xml:space="preserve">в пункте 1 статьи 4 раздела </w:t>
      </w:r>
      <w:r w:rsidR="00D07E56">
        <w:rPr>
          <w:rFonts w:ascii="Times New Roman" w:hAnsi="Times New Roman"/>
          <w:sz w:val="26"/>
          <w:szCs w:val="26"/>
          <w:lang w:val="en-US"/>
        </w:rPr>
        <w:t>II</w:t>
      </w:r>
      <w:r w:rsidR="00D07E56" w:rsidRPr="00D07E56">
        <w:rPr>
          <w:rFonts w:ascii="Times New Roman" w:hAnsi="Times New Roman"/>
          <w:sz w:val="26"/>
          <w:szCs w:val="26"/>
        </w:rPr>
        <w:t xml:space="preserve"> </w:t>
      </w:r>
      <w:r w:rsidR="00D07E56">
        <w:rPr>
          <w:rFonts w:ascii="Times New Roman" w:hAnsi="Times New Roman"/>
          <w:sz w:val="26"/>
          <w:szCs w:val="26"/>
        </w:rPr>
        <w:t>настоящего Положения</w:t>
      </w:r>
      <w:r w:rsidR="007F3E98" w:rsidRPr="001648BA">
        <w:rPr>
          <w:rFonts w:ascii="Times New Roman" w:hAnsi="Times New Roman"/>
          <w:sz w:val="26"/>
          <w:szCs w:val="26"/>
        </w:rPr>
        <w:t>.</w:t>
      </w:r>
    </w:p>
    <w:p w:rsidR="00296CB6" w:rsidRPr="001648BA" w:rsidRDefault="002334F7"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9C509B">
        <w:rPr>
          <w:rFonts w:ascii="Times New Roman" w:hAnsi="Times New Roman"/>
          <w:sz w:val="26"/>
          <w:szCs w:val="26"/>
        </w:rPr>
        <w:t>.</w:t>
      </w:r>
      <w:r w:rsidR="009C509B">
        <w:rPr>
          <w:rFonts w:ascii="Times New Roman" w:hAnsi="Times New Roman"/>
          <w:sz w:val="26"/>
          <w:szCs w:val="26"/>
        </w:rPr>
        <w:tab/>
      </w:r>
      <w:r w:rsidR="00296CB6" w:rsidRPr="001648BA">
        <w:rPr>
          <w:rFonts w:ascii="Times New Roman" w:hAnsi="Times New Roman"/>
          <w:sz w:val="26"/>
          <w:szCs w:val="26"/>
        </w:rPr>
        <w:t>Предостережение не может содержать требования о п</w:t>
      </w:r>
      <w:r w:rsidR="00A84E33" w:rsidRPr="001648BA">
        <w:rPr>
          <w:rFonts w:ascii="Times New Roman" w:hAnsi="Times New Roman"/>
          <w:sz w:val="26"/>
          <w:szCs w:val="26"/>
        </w:rPr>
        <w:t>редоставлении контролируемым лицом</w:t>
      </w:r>
      <w:r w:rsidR="00296CB6" w:rsidRPr="001648BA">
        <w:rPr>
          <w:rFonts w:ascii="Times New Roman" w:hAnsi="Times New Roman"/>
          <w:sz w:val="26"/>
          <w:szCs w:val="26"/>
        </w:rPr>
        <w:t xml:space="preserve"> сведений и документов.</w:t>
      </w:r>
    </w:p>
    <w:p w:rsidR="00E93545" w:rsidRDefault="002334F7"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9C509B">
        <w:rPr>
          <w:rFonts w:ascii="Times New Roman" w:hAnsi="Times New Roman"/>
          <w:sz w:val="26"/>
          <w:szCs w:val="26"/>
        </w:rPr>
        <w:t>.</w:t>
      </w:r>
      <w:r w:rsidR="009C509B">
        <w:rPr>
          <w:rFonts w:ascii="Times New Roman" w:hAnsi="Times New Roman"/>
          <w:sz w:val="26"/>
          <w:szCs w:val="26"/>
        </w:rPr>
        <w:tab/>
      </w:r>
      <w:r w:rsidR="00E93545" w:rsidRPr="001648BA">
        <w:rPr>
          <w:rFonts w:ascii="Times New Roman" w:hAnsi="Times New Roman"/>
          <w:sz w:val="26"/>
          <w:szCs w:val="26"/>
        </w:rPr>
        <w:t xml:space="preserve">Предостережение направляется в бумажном виде заказным почтовым отправлением с уведомлением о вручении либо иным </w:t>
      </w:r>
      <w:r w:rsidR="00BD1434" w:rsidRPr="001648BA">
        <w:rPr>
          <w:rFonts w:ascii="Times New Roman" w:hAnsi="Times New Roman"/>
          <w:sz w:val="26"/>
          <w:szCs w:val="26"/>
        </w:rPr>
        <w:t>доступным для контролируемого лица</w:t>
      </w:r>
      <w:r w:rsidR="00E93545" w:rsidRPr="001648BA">
        <w:rPr>
          <w:rFonts w:ascii="Times New Roman" w:hAnsi="Times New Roman"/>
          <w:sz w:val="26"/>
          <w:szCs w:val="26"/>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r w:rsidR="00BD1434" w:rsidRPr="001648BA">
        <w:rPr>
          <w:rFonts w:ascii="Times New Roman" w:hAnsi="Times New Roman"/>
          <w:sz w:val="26"/>
          <w:szCs w:val="26"/>
        </w:rPr>
        <w:t xml:space="preserve"> контролируемого лица</w:t>
      </w:r>
      <w:r w:rsidR="00E93545" w:rsidRPr="001648BA">
        <w:rPr>
          <w:rFonts w:ascii="Times New Roman" w:hAnsi="Times New Roman"/>
          <w:sz w:val="26"/>
          <w:szCs w:val="26"/>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w:t>
      </w:r>
      <w:r w:rsidR="00BD1434" w:rsidRPr="001648BA">
        <w:rPr>
          <w:rFonts w:ascii="Times New Roman" w:hAnsi="Times New Roman"/>
          <w:sz w:val="26"/>
          <w:szCs w:val="26"/>
        </w:rPr>
        <w:t>иальном сайте контролируемого лица</w:t>
      </w:r>
      <w:r w:rsidR="00E93545" w:rsidRPr="001648BA">
        <w:rPr>
          <w:rFonts w:ascii="Times New Roman" w:hAnsi="Times New Roman"/>
          <w:sz w:val="26"/>
          <w:szCs w:val="26"/>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E519F" w:rsidRPr="003E519F" w:rsidRDefault="003E519F"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5. Контролируемое лицо вправе после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r w:rsidRPr="00D07E56">
        <w:rPr>
          <w:rFonts w:ascii="Times New Roman" w:hAnsi="Times New Roman"/>
          <w:sz w:val="26"/>
          <w:szCs w:val="26"/>
        </w:rPr>
        <w:t xml:space="preserve">статьей 5 раздела </w:t>
      </w:r>
      <w:r w:rsidRPr="00D07E56">
        <w:rPr>
          <w:rFonts w:ascii="Times New Roman" w:hAnsi="Times New Roman"/>
          <w:sz w:val="26"/>
          <w:szCs w:val="26"/>
          <w:lang w:val="en-US"/>
        </w:rPr>
        <w:t>II</w:t>
      </w:r>
      <w:r w:rsidRPr="00D07E56">
        <w:rPr>
          <w:rFonts w:ascii="Times New Roman" w:hAnsi="Times New Roman"/>
          <w:sz w:val="26"/>
          <w:szCs w:val="26"/>
        </w:rPr>
        <w:t xml:space="preserve"> настоящего Положения;</w:t>
      </w:r>
    </w:p>
    <w:p w:rsidR="0017501B" w:rsidRPr="001648BA" w:rsidRDefault="003E519F"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9C509B">
        <w:rPr>
          <w:rFonts w:ascii="Times New Roman" w:hAnsi="Times New Roman"/>
          <w:sz w:val="26"/>
          <w:szCs w:val="26"/>
        </w:rPr>
        <w:t>.</w:t>
      </w:r>
      <w:r w:rsidR="009C509B">
        <w:rPr>
          <w:rFonts w:ascii="Times New Roman" w:hAnsi="Times New Roman"/>
          <w:sz w:val="26"/>
          <w:szCs w:val="26"/>
        </w:rPr>
        <w:tab/>
      </w:r>
      <w:r w:rsidR="0017501B" w:rsidRPr="001648BA">
        <w:rPr>
          <w:rFonts w:ascii="Times New Roman" w:hAnsi="Times New Roman"/>
          <w:sz w:val="26"/>
          <w:szCs w:val="26"/>
        </w:rPr>
        <w:t xml:space="preserve">При отсутствии возражений </w:t>
      </w:r>
      <w:r w:rsidR="00A329DB" w:rsidRPr="001648BA">
        <w:rPr>
          <w:rFonts w:ascii="Times New Roman" w:hAnsi="Times New Roman"/>
          <w:sz w:val="26"/>
          <w:szCs w:val="26"/>
        </w:rPr>
        <w:t xml:space="preserve">контролируемое лицо </w:t>
      </w:r>
      <w:r w:rsidR="0017501B" w:rsidRPr="001648BA">
        <w:rPr>
          <w:rFonts w:ascii="Times New Roman" w:hAnsi="Times New Roman"/>
          <w:sz w:val="26"/>
          <w:szCs w:val="26"/>
        </w:rPr>
        <w:t>в указанный в предост</w:t>
      </w:r>
      <w:r w:rsidR="00A329DB" w:rsidRPr="001648BA">
        <w:rPr>
          <w:rFonts w:ascii="Times New Roman" w:hAnsi="Times New Roman"/>
          <w:sz w:val="26"/>
          <w:szCs w:val="26"/>
        </w:rPr>
        <w:t>ережении срок направляет в уполномоченный орган</w:t>
      </w:r>
      <w:r w:rsidR="0017501B" w:rsidRPr="001648BA">
        <w:rPr>
          <w:rFonts w:ascii="Times New Roman" w:hAnsi="Times New Roman"/>
          <w:sz w:val="26"/>
          <w:szCs w:val="26"/>
        </w:rPr>
        <w:t xml:space="preserve"> уведомление об исполнении предостережения.</w:t>
      </w:r>
    </w:p>
    <w:p w:rsidR="0017501B" w:rsidRPr="001648BA" w:rsidRDefault="003E519F"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1D6BDA" w:rsidRPr="001648BA">
        <w:rPr>
          <w:rFonts w:ascii="Times New Roman" w:hAnsi="Times New Roman"/>
          <w:sz w:val="26"/>
          <w:szCs w:val="26"/>
        </w:rPr>
        <w:t>.</w:t>
      </w:r>
      <w:r w:rsidR="009C509B">
        <w:rPr>
          <w:rFonts w:ascii="Times New Roman" w:hAnsi="Times New Roman"/>
          <w:sz w:val="26"/>
          <w:szCs w:val="26"/>
        </w:rPr>
        <w:tab/>
      </w:r>
      <w:r w:rsidR="0017501B" w:rsidRPr="001648BA">
        <w:rPr>
          <w:rFonts w:ascii="Times New Roman" w:hAnsi="Times New Roman"/>
          <w:sz w:val="26"/>
          <w:szCs w:val="26"/>
        </w:rPr>
        <w:t xml:space="preserve">Уведомление направляется </w:t>
      </w:r>
      <w:r w:rsidR="00A329DB" w:rsidRPr="001648BA">
        <w:rPr>
          <w:rFonts w:ascii="Times New Roman" w:hAnsi="Times New Roman"/>
          <w:sz w:val="26"/>
          <w:szCs w:val="26"/>
        </w:rPr>
        <w:t xml:space="preserve">контролируемым лицам </w:t>
      </w:r>
      <w:r w:rsidR="0017501B" w:rsidRPr="001648BA">
        <w:rPr>
          <w:rFonts w:ascii="Times New Roman" w:hAnsi="Times New Roman"/>
          <w:sz w:val="26"/>
          <w:szCs w:val="26"/>
        </w:rPr>
        <w:t>в бумажном виде почтовым отправл</w:t>
      </w:r>
      <w:r w:rsidR="00E80D36">
        <w:rPr>
          <w:rFonts w:ascii="Times New Roman" w:hAnsi="Times New Roman"/>
          <w:sz w:val="26"/>
          <w:szCs w:val="26"/>
        </w:rPr>
        <w:t>ением в уполномоченный орган,</w:t>
      </w:r>
      <w:r w:rsidR="0017501B" w:rsidRPr="001648BA">
        <w:rPr>
          <w:rFonts w:ascii="Times New Roman" w:hAnsi="Times New Roman"/>
          <w:sz w:val="26"/>
          <w:szCs w:val="26"/>
        </w:rPr>
        <w:t xml:space="preserve"> либо в виде электронного документа, подписанного усиленной квалифицированной электронной подписью </w:t>
      </w:r>
      <w:r w:rsidR="00A329DB" w:rsidRPr="001648BA">
        <w:rPr>
          <w:rFonts w:ascii="Times New Roman" w:hAnsi="Times New Roman"/>
          <w:sz w:val="26"/>
          <w:szCs w:val="26"/>
        </w:rPr>
        <w:t>контролируемого</w:t>
      </w:r>
      <w:r w:rsidR="0017501B" w:rsidRPr="001648BA">
        <w:rPr>
          <w:rFonts w:ascii="Times New Roman" w:hAnsi="Times New Roman"/>
          <w:sz w:val="26"/>
          <w:szCs w:val="26"/>
        </w:rPr>
        <w:t xml:space="preserve"> лица, уполномоченного действовать от имени юридического лица, на указанный в предостережении адрес электронной </w:t>
      </w:r>
      <w:r w:rsidR="00A329DB" w:rsidRPr="001648BA">
        <w:rPr>
          <w:rFonts w:ascii="Times New Roman" w:hAnsi="Times New Roman"/>
          <w:sz w:val="26"/>
          <w:szCs w:val="26"/>
        </w:rPr>
        <w:t>почты уполномоченного органа,</w:t>
      </w:r>
      <w:r w:rsidR="0017501B" w:rsidRPr="001648BA">
        <w:rPr>
          <w:rFonts w:ascii="Times New Roman" w:hAnsi="Times New Roman"/>
          <w:sz w:val="26"/>
          <w:szCs w:val="26"/>
        </w:rPr>
        <w:t xml:space="preserve"> либо иными указанными в предостережении способами.</w:t>
      </w:r>
    </w:p>
    <w:p w:rsidR="0017501B" w:rsidRPr="001648BA" w:rsidRDefault="003E519F"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w:t>
      </w:r>
      <w:r w:rsidR="001D6BDA" w:rsidRPr="001648BA">
        <w:rPr>
          <w:rFonts w:ascii="Times New Roman" w:hAnsi="Times New Roman"/>
          <w:sz w:val="26"/>
          <w:szCs w:val="26"/>
        </w:rPr>
        <w:t>.</w:t>
      </w:r>
      <w:r w:rsidR="009C509B">
        <w:rPr>
          <w:rFonts w:ascii="Times New Roman" w:hAnsi="Times New Roman"/>
          <w:sz w:val="26"/>
          <w:szCs w:val="26"/>
        </w:rPr>
        <w:tab/>
      </w:r>
      <w:r w:rsidR="00A329DB" w:rsidRPr="001648BA">
        <w:rPr>
          <w:rFonts w:ascii="Times New Roman" w:hAnsi="Times New Roman"/>
          <w:sz w:val="26"/>
          <w:szCs w:val="26"/>
        </w:rPr>
        <w:t>Уполномоченный орган</w:t>
      </w:r>
      <w:r w:rsidR="0017501B" w:rsidRPr="001648BA">
        <w:rPr>
          <w:rFonts w:ascii="Times New Roman" w:hAnsi="Times New Roman"/>
          <w:sz w:val="26"/>
          <w:szCs w:val="26"/>
        </w:rPr>
        <w:t xml:space="preserve">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A752FB" w:rsidRPr="001648BA" w:rsidRDefault="00D15FC4"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w:t>
      </w:r>
      <w:r w:rsidR="00A752FB" w:rsidRPr="001648BA">
        <w:rPr>
          <w:rFonts w:ascii="Times New Roman" w:hAnsi="Times New Roman"/>
          <w:sz w:val="26"/>
          <w:szCs w:val="26"/>
        </w:rPr>
        <w:t>.</w:t>
      </w:r>
      <w:r w:rsidR="009C509B">
        <w:rPr>
          <w:rFonts w:ascii="Times New Roman" w:hAnsi="Times New Roman"/>
          <w:sz w:val="26"/>
          <w:szCs w:val="26"/>
        </w:rPr>
        <w:tab/>
      </w:r>
      <w:r w:rsidR="00A329DB" w:rsidRPr="001648BA">
        <w:rPr>
          <w:rFonts w:ascii="Times New Roman" w:hAnsi="Times New Roman"/>
          <w:sz w:val="26"/>
          <w:szCs w:val="26"/>
        </w:rPr>
        <w:t>Уполномоченный орган</w:t>
      </w:r>
      <w:r w:rsidR="008761A9" w:rsidRPr="001648BA">
        <w:rPr>
          <w:rFonts w:ascii="Times New Roman" w:hAnsi="Times New Roman"/>
          <w:sz w:val="26"/>
          <w:szCs w:val="26"/>
        </w:rPr>
        <w:t xml:space="preserve"> осуществляе</w:t>
      </w:r>
      <w:r w:rsidR="00A752FB" w:rsidRPr="001648BA">
        <w:rPr>
          <w:rFonts w:ascii="Times New Roman" w:hAnsi="Times New Roman"/>
          <w:sz w:val="26"/>
          <w:szCs w:val="26"/>
        </w:rPr>
        <w:t xml:space="preserve">т учет объявленных </w:t>
      </w:r>
      <w:r w:rsidR="00A752FB" w:rsidRPr="00833892">
        <w:rPr>
          <w:rFonts w:ascii="Times New Roman" w:hAnsi="Times New Roman"/>
          <w:sz w:val="26"/>
          <w:szCs w:val="26"/>
        </w:rPr>
        <w:t xml:space="preserve">им </w:t>
      </w:r>
      <w:r w:rsidR="00A752FB" w:rsidRPr="001648BA">
        <w:rPr>
          <w:rFonts w:ascii="Times New Roman" w:hAnsi="Times New Roman"/>
          <w:sz w:val="26"/>
          <w:szCs w:val="26"/>
        </w:rPr>
        <w:t xml:space="preserve">предостережений о недопустимости нарушения обязательных требований и </w:t>
      </w:r>
      <w:r w:rsidR="00A752FB" w:rsidRPr="001648BA">
        <w:rPr>
          <w:rFonts w:ascii="Times New Roman" w:hAnsi="Times New Roman"/>
          <w:sz w:val="26"/>
          <w:szCs w:val="26"/>
        </w:rPr>
        <w:lastRenderedPageBreak/>
        <w:t>использу</w:t>
      </w:r>
      <w:r w:rsidR="00E80D36">
        <w:rPr>
          <w:rFonts w:ascii="Times New Roman" w:hAnsi="Times New Roman"/>
          <w:sz w:val="26"/>
          <w:szCs w:val="26"/>
        </w:rPr>
        <w:t>е</w:t>
      </w:r>
      <w:r w:rsidR="00A752FB" w:rsidRPr="001648BA">
        <w:rPr>
          <w:rFonts w:ascii="Times New Roman" w:hAnsi="Times New Roman"/>
          <w:sz w:val="26"/>
          <w:szCs w:val="26"/>
        </w:rPr>
        <w:t>т соответствующие данные для проведения иных профилактических мероп</w:t>
      </w:r>
      <w:r w:rsidR="008761A9" w:rsidRPr="001648BA">
        <w:rPr>
          <w:rFonts w:ascii="Times New Roman" w:hAnsi="Times New Roman"/>
          <w:sz w:val="26"/>
          <w:szCs w:val="26"/>
        </w:rPr>
        <w:t>риятий и контрольных</w:t>
      </w:r>
      <w:r w:rsidR="00A752FB" w:rsidRPr="001648BA">
        <w:rPr>
          <w:rFonts w:ascii="Times New Roman" w:hAnsi="Times New Roman"/>
          <w:sz w:val="26"/>
          <w:szCs w:val="26"/>
        </w:rPr>
        <w:t xml:space="preserve"> мероприятий.</w:t>
      </w:r>
    </w:p>
    <w:p w:rsidR="005F5346" w:rsidRDefault="00D15FC4" w:rsidP="00A752FB">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10</w:t>
      </w:r>
      <w:r w:rsidR="003E519F">
        <w:rPr>
          <w:rFonts w:ascii="Times New Roman" w:hAnsi="Times New Roman"/>
          <w:sz w:val="26"/>
          <w:szCs w:val="26"/>
        </w:rPr>
        <w:t>. Повторное предостережение по тем же основаниям не допускается.</w:t>
      </w:r>
    </w:p>
    <w:p w:rsidR="003E519F" w:rsidRPr="001648BA" w:rsidRDefault="003E519F" w:rsidP="00A752FB">
      <w:pPr>
        <w:autoSpaceDE w:val="0"/>
        <w:autoSpaceDN w:val="0"/>
        <w:adjustRightInd w:val="0"/>
        <w:ind w:firstLine="540"/>
        <w:jc w:val="both"/>
        <w:rPr>
          <w:rFonts w:ascii="Times New Roman" w:hAnsi="Times New Roman"/>
          <w:sz w:val="26"/>
          <w:szCs w:val="26"/>
        </w:rPr>
      </w:pPr>
    </w:p>
    <w:p w:rsidR="000331D9" w:rsidRDefault="00573DDE" w:rsidP="00E80D36">
      <w:pPr>
        <w:autoSpaceDE w:val="0"/>
        <w:autoSpaceDN w:val="0"/>
        <w:adjustRightInd w:val="0"/>
        <w:ind w:firstLine="540"/>
        <w:jc w:val="center"/>
        <w:rPr>
          <w:rFonts w:ascii="Times New Roman" w:hAnsi="Times New Roman"/>
          <w:sz w:val="26"/>
          <w:szCs w:val="26"/>
        </w:rPr>
      </w:pPr>
      <w:r>
        <w:rPr>
          <w:rFonts w:ascii="Times New Roman" w:hAnsi="Times New Roman"/>
          <w:sz w:val="26"/>
          <w:szCs w:val="26"/>
        </w:rPr>
        <w:t>Статья</w:t>
      </w:r>
      <w:r w:rsidR="00EE3052" w:rsidRPr="00573DDE">
        <w:rPr>
          <w:rFonts w:ascii="Times New Roman" w:hAnsi="Times New Roman"/>
          <w:sz w:val="26"/>
          <w:szCs w:val="26"/>
        </w:rPr>
        <w:t xml:space="preserve"> 5.</w:t>
      </w:r>
      <w:r w:rsidR="000331D9" w:rsidRPr="00573DDE">
        <w:rPr>
          <w:rFonts w:ascii="Times New Roman" w:hAnsi="Times New Roman"/>
          <w:sz w:val="26"/>
          <w:szCs w:val="26"/>
        </w:rPr>
        <w:t>Порядок подачи и рассмотрения возражения в отношении предостережения</w:t>
      </w:r>
    </w:p>
    <w:p w:rsidR="00386507" w:rsidRPr="00573DDE" w:rsidRDefault="00386507" w:rsidP="00E80D36">
      <w:pPr>
        <w:autoSpaceDE w:val="0"/>
        <w:autoSpaceDN w:val="0"/>
        <w:adjustRightInd w:val="0"/>
        <w:ind w:firstLine="540"/>
        <w:jc w:val="center"/>
        <w:rPr>
          <w:rFonts w:ascii="Times New Roman" w:hAnsi="Times New Roman"/>
          <w:sz w:val="26"/>
          <w:szCs w:val="26"/>
        </w:rPr>
      </w:pPr>
    </w:p>
    <w:p w:rsidR="000331D9" w:rsidRPr="00C856CF" w:rsidRDefault="00386507" w:rsidP="00386507">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Pr>
          <w:rFonts w:ascii="Times New Roman" w:hAnsi="Times New Roman"/>
          <w:sz w:val="26"/>
          <w:szCs w:val="26"/>
        </w:rPr>
        <w:t xml:space="preserve">1. </w:t>
      </w:r>
      <w:r w:rsidR="000331D9" w:rsidRPr="00C856CF">
        <w:rPr>
          <w:rFonts w:ascii="Times New Roman" w:hAnsi="Times New Roman"/>
          <w:sz w:val="26"/>
          <w:szCs w:val="26"/>
        </w:rPr>
        <w:t>По результатам рассмотрени</w:t>
      </w:r>
      <w:r w:rsidR="00C856CF" w:rsidRPr="00C856CF">
        <w:rPr>
          <w:rFonts w:ascii="Times New Roman" w:hAnsi="Times New Roman"/>
          <w:sz w:val="26"/>
          <w:szCs w:val="26"/>
        </w:rPr>
        <w:t>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r w:rsidR="000331D9" w:rsidRPr="00C856CF">
        <w:rPr>
          <w:rFonts w:ascii="Times New Roman" w:hAnsi="Times New Roman"/>
          <w:sz w:val="26"/>
          <w:szCs w:val="26"/>
        </w:rPr>
        <w:t>.</w:t>
      </w:r>
    </w:p>
    <w:p w:rsidR="00C856CF" w:rsidRPr="00C856CF" w:rsidRDefault="00386507" w:rsidP="00386507">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Pr>
          <w:rFonts w:ascii="Times New Roman" w:hAnsi="Times New Roman"/>
          <w:sz w:val="26"/>
          <w:szCs w:val="26"/>
        </w:rPr>
        <w:t xml:space="preserve">2. </w:t>
      </w:r>
      <w:r w:rsidR="00C856CF" w:rsidRPr="00C856CF">
        <w:rPr>
          <w:rFonts w:ascii="Times New Roman" w:hAnsi="Times New Roman"/>
          <w:sz w:val="26"/>
          <w:szCs w:val="26"/>
        </w:rPr>
        <w:t>В возражениях указываются:</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sidRPr="00C856CF">
        <w:rPr>
          <w:rFonts w:ascii="Times New Roman" w:hAnsi="Times New Roman"/>
          <w:sz w:val="26"/>
          <w:szCs w:val="26"/>
        </w:rPr>
        <w:t>1) Наименование юридического лица, фамилия, имя, отчество (при наличии) индивидуального предпринимателя и гражданина;</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sidRPr="00C856CF">
        <w:rPr>
          <w:rFonts w:ascii="Times New Roman" w:hAnsi="Times New Roman"/>
          <w:sz w:val="26"/>
          <w:szCs w:val="26"/>
        </w:rPr>
        <w:t>2) Идентификационный номер налогоплательщика - юридического лица, индивидуального предпринимателя;</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sidRPr="00C856CF">
        <w:rPr>
          <w:rFonts w:ascii="Times New Roman" w:hAnsi="Times New Roman"/>
          <w:sz w:val="26"/>
          <w:szCs w:val="26"/>
        </w:rPr>
        <w:t>3) Дата и номер предостережения, направленного в адрес контролируемого лица;</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C856CF" w:rsidRPr="00C856CF">
        <w:rPr>
          <w:rFonts w:ascii="Times New Roman" w:hAnsi="Times New Roman"/>
          <w:sz w:val="26"/>
          <w:szCs w:val="26"/>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331D9"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E80D36">
        <w:rPr>
          <w:rFonts w:ascii="Times New Roman" w:hAnsi="Times New Roman"/>
          <w:sz w:val="26"/>
          <w:szCs w:val="26"/>
        </w:rPr>
        <w:t>.</w:t>
      </w:r>
      <w:r w:rsidR="00E80D36">
        <w:rPr>
          <w:rFonts w:ascii="Times New Roman" w:hAnsi="Times New Roman"/>
          <w:sz w:val="26"/>
          <w:szCs w:val="26"/>
        </w:rPr>
        <w:tab/>
      </w:r>
      <w:r w:rsidR="000331D9" w:rsidRPr="001648BA">
        <w:rPr>
          <w:rFonts w:ascii="Times New Roman" w:hAnsi="Times New Roman"/>
          <w:sz w:val="26"/>
          <w:szCs w:val="26"/>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331D9" w:rsidRPr="001648BA" w:rsidRDefault="00D15FC4"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E80D36">
        <w:rPr>
          <w:rFonts w:ascii="Times New Roman" w:hAnsi="Times New Roman"/>
          <w:sz w:val="26"/>
          <w:szCs w:val="26"/>
        </w:rPr>
        <w:t>.</w:t>
      </w:r>
      <w:r w:rsidR="00E80D36">
        <w:rPr>
          <w:rFonts w:ascii="Times New Roman" w:hAnsi="Times New Roman"/>
          <w:sz w:val="26"/>
          <w:szCs w:val="26"/>
        </w:rPr>
        <w:tab/>
      </w:r>
      <w:r w:rsidR="000331D9" w:rsidRPr="001648BA">
        <w:rPr>
          <w:rFonts w:ascii="Times New Roman" w:hAnsi="Times New Roman"/>
          <w:sz w:val="26"/>
          <w:szCs w:val="26"/>
        </w:rPr>
        <w:t xml:space="preserve">Уполномоченный орган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w:t>
      </w:r>
      <w:r w:rsidR="00D07E56">
        <w:rPr>
          <w:rFonts w:ascii="Times New Roman" w:hAnsi="Times New Roman"/>
          <w:sz w:val="26"/>
          <w:szCs w:val="26"/>
        </w:rPr>
        <w:t xml:space="preserve">пунктом 4 статьи 4 раздела </w:t>
      </w:r>
      <w:r w:rsidR="00D07E56">
        <w:rPr>
          <w:rFonts w:ascii="Times New Roman" w:hAnsi="Times New Roman"/>
          <w:sz w:val="26"/>
          <w:szCs w:val="26"/>
          <w:lang w:val="en-US"/>
        </w:rPr>
        <w:t>II</w:t>
      </w:r>
      <w:r w:rsidR="000331D9" w:rsidRPr="00D07E56">
        <w:rPr>
          <w:rFonts w:ascii="Times New Roman" w:hAnsi="Times New Roman"/>
          <w:sz w:val="26"/>
          <w:szCs w:val="26"/>
        </w:rPr>
        <w:t xml:space="preserve"> настоящего Положения.</w:t>
      </w:r>
      <w:r w:rsidR="000331D9" w:rsidRPr="001648BA">
        <w:rPr>
          <w:rFonts w:ascii="Times New Roman" w:hAnsi="Times New Roman"/>
          <w:sz w:val="26"/>
          <w:szCs w:val="26"/>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0331D9" w:rsidRPr="001648BA" w:rsidRDefault="000331D9" w:rsidP="00A752FB">
      <w:pPr>
        <w:autoSpaceDE w:val="0"/>
        <w:autoSpaceDN w:val="0"/>
        <w:adjustRightInd w:val="0"/>
        <w:ind w:firstLine="540"/>
        <w:jc w:val="both"/>
        <w:rPr>
          <w:rFonts w:ascii="Times New Roman" w:hAnsi="Times New Roman"/>
          <w:sz w:val="26"/>
          <w:szCs w:val="26"/>
        </w:rPr>
      </w:pPr>
    </w:p>
    <w:p w:rsidR="00A752FB" w:rsidRPr="00573DDE" w:rsidRDefault="00573DDE" w:rsidP="00E80D36">
      <w:pPr>
        <w:autoSpaceDE w:val="0"/>
        <w:autoSpaceDN w:val="0"/>
        <w:adjustRightInd w:val="0"/>
        <w:ind w:firstLine="708"/>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6. </w:t>
      </w:r>
      <w:r w:rsidR="00522071" w:rsidRPr="00573DDE">
        <w:rPr>
          <w:rFonts w:ascii="Times New Roman" w:hAnsi="Times New Roman"/>
          <w:sz w:val="26"/>
          <w:szCs w:val="26"/>
        </w:rPr>
        <w:t>Консультирование</w:t>
      </w:r>
    </w:p>
    <w:p w:rsidR="0058651D" w:rsidRPr="001648BA" w:rsidRDefault="0058651D" w:rsidP="0058651D">
      <w:pPr>
        <w:autoSpaceDE w:val="0"/>
        <w:autoSpaceDN w:val="0"/>
        <w:adjustRightInd w:val="0"/>
        <w:ind w:firstLine="708"/>
        <w:jc w:val="center"/>
        <w:rPr>
          <w:rFonts w:ascii="Times New Roman" w:hAnsi="Times New Roman"/>
          <w:b/>
          <w:sz w:val="26"/>
          <w:szCs w:val="26"/>
        </w:rPr>
      </w:pPr>
    </w:p>
    <w:p w:rsidR="008761A9"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E80D36">
        <w:rPr>
          <w:rFonts w:ascii="Times New Roman" w:hAnsi="Times New Roman"/>
          <w:sz w:val="26"/>
          <w:szCs w:val="26"/>
        </w:rPr>
        <w:t>.</w:t>
      </w:r>
      <w:r w:rsidR="00E80D36">
        <w:rPr>
          <w:rFonts w:ascii="Times New Roman" w:hAnsi="Times New Roman"/>
          <w:sz w:val="26"/>
          <w:szCs w:val="26"/>
        </w:rPr>
        <w:tab/>
      </w:r>
      <w:r w:rsidR="008761A9" w:rsidRPr="001648BA">
        <w:rPr>
          <w:rFonts w:ascii="Times New Roman" w:hAnsi="Times New Roman"/>
          <w:sz w:val="26"/>
          <w:szCs w:val="26"/>
        </w:rPr>
        <w:t>Должностное лиц</w:t>
      </w:r>
      <w:r w:rsidR="00A329DB" w:rsidRPr="001648BA">
        <w:rPr>
          <w:rFonts w:ascii="Times New Roman" w:hAnsi="Times New Roman"/>
          <w:sz w:val="26"/>
          <w:szCs w:val="26"/>
        </w:rPr>
        <w:t>о уполномоченного органа</w:t>
      </w:r>
      <w:r w:rsidR="008761A9" w:rsidRPr="001648BA">
        <w:rPr>
          <w:rFonts w:ascii="Times New Roman" w:hAnsi="Times New Roman"/>
          <w:sz w:val="26"/>
          <w:szCs w:val="26"/>
        </w:rPr>
        <w:t xml:space="preserve"> по обращениям контролируемых лиц и их представителей осуществляет консультирование (дает разъяснения по вопросам, связанным </w:t>
      </w:r>
      <w:r w:rsidR="00A329DB" w:rsidRPr="001648BA">
        <w:rPr>
          <w:rFonts w:ascii="Times New Roman" w:hAnsi="Times New Roman"/>
          <w:sz w:val="26"/>
          <w:szCs w:val="26"/>
        </w:rPr>
        <w:t>с организацией и осуществлением уполномоченного органа</w:t>
      </w:r>
      <w:r w:rsidR="008761A9" w:rsidRPr="001648BA">
        <w:rPr>
          <w:rFonts w:ascii="Times New Roman" w:hAnsi="Times New Roman"/>
          <w:sz w:val="26"/>
          <w:szCs w:val="26"/>
        </w:rPr>
        <w:t>). Консультирование осуществляется без взимания платы.</w:t>
      </w:r>
    </w:p>
    <w:p w:rsidR="008761A9"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E80D36">
        <w:rPr>
          <w:rFonts w:ascii="Times New Roman" w:hAnsi="Times New Roman"/>
          <w:sz w:val="26"/>
          <w:szCs w:val="26"/>
        </w:rPr>
        <w:t>.</w:t>
      </w:r>
      <w:r w:rsidR="00E80D36">
        <w:rPr>
          <w:rFonts w:ascii="Times New Roman" w:hAnsi="Times New Roman"/>
          <w:sz w:val="26"/>
          <w:szCs w:val="26"/>
        </w:rPr>
        <w:tab/>
      </w:r>
      <w:r w:rsidR="008761A9" w:rsidRPr="001648BA">
        <w:rPr>
          <w:rFonts w:ascii="Times New Roman" w:hAnsi="Times New Roman"/>
          <w:sz w:val="26"/>
          <w:szCs w:val="26"/>
        </w:rPr>
        <w:t xml:space="preserve">Консультирование может осуществляться должностным лицом </w:t>
      </w:r>
      <w:r w:rsidR="0070250E" w:rsidRPr="001648BA">
        <w:rPr>
          <w:rFonts w:ascii="Times New Roman" w:hAnsi="Times New Roman"/>
          <w:sz w:val="26"/>
          <w:szCs w:val="26"/>
        </w:rPr>
        <w:t xml:space="preserve">уполномоченного органа </w:t>
      </w:r>
      <w:r w:rsidR="008761A9" w:rsidRPr="001648BA">
        <w:rPr>
          <w:rFonts w:ascii="Times New Roman" w:hAnsi="Times New Roman"/>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4DD"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E80D36">
        <w:rPr>
          <w:rFonts w:ascii="Times New Roman" w:hAnsi="Times New Roman"/>
          <w:sz w:val="26"/>
          <w:szCs w:val="26"/>
        </w:rPr>
        <w:t>.</w:t>
      </w:r>
      <w:r w:rsidR="00E80D36">
        <w:rPr>
          <w:rFonts w:ascii="Times New Roman" w:hAnsi="Times New Roman"/>
          <w:sz w:val="26"/>
          <w:szCs w:val="26"/>
        </w:rPr>
        <w:tab/>
      </w:r>
      <w:r w:rsidR="008761A9" w:rsidRPr="001648BA">
        <w:rPr>
          <w:rFonts w:ascii="Times New Roman" w:hAnsi="Times New Roman"/>
          <w:sz w:val="26"/>
          <w:szCs w:val="26"/>
        </w:rPr>
        <w:t>Консультирование осуществляется по вопросам</w:t>
      </w:r>
      <w:r w:rsidR="00DB04DD" w:rsidRPr="001648BA">
        <w:rPr>
          <w:rFonts w:ascii="Times New Roman" w:hAnsi="Times New Roman"/>
          <w:sz w:val="26"/>
          <w:szCs w:val="26"/>
        </w:rPr>
        <w:t>:</w:t>
      </w:r>
    </w:p>
    <w:p w:rsidR="00DB04DD" w:rsidRPr="001648BA" w:rsidRDefault="00DB04DD"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организации и осуществления муниципального контроля;</w:t>
      </w:r>
    </w:p>
    <w:p w:rsidR="00DB04DD" w:rsidRPr="001648BA" w:rsidRDefault="00DB04DD"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порядка осуществления профилактических, контрольных мероприятий, установленных настоящим Положением;</w:t>
      </w:r>
    </w:p>
    <w:p w:rsidR="00144278" w:rsidRPr="001648BA" w:rsidRDefault="00DB04DD"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r w:rsidR="008761A9" w:rsidRPr="001648BA">
        <w:rPr>
          <w:rFonts w:ascii="Times New Roman" w:hAnsi="Times New Roman"/>
          <w:sz w:val="26"/>
          <w:szCs w:val="26"/>
        </w:rPr>
        <w:t>соблюдения требований</w:t>
      </w:r>
      <w:r w:rsidR="00144278" w:rsidRPr="001648BA">
        <w:rPr>
          <w:rFonts w:ascii="Times New Roman" w:hAnsi="Times New Roman"/>
          <w:sz w:val="26"/>
          <w:szCs w:val="26"/>
        </w:rPr>
        <w:t xml:space="preserve"> </w:t>
      </w:r>
      <w:r w:rsidR="00FD096B">
        <w:rPr>
          <w:rFonts w:ascii="Times New Roman" w:hAnsi="Times New Roman"/>
          <w:sz w:val="26"/>
          <w:szCs w:val="26"/>
        </w:rPr>
        <w:t xml:space="preserve">федеральных, </w:t>
      </w:r>
      <w:r w:rsidR="00144278" w:rsidRPr="001648BA">
        <w:rPr>
          <w:rFonts w:ascii="Times New Roman" w:hAnsi="Times New Roman"/>
          <w:sz w:val="26"/>
          <w:szCs w:val="26"/>
        </w:rPr>
        <w:t>региональных</w:t>
      </w:r>
      <w:r w:rsidR="008761A9" w:rsidRPr="001648BA">
        <w:rPr>
          <w:rFonts w:ascii="Times New Roman" w:hAnsi="Times New Roman"/>
          <w:sz w:val="26"/>
          <w:szCs w:val="26"/>
        </w:rPr>
        <w:t xml:space="preserve"> </w:t>
      </w:r>
      <w:r w:rsidR="00144278" w:rsidRPr="001648BA">
        <w:rPr>
          <w:rFonts w:ascii="Times New Roman" w:hAnsi="Times New Roman"/>
          <w:sz w:val="26"/>
          <w:szCs w:val="26"/>
        </w:rPr>
        <w:t>нормативных правовых актов, муниципальных нормативных правовых актов</w:t>
      </w:r>
      <w:r w:rsidR="001D6BDA" w:rsidRPr="001648BA">
        <w:rPr>
          <w:rFonts w:ascii="Times New Roman" w:hAnsi="Times New Roman"/>
          <w:sz w:val="26"/>
          <w:szCs w:val="26"/>
        </w:rPr>
        <w:t xml:space="preserve"> </w:t>
      </w:r>
      <w:r w:rsidR="0070250E" w:rsidRPr="001648BA">
        <w:rPr>
          <w:rFonts w:ascii="Times New Roman" w:hAnsi="Times New Roman"/>
          <w:sz w:val="26"/>
          <w:szCs w:val="26"/>
        </w:rPr>
        <w:t>администрации</w:t>
      </w:r>
      <w:r w:rsidR="00144278" w:rsidRPr="001648BA">
        <w:rPr>
          <w:rFonts w:ascii="Times New Roman" w:hAnsi="Times New Roman"/>
          <w:sz w:val="26"/>
          <w:szCs w:val="26"/>
        </w:rPr>
        <w:t>, регулирующих деятельность муниципального контроля в сфере благоустройства.</w:t>
      </w:r>
    </w:p>
    <w:p w:rsidR="00304117" w:rsidRPr="001648BA" w:rsidRDefault="00386507" w:rsidP="00E80D36">
      <w:pPr>
        <w:tabs>
          <w:tab w:val="left" w:pos="567"/>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E80D36">
        <w:rPr>
          <w:rFonts w:ascii="Times New Roman" w:hAnsi="Times New Roman"/>
          <w:sz w:val="26"/>
          <w:szCs w:val="26"/>
        </w:rPr>
        <w:t>.</w:t>
      </w:r>
      <w:r w:rsidR="00E80D36">
        <w:rPr>
          <w:rFonts w:ascii="Times New Roman" w:hAnsi="Times New Roman"/>
          <w:sz w:val="26"/>
          <w:szCs w:val="26"/>
        </w:rPr>
        <w:tab/>
      </w:r>
      <w:r w:rsidR="00304117" w:rsidRPr="001648BA">
        <w:rPr>
          <w:rFonts w:ascii="Times New Roman" w:hAnsi="Times New Roman"/>
          <w:sz w:val="26"/>
          <w:szCs w:val="26"/>
        </w:rPr>
        <w:t>Порядок и адреса консультирования:</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 м</w:t>
      </w:r>
      <w:r w:rsidR="00A95731" w:rsidRPr="001648BA">
        <w:rPr>
          <w:rFonts w:ascii="Times New Roman" w:hAnsi="Times New Roman"/>
          <w:sz w:val="26"/>
          <w:szCs w:val="26"/>
        </w:rPr>
        <w:t>есто нахождения уполномоченного органа</w:t>
      </w:r>
      <w:r w:rsidR="00304117" w:rsidRPr="001648BA">
        <w:rPr>
          <w:rFonts w:ascii="Times New Roman" w:hAnsi="Times New Roman"/>
          <w:sz w:val="26"/>
          <w:szCs w:val="26"/>
        </w:rPr>
        <w:t>: г. Нарьян-Мар, ул. Смидовича, д. 11.</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 п</w:t>
      </w:r>
      <w:r w:rsidR="00304117" w:rsidRPr="001648BA">
        <w:rPr>
          <w:rFonts w:ascii="Times New Roman" w:hAnsi="Times New Roman"/>
          <w:sz w:val="26"/>
          <w:szCs w:val="26"/>
        </w:rPr>
        <w:t>очтовый адрес: 166000, г. Нарьян-Мар, ул. им. В.И.</w:t>
      </w:r>
      <w:r w:rsidR="0071037D">
        <w:rPr>
          <w:rFonts w:ascii="Times New Roman" w:hAnsi="Times New Roman"/>
          <w:sz w:val="26"/>
          <w:szCs w:val="26"/>
        </w:rPr>
        <w:t xml:space="preserve"> </w:t>
      </w:r>
      <w:r w:rsidR="00304117" w:rsidRPr="001648BA">
        <w:rPr>
          <w:rFonts w:ascii="Times New Roman" w:hAnsi="Times New Roman"/>
          <w:sz w:val="26"/>
          <w:szCs w:val="26"/>
        </w:rPr>
        <w:t>Ленина, д. 12.</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 г</w:t>
      </w:r>
      <w:r w:rsidR="00304117" w:rsidRPr="001648BA">
        <w:rPr>
          <w:rFonts w:ascii="Times New Roman" w:hAnsi="Times New Roman"/>
          <w:sz w:val="26"/>
          <w:szCs w:val="26"/>
        </w:rPr>
        <w:t>рафик работы: ежедневно, кроме субботы и воскресенья, праздничных дней, с 8.30 до 17.30. Перерыв: с 12.30 до 13.30.</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 п</w:t>
      </w:r>
      <w:r w:rsidR="00A95731" w:rsidRPr="001648BA">
        <w:rPr>
          <w:rFonts w:ascii="Times New Roman" w:hAnsi="Times New Roman"/>
          <w:sz w:val="26"/>
          <w:szCs w:val="26"/>
        </w:rPr>
        <w:t>рием заявителей уполномоченного органа</w:t>
      </w:r>
      <w:r w:rsidR="00304117" w:rsidRPr="001648BA">
        <w:rPr>
          <w:rFonts w:ascii="Times New Roman" w:hAnsi="Times New Roman"/>
          <w:sz w:val="26"/>
          <w:szCs w:val="26"/>
        </w:rPr>
        <w:t xml:space="preserve"> по вопросам исполнения муниципального контроля: </w:t>
      </w:r>
      <w:r w:rsidR="00A95731" w:rsidRPr="001648BA">
        <w:rPr>
          <w:rFonts w:ascii="Times New Roman" w:hAnsi="Times New Roman"/>
          <w:sz w:val="26"/>
          <w:szCs w:val="26"/>
        </w:rPr>
        <w:t xml:space="preserve">понедельник, вторник, </w:t>
      </w:r>
      <w:r w:rsidR="00304117" w:rsidRPr="001648BA">
        <w:rPr>
          <w:rFonts w:ascii="Times New Roman" w:hAnsi="Times New Roman"/>
          <w:sz w:val="26"/>
          <w:szCs w:val="26"/>
        </w:rPr>
        <w:t>среда, четверг</w:t>
      </w:r>
      <w:r w:rsidR="00A95731" w:rsidRPr="001648BA">
        <w:rPr>
          <w:rFonts w:ascii="Times New Roman" w:hAnsi="Times New Roman"/>
          <w:sz w:val="26"/>
          <w:szCs w:val="26"/>
        </w:rPr>
        <w:t>, пятница с 08.30 до 12.30, с 13.30 до 17.30.</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 к</w:t>
      </w:r>
      <w:r w:rsidR="00304117" w:rsidRPr="001648BA">
        <w:rPr>
          <w:rFonts w:ascii="Times New Roman" w:hAnsi="Times New Roman"/>
          <w:sz w:val="26"/>
          <w:szCs w:val="26"/>
        </w:rPr>
        <w:t>онтактны</w:t>
      </w:r>
      <w:r w:rsidR="001D6BDA" w:rsidRPr="001648BA">
        <w:rPr>
          <w:rFonts w:ascii="Times New Roman" w:hAnsi="Times New Roman"/>
          <w:sz w:val="26"/>
          <w:szCs w:val="26"/>
        </w:rPr>
        <w:t>й телефон: (81853) 4-99-70,8-98</w:t>
      </w:r>
      <w:r w:rsidR="00304117" w:rsidRPr="001648BA">
        <w:rPr>
          <w:rFonts w:ascii="Times New Roman" w:hAnsi="Times New Roman"/>
          <w:sz w:val="26"/>
          <w:szCs w:val="26"/>
        </w:rPr>
        <w:t>1</w:t>
      </w:r>
      <w:r w:rsidR="001D6BDA" w:rsidRPr="001648BA">
        <w:rPr>
          <w:rFonts w:ascii="Times New Roman" w:hAnsi="Times New Roman"/>
          <w:sz w:val="26"/>
          <w:szCs w:val="26"/>
        </w:rPr>
        <w:t>-</w:t>
      </w:r>
      <w:r w:rsidR="00304117" w:rsidRPr="001648BA">
        <w:rPr>
          <w:rFonts w:ascii="Times New Roman" w:hAnsi="Times New Roman"/>
          <w:sz w:val="26"/>
          <w:szCs w:val="26"/>
        </w:rPr>
        <w:t>556-84-11.</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 э</w:t>
      </w:r>
      <w:r w:rsidR="00304117" w:rsidRPr="001648BA">
        <w:rPr>
          <w:rFonts w:ascii="Times New Roman" w:hAnsi="Times New Roman"/>
          <w:sz w:val="26"/>
          <w:szCs w:val="26"/>
        </w:rPr>
        <w:t>лектронный адрес отдела: munkontr@adm-nmar.ru.</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 а</w:t>
      </w:r>
      <w:r w:rsidR="00304117" w:rsidRPr="001648BA">
        <w:rPr>
          <w:rFonts w:ascii="Times New Roman" w:hAnsi="Times New Roman"/>
          <w:sz w:val="26"/>
          <w:szCs w:val="26"/>
        </w:rPr>
        <w:t xml:space="preserve">дрес официального сайта </w:t>
      </w:r>
      <w:r w:rsidR="0070250E" w:rsidRPr="001648BA">
        <w:rPr>
          <w:rFonts w:ascii="Times New Roman" w:hAnsi="Times New Roman"/>
          <w:sz w:val="26"/>
          <w:szCs w:val="26"/>
        </w:rPr>
        <w:t xml:space="preserve">администрации </w:t>
      </w:r>
      <w:r w:rsidR="00304117" w:rsidRPr="001648BA">
        <w:rPr>
          <w:rFonts w:ascii="Times New Roman" w:hAnsi="Times New Roman"/>
          <w:sz w:val="26"/>
          <w:szCs w:val="26"/>
        </w:rPr>
        <w:t>в информационно-телекоммуникационной сети "Интернет": www.adm-nmar.ru.</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 у</w:t>
      </w:r>
      <w:r w:rsidR="00304117" w:rsidRPr="001648BA">
        <w:rPr>
          <w:rFonts w:ascii="Times New Roman" w:hAnsi="Times New Roman"/>
          <w:sz w:val="26"/>
          <w:szCs w:val="26"/>
        </w:rPr>
        <w:t>стное консультирование осуществляется должностными лицами</w:t>
      </w:r>
      <w:r w:rsidR="0058651D" w:rsidRPr="001648BA">
        <w:rPr>
          <w:rFonts w:ascii="Times New Roman" w:hAnsi="Times New Roman"/>
          <w:sz w:val="26"/>
          <w:szCs w:val="26"/>
        </w:rPr>
        <w:t xml:space="preserve"> уполномоченного органа</w:t>
      </w:r>
      <w:r w:rsidR="001E6451" w:rsidRPr="001648BA">
        <w:rPr>
          <w:rFonts w:ascii="Times New Roman" w:hAnsi="Times New Roman"/>
          <w:sz w:val="26"/>
          <w:szCs w:val="26"/>
        </w:rPr>
        <w:t xml:space="preserve"> при обращении контролируемых</w:t>
      </w:r>
      <w:r w:rsidR="00304117" w:rsidRPr="001648BA">
        <w:rPr>
          <w:rFonts w:ascii="Times New Roman" w:hAnsi="Times New Roman"/>
          <w:sz w:val="26"/>
          <w:szCs w:val="26"/>
        </w:rPr>
        <w:t xml:space="preserve"> лиц лично по адресу: </w:t>
      </w:r>
      <w:r w:rsidR="00D06195" w:rsidRPr="001648BA">
        <w:rPr>
          <w:rFonts w:ascii="Times New Roman" w:hAnsi="Times New Roman"/>
          <w:sz w:val="26"/>
          <w:szCs w:val="26"/>
        </w:rPr>
        <w:t xml:space="preserve">         </w:t>
      </w:r>
      <w:r w:rsidR="00304117" w:rsidRPr="001648BA">
        <w:rPr>
          <w:rFonts w:ascii="Times New Roman" w:hAnsi="Times New Roman"/>
          <w:sz w:val="26"/>
          <w:szCs w:val="26"/>
        </w:rPr>
        <w:t>г. На</w:t>
      </w:r>
      <w:r w:rsidR="001D6BDA" w:rsidRPr="001648BA">
        <w:rPr>
          <w:rFonts w:ascii="Times New Roman" w:hAnsi="Times New Roman"/>
          <w:sz w:val="26"/>
          <w:szCs w:val="26"/>
        </w:rPr>
        <w:t>рьян-Мар, ул. Смидовича, д. 11</w:t>
      </w:r>
      <w:r w:rsidR="004C6D52">
        <w:rPr>
          <w:rFonts w:ascii="Times New Roman" w:hAnsi="Times New Roman"/>
          <w:sz w:val="26"/>
          <w:szCs w:val="26"/>
        </w:rPr>
        <w:t xml:space="preserve"> –</w:t>
      </w:r>
      <w:r w:rsidR="00D06195" w:rsidRPr="001648BA">
        <w:rPr>
          <w:rFonts w:ascii="Times New Roman" w:hAnsi="Times New Roman"/>
          <w:sz w:val="26"/>
          <w:szCs w:val="26"/>
        </w:rPr>
        <w:t xml:space="preserve"> </w:t>
      </w:r>
      <w:r w:rsidR="00304117" w:rsidRPr="001648BA">
        <w:rPr>
          <w:rFonts w:ascii="Times New Roman" w:hAnsi="Times New Roman"/>
          <w:sz w:val="26"/>
          <w:szCs w:val="26"/>
        </w:rPr>
        <w:t>или по телефону: (81853) 4-99-70).</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 п</w:t>
      </w:r>
      <w:r w:rsidR="00304117" w:rsidRPr="001648BA">
        <w:rPr>
          <w:rFonts w:ascii="Times New Roman" w:hAnsi="Times New Roman"/>
          <w:sz w:val="26"/>
          <w:szCs w:val="26"/>
        </w:rPr>
        <w:t>родолжительность индивидуального устного консультирования каждого заявителя составляет не более 15 минут.</w:t>
      </w:r>
    </w:p>
    <w:p w:rsidR="00304117"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10) о</w:t>
      </w:r>
      <w:r w:rsidR="00304117" w:rsidRPr="001648BA">
        <w:rPr>
          <w:rFonts w:ascii="Times New Roman" w:hAnsi="Times New Roman"/>
          <w:sz w:val="26"/>
          <w:szCs w:val="26"/>
        </w:rPr>
        <w:t>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w:t>
      </w:r>
      <w:r w:rsidR="000808E1">
        <w:rPr>
          <w:rFonts w:ascii="Times New Roman" w:hAnsi="Times New Roman"/>
          <w:sz w:val="26"/>
          <w:szCs w:val="26"/>
        </w:rPr>
        <w:t>циалист должен назвать фамилию,</w:t>
      </w:r>
      <w:r w:rsidR="00304117" w:rsidRPr="001648BA">
        <w:rPr>
          <w:rFonts w:ascii="Times New Roman" w:hAnsi="Times New Roman"/>
          <w:sz w:val="26"/>
          <w:szCs w:val="26"/>
        </w:rPr>
        <w:t>имя, отчество, должность, а затем дать в вежливой форме точный и понятный ответ на поставленный вопрос.</w:t>
      </w:r>
    </w:p>
    <w:p w:rsidR="00FE2EC9"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9D17D1" w:rsidRPr="001648BA">
        <w:rPr>
          <w:rFonts w:ascii="Times New Roman" w:hAnsi="Times New Roman"/>
          <w:sz w:val="26"/>
          <w:szCs w:val="26"/>
        </w:rPr>
        <w:t>.</w:t>
      </w:r>
      <w:r w:rsidR="00E80D36">
        <w:rPr>
          <w:rFonts w:ascii="Times New Roman" w:hAnsi="Times New Roman"/>
          <w:sz w:val="26"/>
          <w:szCs w:val="26"/>
        </w:rPr>
        <w:tab/>
      </w:r>
      <w:r w:rsidR="00FE2EC9" w:rsidRPr="001648BA">
        <w:rPr>
          <w:rFonts w:ascii="Times New Roman" w:hAnsi="Times New Roman"/>
          <w:sz w:val="26"/>
          <w:szCs w:val="26"/>
        </w:rPr>
        <w:t>По итогам устного консультирования информация в письменной форме контролируемым лицам и их представителям не предоставляется.</w:t>
      </w:r>
    </w:p>
    <w:p w:rsidR="009576A4" w:rsidRPr="001648BA" w:rsidRDefault="00CD6322" w:rsidP="00E80D36">
      <w:pPr>
        <w:tabs>
          <w:tab w:val="left" w:pos="567"/>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E80D36">
        <w:rPr>
          <w:rFonts w:ascii="Times New Roman" w:hAnsi="Times New Roman"/>
          <w:sz w:val="26"/>
          <w:szCs w:val="26"/>
        </w:rPr>
        <w:t>.</w:t>
      </w:r>
      <w:r w:rsidR="00E80D36">
        <w:rPr>
          <w:rFonts w:ascii="Times New Roman" w:hAnsi="Times New Roman"/>
          <w:sz w:val="26"/>
          <w:szCs w:val="26"/>
        </w:rPr>
        <w:tab/>
      </w:r>
      <w:r w:rsidR="00873503" w:rsidRPr="001648BA">
        <w:rPr>
          <w:rFonts w:ascii="Times New Roman" w:hAnsi="Times New Roman"/>
          <w:sz w:val="26"/>
          <w:szCs w:val="26"/>
        </w:rPr>
        <w:t>Контролируемое</w:t>
      </w:r>
      <w:r w:rsidR="00DB04DD" w:rsidRPr="001648BA">
        <w:rPr>
          <w:rFonts w:ascii="Times New Roman" w:hAnsi="Times New Roman"/>
          <w:sz w:val="26"/>
          <w:szCs w:val="26"/>
        </w:rPr>
        <w:t xml:space="preserve"> лицо вправе направить письмо</w:t>
      </w:r>
      <w:r w:rsidR="009576A4" w:rsidRPr="001648BA">
        <w:rPr>
          <w:rFonts w:ascii="Times New Roman" w:hAnsi="Times New Roman"/>
          <w:sz w:val="26"/>
          <w:szCs w:val="26"/>
        </w:rPr>
        <w:t xml:space="preserve"> о предоставлении письменного ответа в сроки, установленные Федеральным </w:t>
      </w:r>
      <w:hyperlink r:id="rId13" w:history="1">
        <w:r w:rsidR="009576A4" w:rsidRPr="001648BA">
          <w:rPr>
            <w:rFonts w:ascii="Times New Roman" w:hAnsi="Times New Roman"/>
            <w:color w:val="000000" w:themeColor="text1"/>
            <w:sz w:val="26"/>
            <w:szCs w:val="26"/>
          </w:rPr>
          <w:t>законом</w:t>
        </w:r>
      </w:hyperlink>
      <w:r w:rsidR="009576A4" w:rsidRPr="001648BA">
        <w:rPr>
          <w:rFonts w:ascii="Times New Roman" w:hAnsi="Times New Roman"/>
          <w:sz w:val="26"/>
          <w:szCs w:val="26"/>
        </w:rPr>
        <w:t xml:space="preserve"> </w:t>
      </w:r>
      <w:r w:rsidR="00A95731" w:rsidRPr="001648BA">
        <w:rPr>
          <w:rFonts w:ascii="Times New Roman" w:hAnsi="Times New Roman"/>
          <w:sz w:val="26"/>
          <w:szCs w:val="26"/>
        </w:rPr>
        <w:t xml:space="preserve">от 02.05.2006    </w:t>
      </w:r>
      <w:r>
        <w:rPr>
          <w:rFonts w:ascii="Times New Roman" w:hAnsi="Times New Roman"/>
          <w:sz w:val="26"/>
          <w:szCs w:val="26"/>
        </w:rPr>
        <w:t xml:space="preserve">           </w:t>
      </w:r>
      <w:r w:rsidR="009576A4" w:rsidRPr="001648BA">
        <w:rPr>
          <w:rFonts w:ascii="Times New Roman" w:hAnsi="Times New Roman"/>
          <w:sz w:val="26"/>
          <w:szCs w:val="26"/>
        </w:rPr>
        <w:t>№ 59-ФЗ "О порядке рассмотрения обращений граждан Российской Федерации".</w:t>
      </w:r>
    </w:p>
    <w:p w:rsidR="00DB04DD" w:rsidRPr="001648BA" w:rsidRDefault="00FE2EC9"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Консультирование в письменной форме осуществляется должностным лицом в следующих случаях:</w:t>
      </w:r>
    </w:p>
    <w:p w:rsidR="00FE2EC9" w:rsidRPr="001648BA" w:rsidRDefault="00FE2EC9"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0D36">
        <w:rPr>
          <w:rFonts w:ascii="Times New Roman" w:hAnsi="Times New Roman"/>
          <w:sz w:val="26"/>
          <w:szCs w:val="26"/>
        </w:rPr>
        <w:t xml:space="preserve"> </w:t>
      </w:r>
      <w:r w:rsidRPr="001648BA">
        <w:rPr>
          <w:rFonts w:ascii="Times New Roman" w:hAnsi="Times New Roman"/>
          <w:sz w:val="26"/>
          <w:szCs w:val="26"/>
        </w:rPr>
        <w:t>контролируемым лицом представлен письменный запрос о предоставлении письменного ответа по вопросам консультирования;</w:t>
      </w:r>
    </w:p>
    <w:p w:rsidR="00FE2EC9" w:rsidRPr="001648BA" w:rsidRDefault="00FE2EC9"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0D36">
        <w:rPr>
          <w:rFonts w:ascii="Times New Roman" w:hAnsi="Times New Roman"/>
          <w:sz w:val="26"/>
          <w:szCs w:val="26"/>
        </w:rPr>
        <w:t xml:space="preserve"> </w:t>
      </w:r>
      <w:r w:rsidRPr="001648BA">
        <w:rPr>
          <w:rFonts w:ascii="Times New Roman" w:hAnsi="Times New Roman"/>
          <w:sz w:val="26"/>
          <w:szCs w:val="26"/>
        </w:rPr>
        <w:t>за время консультирования предоставить ответ на поставленные вопросы невозможно;</w:t>
      </w:r>
    </w:p>
    <w:p w:rsidR="00FE2EC9" w:rsidRPr="001648BA" w:rsidRDefault="00FE2EC9"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0D36">
        <w:rPr>
          <w:rFonts w:ascii="Times New Roman" w:hAnsi="Times New Roman"/>
          <w:sz w:val="26"/>
          <w:szCs w:val="26"/>
        </w:rPr>
        <w:t xml:space="preserve"> </w:t>
      </w:r>
      <w:r w:rsidRPr="001648BA">
        <w:rPr>
          <w:rFonts w:ascii="Times New Roman" w:hAnsi="Times New Roman"/>
          <w:sz w:val="26"/>
          <w:szCs w:val="26"/>
        </w:rPr>
        <w:t>ответ на поставленные вопросы требует дополнительного запроса сведений от органов власти или иных лиц.</w:t>
      </w:r>
    </w:p>
    <w:p w:rsidR="001C3D82"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FE2EC9" w:rsidRPr="001648BA">
        <w:rPr>
          <w:rFonts w:ascii="Times New Roman" w:hAnsi="Times New Roman"/>
          <w:sz w:val="26"/>
          <w:szCs w:val="26"/>
        </w:rPr>
        <w:t>.</w:t>
      </w:r>
      <w:r w:rsidR="00E80D36">
        <w:rPr>
          <w:rFonts w:ascii="Times New Roman" w:hAnsi="Times New Roman"/>
          <w:sz w:val="26"/>
          <w:szCs w:val="26"/>
        </w:rPr>
        <w:tab/>
      </w:r>
      <w:r w:rsidR="001C3D82" w:rsidRPr="001648BA">
        <w:rPr>
          <w:rFonts w:ascii="Times New Roman" w:hAnsi="Times New Roman"/>
          <w:sz w:val="26"/>
          <w:szCs w:val="26"/>
        </w:rPr>
        <w:t>При осуществлении консульт</w:t>
      </w:r>
      <w:r w:rsidR="0058651D" w:rsidRPr="001648BA">
        <w:rPr>
          <w:rFonts w:ascii="Times New Roman" w:hAnsi="Times New Roman"/>
          <w:sz w:val="26"/>
          <w:szCs w:val="26"/>
        </w:rPr>
        <w:t>ирования должностное лицо уполномоченного органа</w:t>
      </w:r>
      <w:r w:rsidR="001C3D82" w:rsidRPr="001648BA">
        <w:rPr>
          <w:rFonts w:ascii="Times New Roman" w:hAnsi="Times New Roman"/>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C3D82"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w:t>
      </w:r>
      <w:r w:rsidR="00E80D36">
        <w:rPr>
          <w:rFonts w:ascii="Times New Roman" w:hAnsi="Times New Roman"/>
          <w:sz w:val="26"/>
          <w:szCs w:val="26"/>
        </w:rPr>
        <w:t>.</w:t>
      </w:r>
      <w:r w:rsidR="00E80D36">
        <w:rPr>
          <w:rFonts w:ascii="Times New Roman" w:hAnsi="Times New Roman"/>
          <w:sz w:val="26"/>
          <w:szCs w:val="26"/>
        </w:rPr>
        <w:tab/>
      </w:r>
      <w:r w:rsidR="001C3D82" w:rsidRPr="001648BA">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w:t>
      </w:r>
      <w:r w:rsidR="0058651D" w:rsidRPr="001648BA">
        <w:rPr>
          <w:rFonts w:ascii="Times New Roman" w:hAnsi="Times New Roman"/>
          <w:sz w:val="26"/>
          <w:szCs w:val="26"/>
        </w:rPr>
        <w:t xml:space="preserve"> действий должностных лиц уполномоченного органа</w:t>
      </w:r>
      <w:r w:rsidR="001C3D82" w:rsidRPr="001648BA">
        <w:rPr>
          <w:rFonts w:ascii="Times New Roman" w:hAnsi="Times New Roman"/>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1C3D82" w:rsidRPr="00833892"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w:t>
      </w:r>
      <w:r w:rsidR="00E80D36">
        <w:rPr>
          <w:rFonts w:ascii="Times New Roman" w:hAnsi="Times New Roman"/>
          <w:sz w:val="26"/>
          <w:szCs w:val="26"/>
        </w:rPr>
        <w:t>.</w:t>
      </w:r>
      <w:r w:rsidR="00E80D36">
        <w:rPr>
          <w:rFonts w:ascii="Times New Roman" w:hAnsi="Times New Roman"/>
          <w:sz w:val="26"/>
          <w:szCs w:val="26"/>
        </w:rPr>
        <w:tab/>
      </w:r>
      <w:r w:rsidR="001C3D82" w:rsidRPr="001648BA">
        <w:rPr>
          <w:rFonts w:ascii="Times New Roman" w:hAnsi="Times New Roman"/>
          <w:sz w:val="26"/>
          <w:szCs w:val="26"/>
        </w:rPr>
        <w:t xml:space="preserve">Информация, ставшая </w:t>
      </w:r>
      <w:r w:rsidR="001C3D82" w:rsidRPr="00833892">
        <w:rPr>
          <w:rFonts w:ascii="Times New Roman" w:hAnsi="Times New Roman"/>
          <w:sz w:val="26"/>
          <w:szCs w:val="26"/>
        </w:rPr>
        <w:t>из</w:t>
      </w:r>
      <w:r w:rsidR="0058651D" w:rsidRPr="00833892">
        <w:rPr>
          <w:rFonts w:ascii="Times New Roman" w:hAnsi="Times New Roman"/>
          <w:sz w:val="26"/>
          <w:szCs w:val="26"/>
        </w:rPr>
        <w:t>вестной должностному лицу уполномоченно</w:t>
      </w:r>
      <w:r w:rsidR="00833892" w:rsidRPr="00833892">
        <w:rPr>
          <w:rFonts w:ascii="Times New Roman" w:hAnsi="Times New Roman"/>
          <w:sz w:val="26"/>
          <w:szCs w:val="26"/>
        </w:rPr>
        <w:t>го</w:t>
      </w:r>
      <w:r w:rsidR="0058651D" w:rsidRPr="00833892">
        <w:rPr>
          <w:rFonts w:ascii="Times New Roman" w:hAnsi="Times New Roman"/>
          <w:sz w:val="26"/>
          <w:szCs w:val="26"/>
        </w:rPr>
        <w:t xml:space="preserve"> орган</w:t>
      </w:r>
      <w:r w:rsidR="00833892" w:rsidRPr="00833892">
        <w:rPr>
          <w:rFonts w:ascii="Times New Roman" w:hAnsi="Times New Roman"/>
          <w:sz w:val="26"/>
          <w:szCs w:val="26"/>
        </w:rPr>
        <w:t>а</w:t>
      </w:r>
      <w:r w:rsidR="001C3D82" w:rsidRPr="00833892">
        <w:rPr>
          <w:rFonts w:ascii="Times New Roman" w:hAnsi="Times New Roman"/>
          <w:sz w:val="26"/>
          <w:szCs w:val="26"/>
        </w:rPr>
        <w:t xml:space="preserve"> в ходе консультирования,</w:t>
      </w:r>
      <w:r w:rsidR="0058651D" w:rsidRPr="00833892">
        <w:rPr>
          <w:rFonts w:ascii="Times New Roman" w:hAnsi="Times New Roman"/>
          <w:sz w:val="26"/>
          <w:szCs w:val="26"/>
        </w:rPr>
        <w:t xml:space="preserve"> не может использоваться уполномоченным органом</w:t>
      </w:r>
      <w:r w:rsidR="001C3D82" w:rsidRPr="00833892">
        <w:rPr>
          <w:rFonts w:ascii="Times New Roman" w:hAnsi="Times New Roman"/>
          <w:sz w:val="26"/>
          <w:szCs w:val="26"/>
        </w:rPr>
        <w:t xml:space="preserve"> в целях оценки контролируемого лица по вопросам соблюдения обязательных требований.</w:t>
      </w:r>
    </w:p>
    <w:p w:rsidR="001C3D82"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10</w:t>
      </w:r>
      <w:r w:rsidR="00E80D36">
        <w:rPr>
          <w:rFonts w:ascii="Times New Roman" w:hAnsi="Times New Roman"/>
          <w:sz w:val="26"/>
          <w:szCs w:val="26"/>
        </w:rPr>
        <w:t>.</w:t>
      </w:r>
      <w:r w:rsidR="00E80D36">
        <w:rPr>
          <w:rFonts w:ascii="Times New Roman" w:hAnsi="Times New Roman"/>
          <w:sz w:val="26"/>
          <w:szCs w:val="26"/>
        </w:rPr>
        <w:tab/>
      </w:r>
      <w:r w:rsidR="0058651D" w:rsidRPr="001648BA">
        <w:rPr>
          <w:rFonts w:ascii="Times New Roman" w:hAnsi="Times New Roman"/>
          <w:sz w:val="26"/>
          <w:szCs w:val="26"/>
        </w:rPr>
        <w:t>Уполномоченный орган</w:t>
      </w:r>
      <w:r w:rsidR="00E61EB9" w:rsidRPr="001648BA">
        <w:rPr>
          <w:rFonts w:ascii="Times New Roman" w:hAnsi="Times New Roman"/>
          <w:sz w:val="26"/>
          <w:szCs w:val="26"/>
        </w:rPr>
        <w:t xml:space="preserve"> осу</w:t>
      </w:r>
      <w:r w:rsidR="007C1473" w:rsidRPr="001648BA">
        <w:rPr>
          <w:rFonts w:ascii="Times New Roman" w:hAnsi="Times New Roman"/>
          <w:sz w:val="26"/>
          <w:szCs w:val="26"/>
        </w:rPr>
        <w:t>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7C1473"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11</w:t>
      </w:r>
      <w:r w:rsidR="00E80D36">
        <w:rPr>
          <w:rFonts w:ascii="Times New Roman" w:hAnsi="Times New Roman"/>
          <w:sz w:val="26"/>
          <w:szCs w:val="26"/>
        </w:rPr>
        <w:t>.</w:t>
      </w:r>
      <w:r w:rsidR="00E80D36">
        <w:rPr>
          <w:rFonts w:ascii="Times New Roman" w:hAnsi="Times New Roman"/>
          <w:sz w:val="26"/>
          <w:szCs w:val="26"/>
        </w:rPr>
        <w:tab/>
      </w:r>
      <w:r w:rsidR="007C1473" w:rsidRPr="001648BA">
        <w:rPr>
          <w:rFonts w:ascii="Times New Roman" w:hAnsi="Times New Roman"/>
          <w:sz w:val="26"/>
          <w:szCs w:val="26"/>
        </w:rPr>
        <w:t>В слу</w:t>
      </w:r>
      <w:r w:rsidR="00F619DD" w:rsidRPr="001648BA">
        <w:rPr>
          <w:rFonts w:ascii="Times New Roman" w:hAnsi="Times New Roman"/>
          <w:sz w:val="26"/>
          <w:szCs w:val="26"/>
        </w:rPr>
        <w:t>чае</w:t>
      </w:r>
      <w:r w:rsidR="007C1473" w:rsidRPr="001648BA">
        <w:rPr>
          <w:rFonts w:ascii="Times New Roman" w:hAnsi="Times New Roman"/>
          <w:sz w:val="26"/>
          <w:szCs w:val="26"/>
        </w:rPr>
        <w:t>,</w:t>
      </w:r>
      <w:r w:rsidR="00F619DD" w:rsidRPr="001648BA">
        <w:rPr>
          <w:rFonts w:ascii="Times New Roman" w:hAnsi="Times New Roman"/>
          <w:sz w:val="26"/>
          <w:szCs w:val="26"/>
        </w:rPr>
        <w:t xml:space="preserve"> </w:t>
      </w:r>
      <w:r w:rsidR="007C1473" w:rsidRPr="001648BA">
        <w:rPr>
          <w:rFonts w:ascii="Times New Roman" w:hAnsi="Times New Roman"/>
          <w:sz w:val="26"/>
          <w:szCs w:val="26"/>
        </w:rPr>
        <w:t xml:space="preserve">если в течении </w:t>
      </w:r>
      <w:r w:rsidR="00FD096B">
        <w:rPr>
          <w:rFonts w:ascii="Times New Roman" w:hAnsi="Times New Roman"/>
          <w:sz w:val="26"/>
          <w:szCs w:val="26"/>
        </w:rPr>
        <w:t>календарного года поступило 10</w:t>
      </w:r>
      <w:r w:rsidR="007C1473"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w:t>
      </w:r>
      <w:hyperlink r:id="rId14" w:history="1">
        <w:r w:rsidR="007C1473" w:rsidRPr="00FC5F5C">
          <w:rPr>
            <w:rStyle w:val="a3"/>
            <w:rFonts w:ascii="Times New Roman" w:hAnsi="Times New Roman"/>
            <w:color w:val="000000" w:themeColor="text1"/>
            <w:sz w:val="26"/>
            <w:szCs w:val="26"/>
            <w:u w:val="none"/>
          </w:rPr>
          <w:t>www.adm-nmar.ru</w:t>
        </w:r>
      </w:hyperlink>
      <w:r w:rsidR="007C1473" w:rsidRPr="001648BA">
        <w:rPr>
          <w:rFonts w:ascii="Times New Roman" w:hAnsi="Times New Roman"/>
          <w:color w:val="000000" w:themeColor="text1"/>
          <w:sz w:val="26"/>
          <w:szCs w:val="26"/>
        </w:rPr>
        <w:t xml:space="preserve"> </w:t>
      </w:r>
      <w:r w:rsidR="007C1473" w:rsidRPr="001648BA">
        <w:rPr>
          <w:rFonts w:ascii="Times New Roman" w:hAnsi="Times New Roman"/>
          <w:sz w:val="26"/>
          <w:szCs w:val="26"/>
        </w:rPr>
        <w:t>письменного разъяснения,</w:t>
      </w:r>
      <w:r w:rsidR="00F619DD" w:rsidRPr="001648BA">
        <w:rPr>
          <w:rFonts w:ascii="Times New Roman" w:hAnsi="Times New Roman"/>
          <w:sz w:val="26"/>
          <w:szCs w:val="26"/>
        </w:rPr>
        <w:t xml:space="preserve"> </w:t>
      </w:r>
      <w:r w:rsidR="007C1473" w:rsidRPr="001648BA">
        <w:rPr>
          <w:rFonts w:ascii="Times New Roman" w:hAnsi="Times New Roman"/>
          <w:sz w:val="26"/>
          <w:szCs w:val="26"/>
        </w:rPr>
        <w:t>подписанного уполномоченным должностным лицом</w:t>
      </w:r>
      <w:r w:rsidR="00F619DD" w:rsidRPr="001648BA">
        <w:rPr>
          <w:rFonts w:ascii="Times New Roman" w:hAnsi="Times New Roman"/>
          <w:sz w:val="26"/>
          <w:szCs w:val="26"/>
        </w:rPr>
        <w:t>, без указания в таком разъяснении сведений, отнесенных к категории ограниченного доступа.</w:t>
      </w:r>
    </w:p>
    <w:p w:rsidR="00FE2EC9"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12</w:t>
      </w:r>
      <w:r w:rsidR="00FE2EC9" w:rsidRPr="001648BA">
        <w:rPr>
          <w:rFonts w:ascii="Times New Roman" w:hAnsi="Times New Roman"/>
          <w:sz w:val="26"/>
          <w:szCs w:val="26"/>
        </w:rPr>
        <w:t>.</w:t>
      </w:r>
      <w:r w:rsidR="00E80D36">
        <w:rPr>
          <w:rFonts w:ascii="Times New Roman" w:hAnsi="Times New Roman"/>
          <w:sz w:val="26"/>
          <w:szCs w:val="26"/>
        </w:rPr>
        <w:tab/>
      </w:r>
      <w:r w:rsidR="00FE2EC9" w:rsidRPr="001648BA">
        <w:rPr>
          <w:rFonts w:ascii="Times New Roman" w:hAnsi="Times New Roman"/>
          <w:sz w:val="26"/>
          <w:szCs w:val="26"/>
        </w:rPr>
        <w:t xml:space="preserve">Если поставленные во время консультирования </w:t>
      </w:r>
      <w:r w:rsidR="00736411" w:rsidRPr="001648BA">
        <w:rPr>
          <w:rFonts w:ascii="Times New Roman" w:hAnsi="Times New Roman"/>
          <w:sz w:val="26"/>
          <w:szCs w:val="26"/>
        </w:rPr>
        <w:t xml:space="preserve">вопросы </w:t>
      </w:r>
      <w:r w:rsidR="00A94127" w:rsidRPr="001648BA">
        <w:rPr>
          <w:rFonts w:ascii="Times New Roman" w:hAnsi="Times New Roman"/>
          <w:sz w:val="26"/>
          <w:szCs w:val="26"/>
        </w:rPr>
        <w:t>не относятся к деятельности муниципального к</w:t>
      </w:r>
      <w:r w:rsidR="00736411">
        <w:rPr>
          <w:rFonts w:ascii="Times New Roman" w:hAnsi="Times New Roman"/>
          <w:sz w:val="26"/>
          <w:szCs w:val="26"/>
        </w:rPr>
        <w:t xml:space="preserve">онтроля в сфере благоустройства, </w:t>
      </w:r>
      <w:r w:rsidR="00A94127" w:rsidRPr="001648BA">
        <w:rPr>
          <w:rFonts w:ascii="Times New Roman" w:hAnsi="Times New Roman"/>
          <w:sz w:val="26"/>
          <w:szCs w:val="26"/>
        </w:rPr>
        <w:t xml:space="preserve">даются необходимые </w:t>
      </w:r>
      <w:r w:rsidR="007C1473" w:rsidRPr="001648BA">
        <w:rPr>
          <w:rFonts w:ascii="Times New Roman" w:hAnsi="Times New Roman"/>
          <w:sz w:val="26"/>
          <w:szCs w:val="26"/>
        </w:rPr>
        <w:t xml:space="preserve">разъяснения по обращению в соответствующие органы власти и </w:t>
      </w:r>
      <w:r w:rsidR="00FC5F5C">
        <w:rPr>
          <w:rFonts w:ascii="Times New Roman" w:hAnsi="Times New Roman"/>
          <w:sz w:val="26"/>
          <w:szCs w:val="26"/>
        </w:rPr>
        <w:t>(</w:t>
      </w:r>
      <w:r w:rsidR="007C1473" w:rsidRPr="001648BA">
        <w:rPr>
          <w:rFonts w:ascii="Times New Roman" w:hAnsi="Times New Roman"/>
          <w:sz w:val="26"/>
          <w:szCs w:val="26"/>
        </w:rPr>
        <w:t>или</w:t>
      </w:r>
      <w:r w:rsidR="00FC5F5C">
        <w:rPr>
          <w:rFonts w:ascii="Times New Roman" w:hAnsi="Times New Roman"/>
          <w:sz w:val="26"/>
          <w:szCs w:val="26"/>
        </w:rPr>
        <w:t>)</w:t>
      </w:r>
      <w:r w:rsidR="007C1473" w:rsidRPr="001648BA">
        <w:rPr>
          <w:rFonts w:ascii="Times New Roman" w:hAnsi="Times New Roman"/>
          <w:sz w:val="26"/>
          <w:szCs w:val="26"/>
        </w:rPr>
        <w:t xml:space="preserve"> к соответствующим должностным лицам.</w:t>
      </w:r>
    </w:p>
    <w:p w:rsidR="0058651D" w:rsidRPr="001648BA"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13</w:t>
      </w:r>
      <w:r w:rsidR="007C1473" w:rsidRPr="001648BA">
        <w:rPr>
          <w:rFonts w:ascii="Times New Roman" w:hAnsi="Times New Roman"/>
          <w:sz w:val="26"/>
          <w:szCs w:val="26"/>
        </w:rPr>
        <w:t>.</w:t>
      </w:r>
      <w:r w:rsidR="00E80D36">
        <w:rPr>
          <w:rFonts w:ascii="Times New Roman" w:hAnsi="Times New Roman"/>
          <w:sz w:val="26"/>
          <w:szCs w:val="26"/>
        </w:rPr>
        <w:tab/>
      </w:r>
      <w:r w:rsidR="007C1473"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C1473" w:rsidRPr="001648BA" w:rsidRDefault="007C1473" w:rsidP="00E61EB9">
      <w:pPr>
        <w:autoSpaceDE w:val="0"/>
        <w:autoSpaceDN w:val="0"/>
        <w:adjustRightInd w:val="0"/>
        <w:ind w:firstLine="708"/>
        <w:jc w:val="both"/>
        <w:rPr>
          <w:rFonts w:ascii="Times New Roman" w:hAnsi="Times New Roman"/>
          <w:sz w:val="26"/>
          <w:szCs w:val="26"/>
        </w:rPr>
      </w:pPr>
    </w:p>
    <w:p w:rsidR="008F31E7" w:rsidRPr="00573DDE" w:rsidRDefault="00573DDE" w:rsidP="0058651D">
      <w:pPr>
        <w:autoSpaceDE w:val="0"/>
        <w:autoSpaceDN w:val="0"/>
        <w:adjustRightInd w:val="0"/>
        <w:ind w:firstLine="708"/>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7.</w:t>
      </w:r>
      <w:r w:rsidR="008F31E7" w:rsidRPr="00573DDE">
        <w:rPr>
          <w:rFonts w:ascii="Times New Roman" w:hAnsi="Times New Roman"/>
          <w:sz w:val="26"/>
          <w:szCs w:val="26"/>
        </w:rPr>
        <w:t>Профилактический визит</w:t>
      </w:r>
    </w:p>
    <w:p w:rsidR="0058651D" w:rsidRPr="00EE3052" w:rsidRDefault="0058651D" w:rsidP="0058651D">
      <w:pPr>
        <w:autoSpaceDE w:val="0"/>
        <w:autoSpaceDN w:val="0"/>
        <w:adjustRightInd w:val="0"/>
        <w:ind w:firstLine="708"/>
        <w:jc w:val="center"/>
        <w:rPr>
          <w:rFonts w:ascii="Times New Roman" w:hAnsi="Times New Roman"/>
          <w:sz w:val="28"/>
          <w:szCs w:val="28"/>
        </w:rPr>
      </w:pPr>
    </w:p>
    <w:p w:rsidR="008F31E7" w:rsidRPr="001648BA" w:rsidRDefault="001648BA" w:rsidP="0073641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736411">
        <w:rPr>
          <w:rFonts w:ascii="Times New Roman" w:hAnsi="Times New Roman"/>
          <w:sz w:val="26"/>
          <w:szCs w:val="26"/>
        </w:rPr>
        <w:t>.</w:t>
      </w:r>
      <w:r w:rsidR="00736411">
        <w:rPr>
          <w:rFonts w:ascii="Times New Roman" w:hAnsi="Times New Roman"/>
          <w:sz w:val="26"/>
          <w:szCs w:val="26"/>
        </w:rPr>
        <w:tab/>
      </w:r>
      <w:r w:rsidR="008F31E7" w:rsidRPr="001648BA">
        <w:rPr>
          <w:rFonts w:ascii="Times New Roman" w:hAnsi="Times New Roman"/>
          <w:sz w:val="26"/>
          <w:szCs w:val="26"/>
        </w:rPr>
        <w:t>Профилактический визит про</w:t>
      </w:r>
      <w:r w:rsidR="00F619DD" w:rsidRPr="001648BA">
        <w:rPr>
          <w:rFonts w:ascii="Times New Roman" w:hAnsi="Times New Roman"/>
          <w:sz w:val="26"/>
          <w:szCs w:val="26"/>
        </w:rPr>
        <w:t>водится должностным лицом уполномоченного органа</w:t>
      </w:r>
      <w:r w:rsidR="008F31E7" w:rsidRPr="001648BA">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331D9" w:rsidRPr="001648BA">
        <w:rPr>
          <w:rFonts w:ascii="Times New Roman" w:hAnsi="Times New Roman"/>
          <w:sz w:val="26"/>
          <w:szCs w:val="26"/>
        </w:rPr>
        <w:t xml:space="preserve"> Контролируемое лицо должно быть уведомлено не позднее, чем за 5 рабочих дней до даты проведения профилактического визита.</w:t>
      </w:r>
    </w:p>
    <w:p w:rsidR="008F31E7" w:rsidRPr="001648BA" w:rsidRDefault="001648BA" w:rsidP="0073641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736411">
        <w:rPr>
          <w:rFonts w:ascii="Times New Roman" w:hAnsi="Times New Roman"/>
          <w:sz w:val="26"/>
          <w:szCs w:val="26"/>
        </w:rPr>
        <w:t>.</w:t>
      </w:r>
      <w:r w:rsidR="00736411">
        <w:rPr>
          <w:rFonts w:ascii="Times New Roman" w:hAnsi="Times New Roman"/>
          <w:sz w:val="26"/>
          <w:szCs w:val="26"/>
        </w:rPr>
        <w:tab/>
      </w:r>
      <w:r w:rsidR="008F31E7" w:rsidRPr="001648BA">
        <w:rPr>
          <w:rFonts w:ascii="Times New Roman" w:hAnsi="Times New Roman"/>
          <w:sz w:val="26"/>
          <w:szCs w:val="26"/>
        </w:rPr>
        <w:t>В ходе профилактического</w:t>
      </w:r>
      <w:r w:rsidR="00F619DD" w:rsidRPr="001648BA">
        <w:rPr>
          <w:rFonts w:ascii="Times New Roman" w:hAnsi="Times New Roman"/>
          <w:sz w:val="26"/>
          <w:szCs w:val="26"/>
        </w:rPr>
        <w:t xml:space="preserve"> визита должностным лицом уполномоченного органа</w:t>
      </w:r>
      <w:r w:rsidR="008F31E7" w:rsidRPr="001648BA">
        <w:rPr>
          <w:rFonts w:ascii="Times New Roman" w:hAnsi="Times New Roman"/>
          <w:sz w:val="26"/>
          <w:szCs w:val="26"/>
        </w:rPr>
        <w:t xml:space="preserve"> может осуществляться консультирование контролируемого лица в поряд</w:t>
      </w:r>
      <w:r w:rsidR="00F619DD" w:rsidRPr="001648BA">
        <w:rPr>
          <w:rFonts w:ascii="Times New Roman" w:hAnsi="Times New Roman"/>
          <w:sz w:val="26"/>
          <w:szCs w:val="26"/>
        </w:rPr>
        <w:t>ке, установленном настоящим Положением</w:t>
      </w:r>
      <w:r w:rsidR="008F31E7" w:rsidRPr="001648BA">
        <w:rPr>
          <w:rFonts w:ascii="Times New Roman" w:hAnsi="Times New Roman"/>
          <w:sz w:val="26"/>
          <w:szCs w:val="26"/>
        </w:rPr>
        <w:t>.</w:t>
      </w:r>
    </w:p>
    <w:p w:rsidR="008F31E7" w:rsidRPr="001648BA" w:rsidRDefault="001648BA" w:rsidP="0073641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736411">
        <w:rPr>
          <w:rFonts w:ascii="Times New Roman" w:hAnsi="Times New Roman"/>
          <w:sz w:val="26"/>
          <w:szCs w:val="26"/>
        </w:rPr>
        <w:t>.</w:t>
      </w:r>
      <w:r w:rsidR="00736411">
        <w:rPr>
          <w:rFonts w:ascii="Times New Roman" w:hAnsi="Times New Roman"/>
          <w:sz w:val="26"/>
          <w:szCs w:val="26"/>
        </w:rPr>
        <w:tab/>
      </w:r>
      <w:r w:rsidR="008F31E7" w:rsidRPr="001648BA">
        <w:rPr>
          <w:rFonts w:ascii="Times New Roman" w:hAnsi="Times New Roman"/>
          <w:sz w:val="26"/>
          <w:szCs w:val="26"/>
        </w:rPr>
        <w:t>Проведение обязательных профилактических визитов проводится в отношении контролируемых лиц, приступающих к осуществлению деятельности в сфере благоустройства.</w:t>
      </w:r>
    </w:p>
    <w:p w:rsidR="00B305B3" w:rsidRPr="001648BA" w:rsidRDefault="001648BA" w:rsidP="0073641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736411">
        <w:rPr>
          <w:rFonts w:ascii="Times New Roman" w:hAnsi="Times New Roman"/>
          <w:sz w:val="26"/>
          <w:szCs w:val="26"/>
        </w:rPr>
        <w:t>.</w:t>
      </w:r>
      <w:r w:rsidR="00736411">
        <w:rPr>
          <w:rFonts w:ascii="Times New Roman" w:hAnsi="Times New Roman"/>
          <w:sz w:val="26"/>
          <w:szCs w:val="26"/>
        </w:rPr>
        <w:tab/>
      </w:r>
      <w:r w:rsidR="00B305B3" w:rsidRPr="001648BA">
        <w:rPr>
          <w:rFonts w:ascii="Times New Roman" w:hAnsi="Times New Roman"/>
          <w:sz w:val="26"/>
          <w:szCs w:val="26"/>
        </w:rPr>
        <w:t>Контролируемое лицо вправе отказаться от проведения обязательного профилактическог</w:t>
      </w:r>
      <w:r w:rsidR="00F619DD" w:rsidRPr="001648BA">
        <w:rPr>
          <w:rFonts w:ascii="Times New Roman" w:hAnsi="Times New Roman"/>
          <w:sz w:val="26"/>
          <w:szCs w:val="26"/>
        </w:rPr>
        <w:t>о визита, уведомив об этом уполномоченный орган</w:t>
      </w:r>
      <w:r w:rsidR="001574CE">
        <w:rPr>
          <w:rFonts w:ascii="Times New Roman" w:hAnsi="Times New Roman"/>
          <w:sz w:val="26"/>
          <w:szCs w:val="26"/>
        </w:rPr>
        <w:t xml:space="preserve"> не позднее чем за 3</w:t>
      </w:r>
      <w:r w:rsidR="00B305B3" w:rsidRPr="001648BA">
        <w:rPr>
          <w:rFonts w:ascii="Times New Roman" w:hAnsi="Times New Roman"/>
          <w:sz w:val="26"/>
          <w:szCs w:val="26"/>
        </w:rPr>
        <w:t xml:space="preserve"> рабочих дня до даты его проведения.</w:t>
      </w:r>
    </w:p>
    <w:p w:rsidR="0058651D" w:rsidRPr="0071037D" w:rsidRDefault="0058651D" w:rsidP="002F1753">
      <w:pPr>
        <w:autoSpaceDE w:val="0"/>
        <w:autoSpaceDN w:val="0"/>
        <w:adjustRightInd w:val="0"/>
        <w:ind w:firstLine="540"/>
        <w:jc w:val="both"/>
        <w:rPr>
          <w:rFonts w:ascii="Times New Roman" w:hAnsi="Times New Roman"/>
          <w:sz w:val="22"/>
          <w:szCs w:val="22"/>
        </w:rPr>
      </w:pPr>
    </w:p>
    <w:p w:rsidR="001E6451" w:rsidRPr="00573DDE" w:rsidRDefault="00573DDE" w:rsidP="00510108">
      <w:pPr>
        <w:autoSpaceDE w:val="0"/>
        <w:autoSpaceDN w:val="0"/>
        <w:adjustRightInd w:val="0"/>
        <w:ind w:firstLine="708"/>
        <w:jc w:val="center"/>
        <w:rPr>
          <w:rFonts w:ascii="Times New Roman" w:hAnsi="Times New Roman"/>
          <w:sz w:val="26"/>
          <w:szCs w:val="26"/>
        </w:rPr>
      </w:pPr>
      <w:r w:rsidRPr="00573DDE">
        <w:rPr>
          <w:rFonts w:ascii="Times New Roman" w:hAnsi="Times New Roman"/>
          <w:sz w:val="26"/>
          <w:szCs w:val="26"/>
        </w:rPr>
        <w:t xml:space="preserve">Статья 8. </w:t>
      </w:r>
      <w:r w:rsidR="00B305B3" w:rsidRPr="00573DDE">
        <w:rPr>
          <w:rFonts w:ascii="Times New Roman" w:hAnsi="Times New Roman"/>
          <w:sz w:val="26"/>
          <w:szCs w:val="26"/>
        </w:rPr>
        <w:t xml:space="preserve">Порядок и сроки проведения </w:t>
      </w:r>
      <w:r w:rsidR="0071347D" w:rsidRPr="00573DDE">
        <w:rPr>
          <w:rFonts w:ascii="Times New Roman" w:hAnsi="Times New Roman"/>
          <w:sz w:val="26"/>
          <w:szCs w:val="26"/>
        </w:rPr>
        <w:t xml:space="preserve">профилактического визита </w:t>
      </w:r>
      <w:r w:rsidR="00A47C59" w:rsidRPr="00573DDE">
        <w:rPr>
          <w:rFonts w:ascii="Times New Roman" w:hAnsi="Times New Roman"/>
          <w:sz w:val="26"/>
          <w:szCs w:val="26"/>
        </w:rPr>
        <w:br/>
      </w:r>
      <w:r w:rsidR="0071347D" w:rsidRPr="00573DDE">
        <w:rPr>
          <w:rFonts w:ascii="Times New Roman" w:hAnsi="Times New Roman"/>
          <w:sz w:val="26"/>
          <w:szCs w:val="26"/>
        </w:rPr>
        <w:t xml:space="preserve">и </w:t>
      </w:r>
      <w:r w:rsidR="00B305B3" w:rsidRPr="00573DDE">
        <w:rPr>
          <w:rFonts w:ascii="Times New Roman" w:hAnsi="Times New Roman"/>
          <w:sz w:val="26"/>
          <w:szCs w:val="26"/>
        </w:rPr>
        <w:t>обязате</w:t>
      </w:r>
      <w:r w:rsidR="00510108" w:rsidRPr="00573DDE">
        <w:rPr>
          <w:rFonts w:ascii="Times New Roman" w:hAnsi="Times New Roman"/>
          <w:sz w:val="26"/>
          <w:szCs w:val="26"/>
        </w:rPr>
        <w:t>льного профилактического визита</w:t>
      </w:r>
    </w:p>
    <w:p w:rsidR="006E03C4" w:rsidRPr="0071037D" w:rsidRDefault="006E03C4" w:rsidP="002F1753">
      <w:pPr>
        <w:autoSpaceDE w:val="0"/>
        <w:autoSpaceDN w:val="0"/>
        <w:adjustRightInd w:val="0"/>
        <w:ind w:firstLine="708"/>
        <w:jc w:val="both"/>
        <w:rPr>
          <w:rFonts w:ascii="Times New Roman" w:hAnsi="Times New Roman"/>
          <w:b/>
          <w:sz w:val="22"/>
          <w:szCs w:val="22"/>
        </w:rPr>
      </w:pP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9D17D1" w:rsidRPr="001648BA">
        <w:rPr>
          <w:rFonts w:ascii="Times New Roman" w:hAnsi="Times New Roman"/>
          <w:sz w:val="26"/>
          <w:szCs w:val="26"/>
        </w:rPr>
        <w:t>.</w:t>
      </w:r>
      <w:r w:rsidR="00A47C59">
        <w:rPr>
          <w:rFonts w:ascii="Times New Roman" w:hAnsi="Times New Roman"/>
          <w:sz w:val="26"/>
          <w:szCs w:val="26"/>
        </w:rPr>
        <w:tab/>
      </w:r>
      <w:r w:rsidR="003A3104" w:rsidRPr="001648BA">
        <w:rPr>
          <w:rFonts w:ascii="Times New Roman" w:hAnsi="Times New Roman"/>
          <w:sz w:val="26"/>
          <w:szCs w:val="26"/>
        </w:rPr>
        <w:t>Должностным лицом уполномоченного органа</w:t>
      </w:r>
      <w:r w:rsidR="0071347D" w:rsidRPr="001648BA">
        <w:rPr>
          <w:rFonts w:ascii="Times New Roman" w:hAnsi="Times New Roman"/>
          <w:sz w:val="26"/>
          <w:szCs w:val="26"/>
        </w:rPr>
        <w:t xml:space="preserve"> принимается решение о проведении профилактического визита и обязательного профилактического визита (далее </w:t>
      </w:r>
      <w:r w:rsidR="00A47C59">
        <w:rPr>
          <w:rFonts w:ascii="Times New Roman" w:hAnsi="Times New Roman"/>
          <w:sz w:val="26"/>
          <w:szCs w:val="26"/>
        </w:rPr>
        <w:t>–</w:t>
      </w:r>
      <w:r w:rsidR="0071347D" w:rsidRPr="001648BA">
        <w:rPr>
          <w:rFonts w:ascii="Times New Roman" w:hAnsi="Times New Roman"/>
          <w:sz w:val="26"/>
          <w:szCs w:val="26"/>
        </w:rPr>
        <w:t xml:space="preserve"> профилактический визит) </w:t>
      </w:r>
      <w:r w:rsidR="00C902D8" w:rsidRPr="001648BA">
        <w:rPr>
          <w:rFonts w:ascii="Times New Roman" w:hAnsi="Times New Roman"/>
          <w:sz w:val="26"/>
          <w:szCs w:val="26"/>
        </w:rPr>
        <w:t xml:space="preserve">в </w:t>
      </w:r>
      <w:r w:rsidR="0071347D" w:rsidRPr="001648BA">
        <w:rPr>
          <w:rFonts w:ascii="Times New Roman" w:hAnsi="Times New Roman"/>
          <w:sz w:val="26"/>
          <w:szCs w:val="26"/>
        </w:rPr>
        <w:t>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w:t>
      </w:r>
      <w:r>
        <w:rPr>
          <w:rFonts w:ascii="Times New Roman" w:hAnsi="Times New Roman"/>
          <w:sz w:val="26"/>
          <w:szCs w:val="26"/>
        </w:rPr>
        <w:t>полномоченные на его проведение.</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A47C59">
        <w:rPr>
          <w:rFonts w:ascii="Times New Roman" w:hAnsi="Times New Roman"/>
          <w:sz w:val="26"/>
          <w:szCs w:val="26"/>
        </w:rPr>
        <w:t>.</w:t>
      </w:r>
      <w:r w:rsidR="00A47C59">
        <w:rPr>
          <w:rFonts w:ascii="Times New Roman" w:hAnsi="Times New Roman"/>
          <w:sz w:val="26"/>
          <w:szCs w:val="26"/>
        </w:rPr>
        <w:tab/>
      </w:r>
      <w:r w:rsidR="00D54619" w:rsidRPr="001648BA">
        <w:rPr>
          <w:rFonts w:ascii="Times New Roman" w:hAnsi="Times New Roman"/>
          <w:sz w:val="26"/>
          <w:szCs w:val="26"/>
        </w:rPr>
        <w:t>К</w:t>
      </w:r>
      <w:r w:rsidR="0071347D" w:rsidRPr="001648BA">
        <w:rPr>
          <w:rFonts w:ascii="Times New Roman" w:hAnsi="Times New Roman"/>
          <w:sz w:val="26"/>
          <w:szCs w:val="26"/>
        </w:rPr>
        <w:t>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w:t>
      </w:r>
      <w:r>
        <w:rPr>
          <w:rFonts w:ascii="Times New Roman" w:hAnsi="Times New Roman"/>
          <w:sz w:val="26"/>
          <w:szCs w:val="26"/>
        </w:rPr>
        <w:t>едения профилактического визита.</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A47C59">
        <w:rPr>
          <w:rFonts w:ascii="Times New Roman" w:hAnsi="Times New Roman"/>
          <w:sz w:val="26"/>
          <w:szCs w:val="26"/>
        </w:rPr>
        <w:t>.</w:t>
      </w:r>
      <w:r w:rsidR="00A47C59">
        <w:rPr>
          <w:rFonts w:ascii="Times New Roman" w:hAnsi="Times New Roman"/>
          <w:sz w:val="26"/>
          <w:szCs w:val="26"/>
        </w:rPr>
        <w:tab/>
      </w:r>
      <w:r w:rsidR="00D54619" w:rsidRPr="001648BA">
        <w:rPr>
          <w:rFonts w:ascii="Times New Roman" w:hAnsi="Times New Roman"/>
          <w:sz w:val="26"/>
          <w:szCs w:val="26"/>
        </w:rPr>
        <w:t>В</w:t>
      </w:r>
      <w:r w:rsidR="0071347D" w:rsidRPr="001648BA">
        <w:rPr>
          <w:rFonts w:ascii="Times New Roman" w:hAnsi="Times New Roman"/>
          <w:sz w:val="26"/>
          <w:szCs w:val="26"/>
        </w:rPr>
        <w:t xml:space="preserve"> день проведения профилакти</w:t>
      </w:r>
      <w:r w:rsidR="00C902D8" w:rsidRPr="001648BA">
        <w:rPr>
          <w:rFonts w:ascii="Times New Roman" w:hAnsi="Times New Roman"/>
          <w:sz w:val="26"/>
          <w:szCs w:val="26"/>
        </w:rPr>
        <w:t>ческого визита должностные лица</w:t>
      </w:r>
      <w:r w:rsidR="00D54619" w:rsidRPr="001648BA">
        <w:rPr>
          <w:rFonts w:ascii="Times New Roman" w:hAnsi="Times New Roman"/>
          <w:sz w:val="26"/>
          <w:szCs w:val="26"/>
        </w:rPr>
        <w:t xml:space="preserve"> </w:t>
      </w:r>
      <w:r w:rsidR="0071347D" w:rsidRPr="001648BA">
        <w:rPr>
          <w:rFonts w:ascii="Times New Roman" w:hAnsi="Times New Roman"/>
          <w:sz w:val="26"/>
          <w:szCs w:val="26"/>
        </w:rPr>
        <w:t>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D54619" w:rsidRPr="001648BA">
        <w:rPr>
          <w:rFonts w:ascii="Times New Roman" w:hAnsi="Times New Roman"/>
          <w:sz w:val="26"/>
          <w:szCs w:val="26"/>
        </w:rPr>
        <w:t>.</w:t>
      </w:r>
      <w:r w:rsidR="00A47C59">
        <w:rPr>
          <w:rFonts w:ascii="Times New Roman" w:hAnsi="Times New Roman"/>
          <w:sz w:val="26"/>
          <w:szCs w:val="26"/>
        </w:rPr>
        <w:tab/>
      </w:r>
      <w:r w:rsidR="0071347D" w:rsidRPr="001648BA">
        <w:rPr>
          <w:rFonts w:ascii="Times New Roman" w:hAnsi="Times New Roman"/>
          <w:sz w:val="26"/>
          <w:szCs w:val="26"/>
        </w:rPr>
        <w:t>Срок проведения профилак</w:t>
      </w:r>
      <w:r w:rsidR="00F848B3">
        <w:rPr>
          <w:rFonts w:ascii="Times New Roman" w:hAnsi="Times New Roman"/>
          <w:sz w:val="26"/>
          <w:szCs w:val="26"/>
        </w:rPr>
        <w:t>тического визита составляет 1</w:t>
      </w:r>
      <w:r w:rsidR="0071347D" w:rsidRPr="001648BA">
        <w:rPr>
          <w:rFonts w:ascii="Times New Roman" w:hAnsi="Times New Roman"/>
          <w:sz w:val="26"/>
          <w:szCs w:val="26"/>
        </w:rPr>
        <w:t xml:space="preserve"> рабочий день.</w:t>
      </w:r>
    </w:p>
    <w:p w:rsidR="00D54619"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A47C59">
        <w:rPr>
          <w:rFonts w:ascii="Times New Roman" w:hAnsi="Times New Roman"/>
          <w:sz w:val="26"/>
          <w:szCs w:val="26"/>
        </w:rPr>
        <w:t>.</w:t>
      </w:r>
      <w:r w:rsidR="00A47C59">
        <w:rPr>
          <w:rFonts w:ascii="Times New Roman" w:hAnsi="Times New Roman"/>
          <w:sz w:val="26"/>
          <w:szCs w:val="26"/>
        </w:rPr>
        <w:tab/>
      </w:r>
      <w:r w:rsidR="0071347D"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54619" w:rsidRPr="001648BA">
        <w:rPr>
          <w:rFonts w:ascii="Times New Roman" w:hAnsi="Times New Roman"/>
          <w:sz w:val="26"/>
          <w:szCs w:val="26"/>
        </w:rPr>
        <w:t>.</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9D17D1" w:rsidRPr="001648BA">
        <w:rPr>
          <w:rFonts w:ascii="Times New Roman" w:hAnsi="Times New Roman"/>
          <w:sz w:val="26"/>
          <w:szCs w:val="26"/>
        </w:rPr>
        <w:t>.</w:t>
      </w:r>
      <w:r w:rsidR="00A47C59">
        <w:rPr>
          <w:rFonts w:ascii="Times New Roman" w:hAnsi="Times New Roman"/>
          <w:sz w:val="26"/>
          <w:szCs w:val="26"/>
        </w:rPr>
        <w:tab/>
      </w:r>
      <w:r w:rsidR="0071347D" w:rsidRPr="001648BA">
        <w:rPr>
          <w:rFonts w:ascii="Times New Roman" w:hAnsi="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D54619" w:rsidRPr="001648BA">
        <w:rPr>
          <w:rFonts w:ascii="Times New Roman" w:hAnsi="Times New Roman"/>
          <w:sz w:val="26"/>
          <w:szCs w:val="26"/>
        </w:rPr>
        <w:t>.</w:t>
      </w:r>
      <w:r w:rsidR="00A47C59">
        <w:rPr>
          <w:rFonts w:ascii="Times New Roman" w:hAnsi="Times New Roman"/>
          <w:sz w:val="26"/>
          <w:szCs w:val="26"/>
        </w:rPr>
        <w:tab/>
      </w:r>
      <w:r w:rsidR="0071347D" w:rsidRPr="001648BA">
        <w:rPr>
          <w:rFonts w:ascii="Times New Roman" w:hAnsi="Times New Roman"/>
          <w:sz w:val="26"/>
          <w:szCs w:val="26"/>
        </w:rPr>
        <w:t>В случае</w:t>
      </w:r>
      <w:r w:rsidR="00D54619" w:rsidRPr="001648BA">
        <w:rPr>
          <w:rFonts w:ascii="Times New Roman" w:hAnsi="Times New Roman"/>
          <w:sz w:val="26"/>
          <w:szCs w:val="26"/>
        </w:rPr>
        <w:t>,</w:t>
      </w:r>
      <w:r w:rsidR="0071347D"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w:t>
      </w:r>
      <w:r w:rsidR="00C902D8" w:rsidRPr="001648BA">
        <w:rPr>
          <w:rFonts w:ascii="Times New Roman" w:hAnsi="Times New Roman"/>
          <w:sz w:val="26"/>
          <w:szCs w:val="26"/>
        </w:rPr>
        <w:t>руководителю уполномоченного органа</w:t>
      </w:r>
      <w:r w:rsidR="00D54619" w:rsidRPr="001648BA">
        <w:rPr>
          <w:rFonts w:ascii="Times New Roman" w:hAnsi="Times New Roman"/>
          <w:sz w:val="26"/>
          <w:szCs w:val="26"/>
        </w:rPr>
        <w:t xml:space="preserve"> </w:t>
      </w:r>
      <w:r w:rsidR="0071347D" w:rsidRPr="001648BA">
        <w:rPr>
          <w:rFonts w:ascii="Times New Roman" w:hAnsi="Times New Roman"/>
          <w:sz w:val="26"/>
          <w:szCs w:val="26"/>
        </w:rPr>
        <w:t>для принятия решения о пр</w:t>
      </w:r>
      <w:r w:rsidR="00C902D8" w:rsidRPr="001648BA">
        <w:rPr>
          <w:rFonts w:ascii="Times New Roman" w:hAnsi="Times New Roman"/>
          <w:sz w:val="26"/>
          <w:szCs w:val="26"/>
        </w:rPr>
        <w:t>оведении контрольных</w:t>
      </w:r>
      <w:r w:rsidR="0071347D" w:rsidRPr="001648BA">
        <w:rPr>
          <w:rFonts w:ascii="Times New Roman" w:hAnsi="Times New Roman"/>
          <w:sz w:val="26"/>
          <w:szCs w:val="26"/>
        </w:rPr>
        <w:t xml:space="preserve"> мероприятий.</w:t>
      </w:r>
    </w:p>
    <w:p w:rsidR="0071347D"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w:t>
      </w:r>
      <w:r w:rsidR="00D54619" w:rsidRPr="001648BA">
        <w:rPr>
          <w:rFonts w:ascii="Times New Roman" w:hAnsi="Times New Roman"/>
          <w:sz w:val="26"/>
          <w:szCs w:val="26"/>
        </w:rPr>
        <w:t>.</w:t>
      </w:r>
      <w:r w:rsidR="00A47C59">
        <w:rPr>
          <w:rFonts w:ascii="Times New Roman" w:hAnsi="Times New Roman"/>
          <w:sz w:val="26"/>
          <w:szCs w:val="26"/>
        </w:rPr>
        <w:tab/>
      </w:r>
      <w:r w:rsidR="0071347D" w:rsidRPr="001648BA">
        <w:rPr>
          <w:rFonts w:ascii="Times New Roman" w:hAnsi="Times New Roman"/>
          <w:sz w:val="26"/>
          <w:szCs w:val="26"/>
        </w:rPr>
        <w:t>По результатам проведенного профилактического визита у</w:t>
      </w:r>
      <w:r w:rsidR="00C902D8" w:rsidRPr="001648BA">
        <w:rPr>
          <w:rFonts w:ascii="Times New Roman" w:hAnsi="Times New Roman"/>
          <w:sz w:val="26"/>
          <w:szCs w:val="26"/>
        </w:rPr>
        <w:t>полномоченным должностным лицом</w:t>
      </w:r>
      <w:r w:rsidR="00D54619" w:rsidRPr="001648BA">
        <w:rPr>
          <w:rFonts w:ascii="Times New Roman" w:hAnsi="Times New Roman"/>
          <w:sz w:val="26"/>
          <w:szCs w:val="26"/>
        </w:rPr>
        <w:t xml:space="preserve"> с</w:t>
      </w:r>
      <w:r w:rsidR="0071347D" w:rsidRPr="001648BA">
        <w:rPr>
          <w:rFonts w:ascii="Times New Roman" w:hAnsi="Times New Roman"/>
          <w:sz w:val="26"/>
          <w:szCs w:val="26"/>
        </w:rPr>
        <w:t>оставляется отчет, который направляется</w:t>
      </w:r>
      <w:r w:rsidR="00C902D8" w:rsidRPr="001648BA">
        <w:rPr>
          <w:rFonts w:ascii="Times New Roman" w:hAnsi="Times New Roman"/>
          <w:sz w:val="26"/>
          <w:szCs w:val="26"/>
        </w:rPr>
        <w:t xml:space="preserve"> руководителю уполномоченного органа</w:t>
      </w:r>
      <w:r w:rsidR="0071347D" w:rsidRPr="001648BA">
        <w:rPr>
          <w:rFonts w:ascii="Times New Roman" w:hAnsi="Times New Roman"/>
          <w:sz w:val="26"/>
          <w:szCs w:val="26"/>
        </w:rPr>
        <w:t>, принявшему решение о его проведении.</w:t>
      </w:r>
    </w:p>
    <w:p w:rsidR="00B305B3" w:rsidRPr="001648BA" w:rsidRDefault="001574CE"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w:t>
      </w:r>
      <w:r w:rsidR="00D54619" w:rsidRPr="001648BA">
        <w:rPr>
          <w:rFonts w:ascii="Times New Roman" w:hAnsi="Times New Roman"/>
          <w:sz w:val="26"/>
          <w:szCs w:val="26"/>
        </w:rPr>
        <w:t>.</w:t>
      </w:r>
      <w:r w:rsidR="00A47C59">
        <w:rPr>
          <w:rFonts w:ascii="Times New Roman" w:hAnsi="Times New Roman"/>
          <w:sz w:val="26"/>
          <w:szCs w:val="26"/>
        </w:rPr>
        <w:tab/>
      </w:r>
      <w:r w:rsidR="00C902D8" w:rsidRPr="001648BA">
        <w:rPr>
          <w:rFonts w:ascii="Times New Roman" w:hAnsi="Times New Roman"/>
          <w:sz w:val="26"/>
          <w:szCs w:val="26"/>
        </w:rPr>
        <w:t>Уполномоченный орган</w:t>
      </w:r>
      <w:r w:rsidR="00B305B3" w:rsidRPr="001648BA">
        <w:rPr>
          <w:rFonts w:ascii="Times New Roman" w:hAnsi="Times New Roman"/>
          <w:sz w:val="26"/>
          <w:szCs w:val="26"/>
        </w:rPr>
        <w:t xml:space="preserve"> обязан предложить проведение профилактического визита лицам, приступающим к осуществлению д</w:t>
      </w:r>
      <w:r w:rsidR="0071347D" w:rsidRPr="001648BA">
        <w:rPr>
          <w:rFonts w:ascii="Times New Roman" w:hAnsi="Times New Roman"/>
          <w:sz w:val="26"/>
          <w:szCs w:val="26"/>
        </w:rPr>
        <w:t>еятельности в сфере благоустройства</w:t>
      </w:r>
      <w:r w:rsidR="00B305B3" w:rsidRPr="001648BA">
        <w:rPr>
          <w:rFonts w:ascii="Times New Roman" w:hAnsi="Times New Roman"/>
          <w:sz w:val="26"/>
          <w:szCs w:val="26"/>
        </w:rPr>
        <w:t>,</w:t>
      </w:r>
      <w:r w:rsidR="00F848B3">
        <w:rPr>
          <w:rFonts w:ascii="Times New Roman" w:hAnsi="Times New Roman"/>
          <w:sz w:val="26"/>
          <w:szCs w:val="26"/>
        </w:rPr>
        <w:t xml:space="preserve"> не позднее чем в течение 1</w:t>
      </w:r>
      <w:r w:rsidR="00B305B3" w:rsidRPr="001648BA">
        <w:rPr>
          <w:rFonts w:ascii="Times New Roman" w:hAnsi="Times New Roman"/>
          <w:sz w:val="26"/>
          <w:szCs w:val="26"/>
        </w:rPr>
        <w:t xml:space="preserve"> года с момента начала такой деятельности.</w:t>
      </w:r>
    </w:p>
    <w:p w:rsidR="00B305B3" w:rsidRPr="0071037D" w:rsidRDefault="00B305B3" w:rsidP="002F1753">
      <w:pPr>
        <w:autoSpaceDE w:val="0"/>
        <w:autoSpaceDN w:val="0"/>
        <w:adjustRightInd w:val="0"/>
        <w:ind w:firstLine="708"/>
        <w:jc w:val="both"/>
        <w:rPr>
          <w:rFonts w:ascii="Times New Roman" w:hAnsi="Times New Roman"/>
          <w:sz w:val="22"/>
          <w:szCs w:val="22"/>
        </w:rPr>
      </w:pPr>
    </w:p>
    <w:p w:rsidR="001C3D82" w:rsidRPr="00573DDE" w:rsidRDefault="00EE3052" w:rsidP="0073524E">
      <w:pPr>
        <w:autoSpaceDE w:val="0"/>
        <w:autoSpaceDN w:val="0"/>
        <w:adjustRightInd w:val="0"/>
        <w:jc w:val="center"/>
        <w:rPr>
          <w:rFonts w:ascii="Times New Roman" w:hAnsi="Times New Roman"/>
          <w:b/>
          <w:sz w:val="26"/>
          <w:szCs w:val="26"/>
        </w:rPr>
      </w:pPr>
      <w:r w:rsidRPr="00573DDE">
        <w:rPr>
          <w:rFonts w:ascii="Times New Roman" w:hAnsi="Times New Roman"/>
          <w:b/>
          <w:sz w:val="26"/>
          <w:szCs w:val="26"/>
        </w:rPr>
        <w:t xml:space="preserve">Раздел </w:t>
      </w:r>
      <w:r w:rsidR="00573DDE" w:rsidRPr="00573DDE">
        <w:rPr>
          <w:rFonts w:ascii="Times New Roman" w:hAnsi="Times New Roman"/>
          <w:b/>
          <w:sz w:val="26"/>
          <w:szCs w:val="26"/>
          <w:lang w:val="en-US"/>
        </w:rPr>
        <w:t>III</w:t>
      </w:r>
      <w:r w:rsidR="009D17D1" w:rsidRPr="00573DDE">
        <w:rPr>
          <w:rFonts w:ascii="Times New Roman" w:hAnsi="Times New Roman"/>
          <w:b/>
          <w:sz w:val="26"/>
          <w:szCs w:val="26"/>
        </w:rPr>
        <w:t>.</w:t>
      </w:r>
      <w:r w:rsidR="0073524E" w:rsidRPr="00573DDE">
        <w:rPr>
          <w:rFonts w:ascii="Times New Roman" w:hAnsi="Times New Roman"/>
          <w:b/>
          <w:sz w:val="26"/>
          <w:szCs w:val="26"/>
        </w:rPr>
        <w:t xml:space="preserve"> Контрольные мероприятия</w:t>
      </w:r>
    </w:p>
    <w:p w:rsidR="0073524E" w:rsidRPr="00EE3052" w:rsidRDefault="0073524E" w:rsidP="0073524E">
      <w:pPr>
        <w:autoSpaceDE w:val="0"/>
        <w:autoSpaceDN w:val="0"/>
        <w:adjustRightInd w:val="0"/>
        <w:jc w:val="center"/>
        <w:rPr>
          <w:rFonts w:ascii="Times New Roman" w:hAnsi="Times New Roman"/>
          <w:b/>
          <w:sz w:val="32"/>
          <w:szCs w:val="32"/>
        </w:rPr>
      </w:pPr>
    </w:p>
    <w:p w:rsidR="0073524E" w:rsidRPr="001648BA" w:rsidRDefault="001574CE" w:rsidP="00A47C59">
      <w:pPr>
        <w:tabs>
          <w:tab w:val="left" w:pos="1134"/>
        </w:tabs>
        <w:ind w:firstLine="709"/>
        <w:jc w:val="both"/>
        <w:rPr>
          <w:rFonts w:ascii="Times New Roman" w:hAnsi="Times New Roman"/>
          <w:sz w:val="26"/>
          <w:szCs w:val="26"/>
        </w:rPr>
      </w:pPr>
      <w:r>
        <w:rPr>
          <w:rFonts w:ascii="Times New Roman" w:hAnsi="Times New Roman"/>
          <w:sz w:val="26"/>
          <w:szCs w:val="26"/>
        </w:rPr>
        <w:t>1</w:t>
      </w:r>
      <w:r w:rsidR="00522071" w:rsidRPr="001648BA">
        <w:rPr>
          <w:rFonts w:ascii="Times New Roman" w:hAnsi="Times New Roman"/>
          <w:sz w:val="26"/>
          <w:szCs w:val="26"/>
        </w:rPr>
        <w:t>.</w:t>
      </w:r>
      <w:r w:rsidR="00A47C59">
        <w:rPr>
          <w:rFonts w:ascii="Times New Roman" w:hAnsi="Times New Roman"/>
          <w:sz w:val="26"/>
          <w:szCs w:val="26"/>
        </w:rPr>
        <w:tab/>
      </w:r>
      <w:r w:rsidR="0073524E" w:rsidRPr="001648BA">
        <w:rPr>
          <w:rFonts w:ascii="Times New Roman" w:hAnsi="Times New Roman"/>
          <w:sz w:val="26"/>
          <w:szCs w:val="26"/>
        </w:rPr>
        <w:t xml:space="preserve">При осуществлении муниципального контроля </w:t>
      </w:r>
      <w:r w:rsidR="00531526" w:rsidRPr="001648BA">
        <w:rPr>
          <w:rFonts w:ascii="Times New Roman" w:hAnsi="Times New Roman"/>
          <w:sz w:val="26"/>
          <w:szCs w:val="26"/>
        </w:rPr>
        <w:t>при взаимодействии</w:t>
      </w:r>
      <w:r w:rsidR="0073524E" w:rsidRPr="001648BA">
        <w:rPr>
          <w:rFonts w:ascii="Times New Roman" w:hAnsi="Times New Roman"/>
          <w:sz w:val="26"/>
          <w:szCs w:val="26"/>
        </w:rPr>
        <w:t xml:space="preserve"> с контролируемыми лицами уполномоченным органом проводятся следующие контрольные мероприятия: </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73524E" w:rsidRPr="001648BA" w:rsidRDefault="0073524E"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контроля </w:t>
      </w:r>
      <w:r w:rsidRPr="001648BA">
        <w:rPr>
          <w:rFonts w:ascii="Times New Roman" w:hAnsi="Times New Roman"/>
          <w:sz w:val="26"/>
          <w:szCs w:val="26"/>
        </w:rPr>
        <w:t>в сфере благоустройства 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B743DC" w:rsidP="00A47C59">
      <w:pPr>
        <w:tabs>
          <w:tab w:val="left" w:pos="284"/>
          <w:tab w:val="left" w:pos="426"/>
          <w:tab w:val="left" w:pos="1134"/>
        </w:tabs>
        <w:ind w:firstLine="709"/>
        <w:jc w:val="both"/>
        <w:rPr>
          <w:rFonts w:ascii="Times New Roman" w:hAnsi="Times New Roman"/>
          <w:sz w:val="26"/>
          <w:szCs w:val="26"/>
        </w:rPr>
      </w:pPr>
      <w:r>
        <w:rPr>
          <w:rFonts w:ascii="Times New Roman" w:hAnsi="Times New Roman"/>
          <w:sz w:val="26"/>
          <w:szCs w:val="26"/>
        </w:rPr>
        <w:t>2</w:t>
      </w:r>
      <w:r w:rsidR="0073524E" w:rsidRPr="001648BA">
        <w:rPr>
          <w:rFonts w:ascii="Times New Roman" w:hAnsi="Times New Roman"/>
          <w:sz w:val="26"/>
          <w:szCs w:val="26"/>
        </w:rPr>
        <w:t>.</w:t>
      </w:r>
      <w:r w:rsidR="00A47C59">
        <w:rPr>
          <w:rFonts w:ascii="Times New Roman" w:hAnsi="Times New Roman"/>
          <w:sz w:val="26"/>
          <w:szCs w:val="26"/>
        </w:rPr>
        <w:tab/>
      </w:r>
      <w:r w:rsidR="0073524E" w:rsidRPr="001648BA">
        <w:rPr>
          <w:rFonts w:ascii="Times New Roman" w:hAnsi="Times New Roman"/>
          <w:sz w:val="26"/>
          <w:szCs w:val="26"/>
        </w:rPr>
        <w:t xml:space="preserve">Без взаимодействия с контролируемым лицом проводятся следующие контрольные мероприятия (далее </w:t>
      </w:r>
      <w:r w:rsidR="00A47C59">
        <w:rPr>
          <w:rFonts w:ascii="Times New Roman" w:hAnsi="Times New Roman"/>
          <w:sz w:val="26"/>
          <w:szCs w:val="26"/>
        </w:rPr>
        <w:t>–</w:t>
      </w:r>
      <w:r w:rsidR="0073524E" w:rsidRPr="001648BA">
        <w:rPr>
          <w:rFonts w:ascii="Times New Roman" w:hAnsi="Times New Roman"/>
          <w:sz w:val="26"/>
          <w:szCs w:val="26"/>
        </w:rPr>
        <w:t xml:space="preserve"> контрольные мероприятия без взаимодействия):</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5" w:anchor="sub_75" w:history="1">
        <w:r w:rsidR="0073524E" w:rsidRPr="001648BA">
          <w:rPr>
            <w:rStyle w:val="a3"/>
            <w:rFonts w:ascii="Times New Roman" w:hAnsi="Times New Roman"/>
            <w:color w:val="000000" w:themeColor="text1"/>
            <w:sz w:val="26"/>
            <w:szCs w:val="26"/>
            <w:u w:val="none"/>
          </w:rPr>
          <w:t>выездное обследовани</w:t>
        </w:r>
      </w:hyperlink>
      <w:r w:rsidR="0073524E" w:rsidRPr="001648BA">
        <w:rPr>
          <w:rFonts w:ascii="Times New Roman" w:hAnsi="Times New Roman"/>
          <w:color w:val="000000" w:themeColor="text1"/>
          <w:sz w:val="26"/>
          <w:szCs w:val="26"/>
        </w:rPr>
        <w:t>е.</w:t>
      </w:r>
      <w:r w:rsidR="0073524E" w:rsidRPr="001648BA">
        <w:rPr>
          <w:rFonts w:ascii="Times New Roman" w:hAnsi="Times New Roman"/>
          <w:sz w:val="26"/>
          <w:szCs w:val="26"/>
        </w:rPr>
        <w:t xml:space="preserve"> </w:t>
      </w:r>
    </w:p>
    <w:p w:rsidR="0073524E" w:rsidRPr="0071037D" w:rsidRDefault="0073524E" w:rsidP="0073524E">
      <w:pPr>
        <w:pStyle w:val="a4"/>
        <w:tabs>
          <w:tab w:val="left" w:pos="993"/>
        </w:tabs>
        <w:autoSpaceDE w:val="0"/>
        <w:autoSpaceDN w:val="0"/>
        <w:adjustRightInd w:val="0"/>
        <w:ind w:left="567"/>
        <w:jc w:val="both"/>
        <w:rPr>
          <w:rFonts w:ascii="Times New Roman" w:eastAsiaTheme="minorHAnsi" w:hAnsi="Times New Roman"/>
          <w:sz w:val="22"/>
          <w:szCs w:val="22"/>
        </w:rPr>
      </w:pPr>
    </w:p>
    <w:p w:rsidR="00AB19A2" w:rsidRPr="00573DDE" w:rsidRDefault="00573DDE" w:rsidP="00740C1E">
      <w:pPr>
        <w:tabs>
          <w:tab w:val="left" w:pos="2535"/>
        </w:tabs>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1.</w:t>
      </w:r>
      <w:r w:rsidR="00AB19A2" w:rsidRPr="00573DDE">
        <w:rPr>
          <w:rFonts w:ascii="Times New Roman" w:hAnsi="Times New Roman"/>
          <w:sz w:val="26"/>
          <w:szCs w:val="26"/>
        </w:rPr>
        <w:t>Инспекционный визит</w:t>
      </w:r>
    </w:p>
    <w:p w:rsidR="00740C1E" w:rsidRPr="001648BA" w:rsidRDefault="00740C1E" w:rsidP="00740C1E">
      <w:pPr>
        <w:tabs>
          <w:tab w:val="left" w:pos="2535"/>
        </w:tabs>
        <w:jc w:val="center"/>
        <w:rPr>
          <w:rFonts w:ascii="Times New Roman" w:hAnsi="Times New Roman"/>
          <w:b/>
          <w:sz w:val="26"/>
          <w:szCs w:val="26"/>
        </w:rPr>
      </w:pPr>
    </w:p>
    <w:p w:rsidR="00AB19A2"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w:t>
      </w:r>
      <w:r w:rsidR="00612FE9">
        <w:rPr>
          <w:rFonts w:ascii="Times New Roman" w:hAnsi="Times New Roman"/>
          <w:sz w:val="26"/>
          <w:szCs w:val="26"/>
        </w:rPr>
        <w:t>или) владельцем (пользователем)</w:t>
      </w:r>
      <w:r w:rsidR="00AB19A2" w:rsidRPr="00612FE9">
        <w:rPr>
          <w:rFonts w:ascii="Times New Roman" w:hAnsi="Times New Roman"/>
          <w:sz w:val="26"/>
          <w:szCs w:val="26"/>
        </w:rPr>
        <w:t xml:space="preserve"> объекта.</w:t>
      </w:r>
    </w:p>
    <w:p w:rsidR="00A640F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В ходе инспекционного визита совершаются следующие контрольные действия:</w:t>
      </w:r>
    </w:p>
    <w:p w:rsidR="003039AA"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sidR="00573DDE">
        <w:rPr>
          <w:rFonts w:ascii="Times New Roman" w:hAnsi="Times New Roman"/>
          <w:sz w:val="26"/>
          <w:szCs w:val="26"/>
        </w:rPr>
        <w:t>;</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 xml:space="preserve">Инспекционный визит проводится без предварительного уведомления контролируемого лица </w:t>
      </w:r>
      <w:r w:rsidR="009B02EB">
        <w:rPr>
          <w:rFonts w:ascii="Times New Roman" w:hAnsi="Times New Roman"/>
          <w:sz w:val="26"/>
          <w:szCs w:val="26"/>
        </w:rPr>
        <w:t>и собственника</w:t>
      </w:r>
      <w:r w:rsidR="00A640F8" w:rsidRPr="001648BA">
        <w:rPr>
          <w:rFonts w:ascii="Times New Roman" w:hAnsi="Times New Roman"/>
          <w:sz w:val="26"/>
          <w:szCs w:val="26"/>
        </w:rPr>
        <w:t xml:space="preserve"> объекта.</w:t>
      </w:r>
    </w:p>
    <w:p w:rsidR="00A640F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Срок проведен</w:t>
      </w:r>
      <w:r w:rsidR="009D3315">
        <w:rPr>
          <w:rFonts w:ascii="Times New Roman" w:hAnsi="Times New Roman"/>
          <w:sz w:val="26"/>
          <w:szCs w:val="26"/>
        </w:rPr>
        <w:t>ия инспекционного визита в одном</w:t>
      </w:r>
      <w:r w:rsidR="00A640F8" w:rsidRPr="001648BA">
        <w:rPr>
          <w:rFonts w:ascii="Times New Roman" w:hAnsi="Times New Roman"/>
          <w:sz w:val="26"/>
          <w:szCs w:val="26"/>
        </w:rPr>
        <w:t xml:space="preserve"> месте осуществ</w:t>
      </w:r>
      <w:r w:rsidR="0096455C">
        <w:rPr>
          <w:rFonts w:ascii="Times New Roman" w:hAnsi="Times New Roman"/>
          <w:sz w:val="26"/>
          <w:szCs w:val="26"/>
        </w:rPr>
        <w:t>ления деятельности либо на одном</w:t>
      </w:r>
      <w:r w:rsidR="00A640F8" w:rsidRPr="001648BA">
        <w:rPr>
          <w:rFonts w:ascii="Times New Roman" w:hAnsi="Times New Roman"/>
          <w:sz w:val="26"/>
          <w:szCs w:val="26"/>
        </w:rPr>
        <w:t xml:space="preserve"> производственном объекте (территории) не </w:t>
      </w:r>
      <w:r w:rsidR="00740C1E" w:rsidRPr="001648BA">
        <w:rPr>
          <w:rFonts w:ascii="Times New Roman" w:hAnsi="Times New Roman"/>
          <w:sz w:val="26"/>
          <w:szCs w:val="26"/>
        </w:rPr>
        <w:t xml:space="preserve">может </w:t>
      </w:r>
      <w:r w:rsidR="0096455C">
        <w:rPr>
          <w:rFonts w:ascii="Times New Roman" w:hAnsi="Times New Roman"/>
          <w:sz w:val="26"/>
          <w:szCs w:val="26"/>
        </w:rPr>
        <w:t>превышать</w:t>
      </w:r>
      <w:r>
        <w:rPr>
          <w:rFonts w:ascii="Times New Roman" w:hAnsi="Times New Roman"/>
          <w:sz w:val="26"/>
          <w:szCs w:val="26"/>
        </w:rPr>
        <w:t xml:space="preserve"> 1</w:t>
      </w:r>
      <w:r w:rsidR="00A640F8" w:rsidRPr="001648BA">
        <w:rPr>
          <w:rFonts w:ascii="Times New Roman" w:hAnsi="Times New Roman"/>
          <w:sz w:val="26"/>
          <w:szCs w:val="26"/>
        </w:rPr>
        <w:t xml:space="preserve"> рабочий день.</w:t>
      </w:r>
    </w:p>
    <w:p w:rsidR="00A640F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740C1E" w:rsidRPr="001648BA">
        <w:rPr>
          <w:rFonts w:ascii="Times New Roman" w:hAnsi="Times New Roman"/>
          <w:sz w:val="26"/>
          <w:szCs w:val="26"/>
        </w:rPr>
        <w:t>.</w:t>
      </w:r>
      <w:r w:rsidR="00A47C59">
        <w:rPr>
          <w:rFonts w:ascii="Times New Roman" w:hAnsi="Times New Roman"/>
          <w:sz w:val="26"/>
          <w:szCs w:val="26"/>
        </w:rPr>
        <w:tab/>
      </w:r>
      <w:r w:rsidR="00A640F8" w:rsidRPr="001648BA">
        <w:rPr>
          <w:rFonts w:ascii="Times New Roman" w:hAnsi="Times New Roman"/>
          <w:sz w:val="26"/>
          <w:szCs w:val="26"/>
        </w:rPr>
        <w:t xml:space="preserve">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00A640F8" w:rsidRPr="001648BA">
        <w:rPr>
          <w:rFonts w:ascii="Times New Roman" w:hAnsi="Times New Roman"/>
          <w:sz w:val="26"/>
          <w:szCs w:val="26"/>
        </w:rPr>
        <w:t xml:space="preserve"> в здания, сооружения, помещения.</w:t>
      </w:r>
    </w:p>
    <w:p w:rsidR="00827298" w:rsidRPr="001648BA" w:rsidRDefault="00B743DC" w:rsidP="00A47C59">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740C1E" w:rsidRPr="001648BA">
        <w:rPr>
          <w:rFonts w:ascii="Times New Roman" w:hAnsi="Times New Roman"/>
          <w:sz w:val="26"/>
          <w:szCs w:val="26"/>
        </w:rPr>
        <w:t>.</w:t>
      </w:r>
      <w:r w:rsidR="00A47C59">
        <w:rPr>
          <w:rFonts w:ascii="Times New Roman" w:hAnsi="Times New Roman"/>
          <w:sz w:val="26"/>
          <w:szCs w:val="26"/>
        </w:rPr>
        <w:tab/>
      </w:r>
      <w:r w:rsidR="00827298"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00827298"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00827298" w:rsidRPr="001648BA">
        <w:rPr>
          <w:rFonts w:ascii="Times New Roman" w:hAnsi="Times New Roman"/>
          <w:sz w:val="26"/>
          <w:szCs w:val="26"/>
        </w:rPr>
        <w:t xml:space="preserve">по согласованию с органами прокуратуры, за исключением случаев его проведения в соответствии с </w:t>
      </w:r>
      <w:hyperlink r:id="rId16" w:history="1">
        <w:r w:rsidR="00827298" w:rsidRPr="001648BA">
          <w:rPr>
            <w:rFonts w:ascii="Times New Roman" w:hAnsi="Times New Roman"/>
            <w:color w:val="000000" w:themeColor="text1"/>
            <w:sz w:val="26"/>
            <w:szCs w:val="26"/>
          </w:rPr>
          <w:t>пунктами 3</w:t>
        </w:r>
      </w:hyperlink>
      <w:r w:rsidR="00827298" w:rsidRPr="001648BA">
        <w:rPr>
          <w:rFonts w:ascii="Times New Roman" w:hAnsi="Times New Roman"/>
          <w:color w:val="000000" w:themeColor="text1"/>
          <w:sz w:val="26"/>
          <w:szCs w:val="26"/>
        </w:rPr>
        <w:t xml:space="preserve"> - </w:t>
      </w:r>
      <w:hyperlink r:id="rId17" w:history="1">
        <w:r w:rsidR="00827298" w:rsidRPr="001648BA">
          <w:rPr>
            <w:rFonts w:ascii="Times New Roman" w:hAnsi="Times New Roman"/>
            <w:color w:val="000000" w:themeColor="text1"/>
            <w:sz w:val="26"/>
            <w:szCs w:val="26"/>
          </w:rPr>
          <w:t>6 части 1</w:t>
        </w:r>
      </w:hyperlink>
      <w:r w:rsidR="00827298" w:rsidRPr="001648BA">
        <w:rPr>
          <w:rFonts w:ascii="Times New Roman" w:hAnsi="Times New Roman"/>
          <w:color w:val="000000" w:themeColor="text1"/>
          <w:sz w:val="26"/>
          <w:szCs w:val="26"/>
        </w:rPr>
        <w:t xml:space="preserve">, </w:t>
      </w:r>
      <w:hyperlink r:id="rId18" w:history="1">
        <w:r w:rsidR="00827298" w:rsidRPr="001648BA">
          <w:rPr>
            <w:rFonts w:ascii="Times New Roman" w:hAnsi="Times New Roman"/>
            <w:color w:val="000000" w:themeColor="text1"/>
            <w:sz w:val="26"/>
            <w:szCs w:val="26"/>
          </w:rPr>
          <w:t>частью 3 статьи 57</w:t>
        </w:r>
      </w:hyperlink>
      <w:r w:rsidR="00827298" w:rsidRPr="001648BA">
        <w:rPr>
          <w:rFonts w:ascii="Times New Roman" w:hAnsi="Times New Roman"/>
          <w:color w:val="000000" w:themeColor="text1"/>
          <w:sz w:val="26"/>
          <w:szCs w:val="26"/>
        </w:rPr>
        <w:t xml:space="preserve"> и </w:t>
      </w:r>
      <w:hyperlink r:id="rId19" w:history="1">
        <w:r w:rsidR="00827298"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00827298" w:rsidRPr="001648BA">
        <w:rPr>
          <w:rFonts w:ascii="Times New Roman" w:hAnsi="Times New Roman"/>
          <w:sz w:val="26"/>
          <w:szCs w:val="26"/>
        </w:rPr>
        <w:t>Федерального закона от 31.07.2020 № 248-ФЗ.</w:t>
      </w:r>
    </w:p>
    <w:p w:rsidR="00740C1E" w:rsidRPr="001648BA" w:rsidRDefault="00740C1E" w:rsidP="00A76614">
      <w:pPr>
        <w:autoSpaceDE w:val="0"/>
        <w:autoSpaceDN w:val="0"/>
        <w:adjustRightInd w:val="0"/>
        <w:ind w:firstLine="540"/>
        <w:jc w:val="both"/>
        <w:rPr>
          <w:rFonts w:ascii="Times New Roman" w:hAnsi="Times New Roman"/>
          <w:b/>
          <w:sz w:val="26"/>
          <w:szCs w:val="26"/>
        </w:rPr>
      </w:pPr>
    </w:p>
    <w:p w:rsidR="00183D8F" w:rsidRPr="00573DDE" w:rsidRDefault="00573DDE" w:rsidP="00740C1E">
      <w:pPr>
        <w:autoSpaceDE w:val="0"/>
        <w:autoSpaceDN w:val="0"/>
        <w:adjustRightInd w:val="0"/>
        <w:ind w:firstLine="540"/>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2.</w:t>
      </w:r>
      <w:r w:rsidR="00183D8F" w:rsidRPr="00573DDE">
        <w:rPr>
          <w:rFonts w:ascii="Times New Roman" w:hAnsi="Times New Roman"/>
          <w:sz w:val="26"/>
          <w:szCs w:val="26"/>
        </w:rPr>
        <w:t>Рейдовый осмотр</w:t>
      </w:r>
    </w:p>
    <w:p w:rsidR="00740C1E" w:rsidRPr="001648BA" w:rsidRDefault="00740C1E" w:rsidP="00A76614">
      <w:pPr>
        <w:autoSpaceDE w:val="0"/>
        <w:autoSpaceDN w:val="0"/>
        <w:adjustRightInd w:val="0"/>
        <w:ind w:firstLine="540"/>
        <w:jc w:val="both"/>
        <w:rPr>
          <w:rFonts w:ascii="Times New Roman" w:hAnsi="Times New Roman"/>
          <w:b/>
          <w:sz w:val="26"/>
          <w:szCs w:val="26"/>
        </w:rPr>
      </w:pPr>
    </w:p>
    <w:p w:rsidR="00183D8F"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740C1E" w:rsidRPr="001648BA">
        <w:rPr>
          <w:rFonts w:ascii="Times New Roman" w:hAnsi="Times New Roman"/>
          <w:sz w:val="26"/>
          <w:szCs w:val="26"/>
        </w:rPr>
        <w:t>.</w:t>
      </w:r>
      <w:r w:rsidR="003645E7">
        <w:rPr>
          <w:rFonts w:ascii="Times New Roman" w:hAnsi="Times New Roman"/>
          <w:sz w:val="26"/>
          <w:szCs w:val="26"/>
        </w:rPr>
        <w:tab/>
      </w:r>
      <w:r w:rsidR="00183D8F" w:rsidRPr="001648BA">
        <w:rPr>
          <w:rFonts w:ascii="Times New Roman" w:hAnsi="Times New Roman"/>
          <w:sz w:val="26"/>
          <w:szCs w:val="26"/>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740C1E" w:rsidRPr="001648BA">
        <w:rPr>
          <w:rFonts w:ascii="Times New Roman" w:hAnsi="Times New Roman"/>
          <w:sz w:val="26"/>
          <w:szCs w:val="26"/>
        </w:rPr>
        <w:t>.</w:t>
      </w:r>
      <w:r w:rsidR="003645E7">
        <w:rPr>
          <w:rFonts w:ascii="Times New Roman" w:hAnsi="Times New Roman"/>
          <w:sz w:val="26"/>
          <w:szCs w:val="26"/>
        </w:rPr>
        <w:tab/>
      </w:r>
      <w:r w:rsidR="00061DC0" w:rsidRPr="001648BA">
        <w:rPr>
          <w:rFonts w:ascii="Times New Roman" w:hAnsi="Times New Roman"/>
          <w:sz w:val="26"/>
          <w:szCs w:val="26"/>
        </w:rPr>
        <w:t xml:space="preserve">Рейдовый осмотр проводится в отношении любого числа контролируемых </w:t>
      </w:r>
      <w:r w:rsidR="006770E2">
        <w:rPr>
          <w:rFonts w:ascii="Times New Roman" w:hAnsi="Times New Roman"/>
          <w:sz w:val="26"/>
          <w:szCs w:val="26"/>
        </w:rPr>
        <w:t>стат</w:t>
      </w:r>
      <w:r w:rsidR="00061DC0" w:rsidRPr="001648BA">
        <w:rPr>
          <w:rFonts w:ascii="Times New Roman" w:hAnsi="Times New Roman"/>
          <w:sz w:val="26"/>
          <w:szCs w:val="26"/>
        </w:rPr>
        <w:t>лиц, осуществляющих владение, пользование или управление производственным объектом.</w:t>
      </w:r>
    </w:p>
    <w:p w:rsidR="00061DC0"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740C1E" w:rsidRPr="001648BA">
        <w:rPr>
          <w:rFonts w:ascii="Times New Roman" w:hAnsi="Times New Roman"/>
          <w:sz w:val="26"/>
          <w:szCs w:val="26"/>
        </w:rPr>
        <w:t>.</w:t>
      </w:r>
      <w:r w:rsidR="003645E7">
        <w:rPr>
          <w:rFonts w:ascii="Times New Roman" w:hAnsi="Times New Roman"/>
          <w:sz w:val="26"/>
          <w:szCs w:val="26"/>
        </w:rPr>
        <w:tab/>
      </w:r>
      <w:r w:rsidR="00061DC0" w:rsidRPr="001648BA">
        <w:rPr>
          <w:rFonts w:ascii="Times New Roman" w:hAnsi="Times New Roman"/>
          <w:sz w:val="26"/>
          <w:szCs w:val="26"/>
        </w:rPr>
        <w:t>Рейдовый осмотр может проводиться в форме совместного (межведомственного) контрольного мероприятия.</w:t>
      </w:r>
    </w:p>
    <w:p w:rsidR="00061DC0"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740C1E" w:rsidRPr="001648BA">
        <w:rPr>
          <w:rFonts w:ascii="Times New Roman" w:hAnsi="Times New Roman"/>
          <w:sz w:val="26"/>
          <w:szCs w:val="26"/>
        </w:rPr>
        <w:t>.</w:t>
      </w:r>
      <w:r w:rsidR="003645E7">
        <w:rPr>
          <w:rFonts w:ascii="Times New Roman" w:hAnsi="Times New Roman"/>
          <w:sz w:val="26"/>
          <w:szCs w:val="26"/>
        </w:rPr>
        <w:tab/>
      </w:r>
      <w:r w:rsidR="00061DC0" w:rsidRPr="001648BA">
        <w:rPr>
          <w:rFonts w:ascii="Times New Roman" w:hAnsi="Times New Roman"/>
          <w:sz w:val="26"/>
          <w:szCs w:val="26"/>
        </w:rPr>
        <w:t>В ходе рейдового осмотра совершаются следующие контрольные действия:</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3039AA" w:rsidRPr="001648BA" w:rsidRDefault="00E86A6C"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740C1E"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3645E7">
        <w:rPr>
          <w:rFonts w:ascii="Times New Roman" w:hAnsi="Times New Roman"/>
          <w:sz w:val="26"/>
          <w:szCs w:val="26"/>
        </w:rPr>
        <w:t>.</w:t>
      </w:r>
      <w:r w:rsidR="003645E7">
        <w:rPr>
          <w:rFonts w:ascii="Times New Roman" w:hAnsi="Times New Roman"/>
          <w:sz w:val="26"/>
          <w:szCs w:val="26"/>
        </w:rPr>
        <w:tab/>
      </w:r>
      <w:r w:rsidR="00740C1E" w:rsidRPr="001648BA">
        <w:rPr>
          <w:rFonts w:ascii="Times New Roman" w:hAnsi="Times New Roman"/>
          <w:sz w:val="26"/>
          <w:szCs w:val="26"/>
        </w:rPr>
        <w:t>Срок проведения рейдового о</w:t>
      </w:r>
      <w:r>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w:t>
      </w:r>
      <w:r>
        <w:rPr>
          <w:rFonts w:ascii="Times New Roman" w:hAnsi="Times New Roman"/>
          <w:sz w:val="26"/>
          <w:szCs w:val="26"/>
        </w:rPr>
        <w:t xml:space="preserve"> осмотра не может превышать 1</w:t>
      </w:r>
      <w:r w:rsidR="00740C1E" w:rsidRPr="001648BA">
        <w:rPr>
          <w:rFonts w:ascii="Times New Roman" w:hAnsi="Times New Roman"/>
          <w:sz w:val="26"/>
          <w:szCs w:val="26"/>
        </w:rPr>
        <w:t xml:space="preserve"> рабочий день.</w:t>
      </w:r>
    </w:p>
    <w:p w:rsidR="00740C1E" w:rsidRPr="001648BA" w:rsidRDefault="00663E90"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3645E7">
        <w:rPr>
          <w:rFonts w:ascii="Times New Roman" w:hAnsi="Times New Roman"/>
          <w:sz w:val="26"/>
          <w:szCs w:val="26"/>
        </w:rPr>
        <w:t>.</w:t>
      </w:r>
      <w:r w:rsidR="003645E7">
        <w:rPr>
          <w:rFonts w:ascii="Times New Roman" w:hAnsi="Times New Roman"/>
          <w:sz w:val="26"/>
          <w:szCs w:val="26"/>
        </w:rPr>
        <w:tab/>
      </w:r>
      <w:r w:rsidR="00740C1E" w:rsidRPr="001648BA">
        <w:rPr>
          <w:rFonts w:ascii="Times New Roman" w:hAnsi="Times New Roman"/>
          <w:sz w:val="26"/>
          <w:szCs w:val="26"/>
        </w:rPr>
        <w:t>При проведении рейдового осмотра инспекторы вправе взаимодействовать с находящимися на производственных объектах лицами.</w:t>
      </w:r>
    </w:p>
    <w:p w:rsidR="00740C1E" w:rsidRPr="001648BA" w:rsidRDefault="00344BC4"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3645E7">
        <w:rPr>
          <w:rFonts w:ascii="Times New Roman" w:hAnsi="Times New Roman"/>
          <w:sz w:val="26"/>
          <w:szCs w:val="26"/>
        </w:rPr>
        <w:t>.</w:t>
      </w:r>
      <w:r w:rsidR="003645E7">
        <w:rPr>
          <w:rFonts w:ascii="Times New Roman" w:hAnsi="Times New Roman"/>
          <w:sz w:val="26"/>
          <w:szCs w:val="26"/>
        </w:rPr>
        <w:tab/>
      </w:r>
      <w:r w:rsidR="00740C1E" w:rsidRPr="001648BA">
        <w:rPr>
          <w:rFonts w:ascii="Times New Roman" w:hAnsi="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00740C1E" w:rsidRPr="001648BA">
        <w:rPr>
          <w:rFonts w:ascii="Times New Roman" w:hAnsi="Times New Roman"/>
          <w:sz w:val="26"/>
          <w:szCs w:val="26"/>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740C1E" w:rsidRPr="001648BA" w:rsidRDefault="00344BC4"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w:t>
      </w:r>
      <w:r w:rsidR="003645E7">
        <w:rPr>
          <w:rFonts w:ascii="Times New Roman" w:hAnsi="Times New Roman"/>
          <w:sz w:val="26"/>
          <w:szCs w:val="26"/>
        </w:rPr>
        <w:t>.</w:t>
      </w:r>
      <w:r w:rsidR="003645E7">
        <w:rPr>
          <w:rFonts w:ascii="Times New Roman" w:hAnsi="Times New Roman"/>
          <w:sz w:val="26"/>
          <w:szCs w:val="26"/>
        </w:rPr>
        <w:tab/>
      </w:r>
      <w:r w:rsidR="00740C1E" w:rsidRPr="001648BA">
        <w:rPr>
          <w:rFonts w:ascii="Times New Roman" w:hAnsi="Times New Roman"/>
          <w:sz w:val="26"/>
          <w:szCs w:val="26"/>
        </w:rPr>
        <w:t>В случае,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00740C1E" w:rsidRPr="001648BA">
        <w:rPr>
          <w:rFonts w:ascii="Times New Roman" w:hAnsi="Times New Roman"/>
          <w:sz w:val="26"/>
          <w:szCs w:val="26"/>
        </w:rPr>
        <w:t xml:space="preserve"> </w:t>
      </w:r>
      <w:r w:rsidR="00962D11" w:rsidRPr="001648BA">
        <w:rPr>
          <w:rFonts w:ascii="Times New Roman" w:hAnsi="Times New Roman"/>
          <w:sz w:val="26"/>
          <w:szCs w:val="26"/>
        </w:rPr>
        <w:t>уполномоченного органа</w:t>
      </w:r>
      <w:r w:rsidR="008B7447" w:rsidRPr="001648BA">
        <w:rPr>
          <w:rFonts w:ascii="Times New Roman" w:hAnsi="Times New Roman"/>
          <w:sz w:val="26"/>
          <w:szCs w:val="26"/>
        </w:rPr>
        <w:t xml:space="preserve"> </w:t>
      </w:r>
      <w:r w:rsidR="00740C1E"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005C9" w:rsidRPr="001648BA" w:rsidRDefault="00344BC4" w:rsidP="003645E7">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w:t>
      </w:r>
      <w:r w:rsidR="003645E7">
        <w:rPr>
          <w:rFonts w:ascii="Times New Roman" w:hAnsi="Times New Roman"/>
          <w:sz w:val="26"/>
          <w:szCs w:val="26"/>
        </w:rPr>
        <w:t>.</w:t>
      </w:r>
      <w:r w:rsidR="003645E7">
        <w:rPr>
          <w:rFonts w:ascii="Times New Roman" w:hAnsi="Times New Roman"/>
          <w:sz w:val="26"/>
          <w:szCs w:val="26"/>
        </w:rPr>
        <w:tab/>
      </w:r>
      <w:r w:rsidR="008B7447" w:rsidRPr="001648BA">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0" w:history="1">
        <w:r w:rsidR="008B7447" w:rsidRPr="001648BA">
          <w:rPr>
            <w:rFonts w:ascii="Times New Roman" w:hAnsi="Times New Roman"/>
            <w:color w:val="000000" w:themeColor="text1"/>
            <w:sz w:val="26"/>
            <w:szCs w:val="26"/>
          </w:rPr>
          <w:t>пунктами 3</w:t>
        </w:r>
      </w:hyperlink>
      <w:r w:rsidR="008B7447" w:rsidRPr="001648BA">
        <w:rPr>
          <w:rFonts w:ascii="Times New Roman" w:hAnsi="Times New Roman"/>
          <w:color w:val="000000" w:themeColor="text1"/>
          <w:sz w:val="26"/>
          <w:szCs w:val="26"/>
        </w:rPr>
        <w:t xml:space="preserve"> - </w:t>
      </w:r>
      <w:hyperlink r:id="rId21" w:history="1">
        <w:r w:rsidR="008B7447" w:rsidRPr="001648BA">
          <w:rPr>
            <w:rFonts w:ascii="Times New Roman" w:hAnsi="Times New Roman"/>
            <w:color w:val="000000" w:themeColor="text1"/>
            <w:sz w:val="26"/>
            <w:szCs w:val="26"/>
          </w:rPr>
          <w:t>6 части 1 статьи 57</w:t>
        </w:r>
      </w:hyperlink>
      <w:r w:rsidR="008B7447" w:rsidRPr="001648BA">
        <w:rPr>
          <w:rFonts w:ascii="Times New Roman" w:hAnsi="Times New Roman"/>
          <w:color w:val="000000" w:themeColor="text1"/>
          <w:sz w:val="26"/>
          <w:szCs w:val="26"/>
        </w:rPr>
        <w:t xml:space="preserve"> и </w:t>
      </w:r>
      <w:hyperlink r:id="rId22" w:history="1">
        <w:r w:rsidR="008B7447" w:rsidRPr="001648BA">
          <w:rPr>
            <w:rFonts w:ascii="Times New Roman" w:hAnsi="Times New Roman"/>
            <w:color w:val="000000" w:themeColor="text1"/>
            <w:sz w:val="26"/>
            <w:szCs w:val="26"/>
          </w:rPr>
          <w:t>частью 12 статьи 66</w:t>
        </w:r>
      </w:hyperlink>
      <w:r w:rsidR="008B7447" w:rsidRPr="001648BA">
        <w:rPr>
          <w:rFonts w:ascii="Times New Roman" w:hAnsi="Times New Roman"/>
          <w:color w:val="000000" w:themeColor="text1"/>
          <w:sz w:val="26"/>
          <w:szCs w:val="26"/>
        </w:rPr>
        <w:t xml:space="preserve"> </w:t>
      </w:r>
      <w:r w:rsidR="008B7447" w:rsidRPr="001648BA">
        <w:rPr>
          <w:rFonts w:ascii="Times New Roman" w:hAnsi="Times New Roman"/>
          <w:sz w:val="26"/>
          <w:szCs w:val="26"/>
        </w:rPr>
        <w:t>Федерального закона</w:t>
      </w:r>
      <w:r w:rsidR="00840152" w:rsidRPr="001648BA">
        <w:rPr>
          <w:rFonts w:ascii="Times New Roman" w:hAnsi="Times New Roman"/>
          <w:sz w:val="26"/>
          <w:szCs w:val="26"/>
        </w:rPr>
        <w:t>.</w:t>
      </w:r>
    </w:p>
    <w:p w:rsidR="00840152" w:rsidRPr="001648BA" w:rsidRDefault="00840152" w:rsidP="008B7447">
      <w:pPr>
        <w:autoSpaceDE w:val="0"/>
        <w:autoSpaceDN w:val="0"/>
        <w:adjustRightInd w:val="0"/>
        <w:ind w:firstLine="540"/>
        <w:jc w:val="both"/>
        <w:rPr>
          <w:rFonts w:ascii="Times New Roman" w:hAnsi="Times New Roman"/>
          <w:sz w:val="26"/>
          <w:szCs w:val="26"/>
        </w:rPr>
      </w:pPr>
    </w:p>
    <w:p w:rsidR="00FD166E" w:rsidRPr="00573DDE" w:rsidRDefault="00573DDE"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573DDE">
        <w:rPr>
          <w:rFonts w:ascii="Times New Roman" w:hAnsi="Times New Roman"/>
          <w:color w:val="000000" w:themeColor="text1"/>
          <w:sz w:val="26"/>
          <w:szCs w:val="26"/>
        </w:rPr>
        <w:t>Статья</w:t>
      </w:r>
      <w:r w:rsidR="00EE3052" w:rsidRPr="00573DDE">
        <w:rPr>
          <w:rFonts w:ascii="Times New Roman" w:hAnsi="Times New Roman"/>
          <w:color w:val="000000" w:themeColor="text1"/>
          <w:sz w:val="26"/>
          <w:szCs w:val="26"/>
        </w:rPr>
        <w:t xml:space="preserve"> 3.</w:t>
      </w:r>
      <w:r w:rsidR="00FD166E" w:rsidRPr="00573DDE">
        <w:rPr>
          <w:rFonts w:ascii="Times New Roman" w:hAnsi="Times New Roman"/>
          <w:color w:val="000000" w:themeColor="text1"/>
          <w:sz w:val="26"/>
          <w:szCs w:val="26"/>
        </w:rPr>
        <w:t>Документарная проверка</w:t>
      </w:r>
    </w:p>
    <w:p w:rsidR="00FD166E" w:rsidRPr="001648BA" w:rsidRDefault="00FD166E" w:rsidP="00FD166E">
      <w:pPr>
        <w:tabs>
          <w:tab w:val="left" w:pos="4395"/>
        </w:tabs>
        <w:autoSpaceDE w:val="0"/>
        <w:autoSpaceDN w:val="0"/>
        <w:adjustRightInd w:val="0"/>
        <w:ind w:firstLine="540"/>
        <w:jc w:val="center"/>
        <w:rPr>
          <w:rFonts w:ascii="Times New Roman" w:hAnsi="Times New Roman"/>
          <w:b/>
          <w:color w:val="000000" w:themeColor="text1"/>
          <w:sz w:val="26"/>
          <w:szCs w:val="26"/>
        </w:rPr>
      </w:pPr>
    </w:p>
    <w:p w:rsidR="00FD166E"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color w:val="000000" w:themeColor="text1"/>
          <w:sz w:val="26"/>
          <w:szCs w:val="26"/>
        </w:rPr>
        <w:t>1</w:t>
      </w:r>
      <w:r w:rsidR="003645E7">
        <w:rPr>
          <w:rFonts w:ascii="Times New Roman" w:hAnsi="Times New Roman"/>
          <w:color w:val="000000" w:themeColor="text1"/>
          <w:sz w:val="26"/>
          <w:szCs w:val="26"/>
        </w:rPr>
        <w:t>.</w:t>
      </w:r>
      <w:r w:rsidR="003645E7">
        <w:rPr>
          <w:rFonts w:ascii="Times New Roman" w:hAnsi="Times New Roman"/>
          <w:color w:val="000000" w:themeColor="text1"/>
          <w:sz w:val="26"/>
          <w:szCs w:val="26"/>
        </w:rPr>
        <w:tab/>
      </w:r>
      <w:r w:rsidR="00FD166E" w:rsidRPr="001648BA">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FD166E"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color w:val="000000" w:themeColor="text1"/>
          <w:sz w:val="26"/>
          <w:szCs w:val="26"/>
        </w:rPr>
        <w:t>2</w:t>
      </w:r>
      <w:r w:rsidR="00FD166E" w:rsidRPr="001648BA">
        <w:rPr>
          <w:rFonts w:ascii="Times New Roman" w:hAnsi="Times New Roman"/>
          <w:color w:val="000000" w:themeColor="text1"/>
          <w:sz w:val="26"/>
          <w:szCs w:val="26"/>
        </w:rPr>
        <w:t>.</w:t>
      </w:r>
      <w:r w:rsidR="003645E7">
        <w:rPr>
          <w:rFonts w:ascii="Times New Roman" w:hAnsi="Times New Roman"/>
          <w:sz w:val="26"/>
          <w:szCs w:val="26"/>
        </w:rPr>
        <w:tab/>
      </w:r>
      <w:r w:rsidR="00FD166E" w:rsidRPr="001648BA">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E86A6C" w:rsidRPr="001648BA">
        <w:rPr>
          <w:rFonts w:ascii="Times New Roman" w:hAnsi="Times New Roman"/>
          <w:sz w:val="26"/>
          <w:szCs w:val="26"/>
        </w:rPr>
        <w:t xml:space="preserve"> уполномоченного органа</w:t>
      </w:r>
      <w:r w:rsidR="00FD166E"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039AA"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color w:val="000000" w:themeColor="text1"/>
          <w:sz w:val="26"/>
          <w:szCs w:val="26"/>
        </w:rPr>
        <w:t>3</w:t>
      </w:r>
      <w:r w:rsidR="003039AA" w:rsidRPr="001648BA">
        <w:rPr>
          <w:rFonts w:ascii="Times New Roman" w:hAnsi="Times New Roman"/>
          <w:color w:val="000000" w:themeColor="text1"/>
          <w:sz w:val="26"/>
          <w:szCs w:val="26"/>
        </w:rPr>
        <w:t>.</w:t>
      </w:r>
      <w:r w:rsidR="003645E7">
        <w:rPr>
          <w:rFonts w:ascii="Times New Roman" w:hAnsi="Times New Roman"/>
          <w:sz w:val="26"/>
          <w:szCs w:val="26"/>
        </w:rPr>
        <w:tab/>
      </w:r>
      <w:r w:rsidR="003039AA" w:rsidRPr="001648BA">
        <w:rPr>
          <w:rFonts w:ascii="Times New Roman" w:hAnsi="Times New Roman"/>
          <w:sz w:val="26"/>
          <w:szCs w:val="26"/>
        </w:rPr>
        <w:t>В ходе документарной проверки могут совершаться следующие контрольные действия:</w:t>
      </w:r>
    </w:p>
    <w:p w:rsidR="00E367B6" w:rsidRPr="001648BA" w:rsidRDefault="003039A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Pr="001648BA" w:rsidRDefault="0030308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истребование документов.</w:t>
      </w:r>
    </w:p>
    <w:p w:rsidR="003E2BB7" w:rsidRPr="001648BA" w:rsidRDefault="00344BC4" w:rsidP="003645E7">
      <w:pPr>
        <w:tabs>
          <w:tab w:val="left" w:pos="1276"/>
          <w:tab w:val="left" w:pos="4395"/>
        </w:tabs>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3039AA" w:rsidRPr="001648BA">
        <w:rPr>
          <w:rFonts w:ascii="Times New Roman" w:hAnsi="Times New Roman"/>
          <w:color w:val="000000" w:themeColor="text1"/>
          <w:sz w:val="26"/>
          <w:szCs w:val="26"/>
        </w:rPr>
        <w:t>.</w:t>
      </w:r>
      <w:r w:rsidR="003645E7">
        <w:rPr>
          <w:rFonts w:ascii="Times New Roman" w:hAnsi="Times New Roman"/>
          <w:color w:val="000000" w:themeColor="text1"/>
          <w:sz w:val="26"/>
          <w:szCs w:val="26"/>
        </w:rPr>
        <w:tab/>
      </w:r>
      <w:r w:rsidR="003039AA" w:rsidRPr="001648BA">
        <w:rPr>
          <w:rFonts w:ascii="Times New Roman" w:hAnsi="Times New Roman"/>
          <w:color w:val="000000" w:themeColor="text1"/>
          <w:sz w:val="26"/>
          <w:szCs w:val="26"/>
        </w:rPr>
        <w:t>Срок проведения документарной проверки не може</w:t>
      </w:r>
      <w:r w:rsidR="0038474B">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проведения проверок, согласно норм</w:t>
      </w:r>
      <w:r w:rsidR="00985AD0">
        <w:rPr>
          <w:rFonts w:ascii="Times New Roman" w:hAnsi="Times New Roman"/>
          <w:color w:val="000000" w:themeColor="text1"/>
          <w:sz w:val="26"/>
          <w:szCs w:val="26"/>
        </w:rPr>
        <w:t>ам</w:t>
      </w:r>
      <w:r w:rsidR="003E2BB7" w:rsidRPr="001648BA">
        <w:rPr>
          <w:rFonts w:ascii="Times New Roman" w:hAnsi="Times New Roman"/>
          <w:color w:val="000000" w:themeColor="text1"/>
          <w:sz w:val="26"/>
          <w:szCs w:val="26"/>
        </w:rPr>
        <w:t xml:space="preserve"> ч</w:t>
      </w:r>
      <w:r w:rsidR="00985AD0">
        <w:rPr>
          <w:rFonts w:ascii="Times New Roman" w:hAnsi="Times New Roman"/>
          <w:color w:val="000000" w:themeColor="text1"/>
          <w:sz w:val="26"/>
          <w:szCs w:val="26"/>
        </w:rPr>
        <w:t xml:space="preserve">асти </w:t>
      </w:r>
      <w:r w:rsidR="003E2BB7" w:rsidRPr="001648BA">
        <w:rPr>
          <w:rFonts w:ascii="Times New Roman" w:hAnsi="Times New Roman"/>
          <w:color w:val="000000" w:themeColor="text1"/>
          <w:sz w:val="26"/>
          <w:szCs w:val="26"/>
        </w:rPr>
        <w:t>7 ст</w:t>
      </w:r>
      <w:r w:rsidR="00985AD0">
        <w:rPr>
          <w:rFonts w:ascii="Times New Roman" w:hAnsi="Times New Roman"/>
          <w:color w:val="000000" w:themeColor="text1"/>
          <w:sz w:val="26"/>
          <w:szCs w:val="26"/>
        </w:rPr>
        <w:t xml:space="preserve">атьи </w:t>
      </w:r>
      <w:r w:rsidR="003E2BB7" w:rsidRPr="001648BA">
        <w:rPr>
          <w:rFonts w:ascii="Times New Roman" w:hAnsi="Times New Roman"/>
          <w:color w:val="000000" w:themeColor="text1"/>
          <w:sz w:val="26"/>
          <w:szCs w:val="26"/>
        </w:rPr>
        <w:t xml:space="preserve">72 Федерального закона от 31.07.2020 </w:t>
      </w:r>
      <w:r>
        <w:rPr>
          <w:rFonts w:ascii="Times New Roman" w:hAnsi="Times New Roman"/>
          <w:color w:val="000000" w:themeColor="text1"/>
          <w:sz w:val="26"/>
          <w:szCs w:val="26"/>
        </w:rPr>
        <w:t xml:space="preserve">      </w:t>
      </w:r>
      <w:r w:rsidR="003E2BB7" w:rsidRPr="001648BA">
        <w:rPr>
          <w:rFonts w:ascii="Times New Roman" w:hAnsi="Times New Roman"/>
          <w:color w:val="000000" w:themeColor="text1"/>
          <w:sz w:val="26"/>
          <w:szCs w:val="26"/>
        </w:rPr>
        <w:t>№ 248-ФЗ.</w:t>
      </w:r>
    </w:p>
    <w:p w:rsidR="003039AA"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3645E7">
        <w:rPr>
          <w:rFonts w:ascii="Times New Roman" w:hAnsi="Times New Roman"/>
          <w:sz w:val="26"/>
          <w:szCs w:val="26"/>
        </w:rPr>
        <w:t>.</w:t>
      </w:r>
      <w:r w:rsidR="003645E7">
        <w:rPr>
          <w:rFonts w:ascii="Times New Roman" w:hAnsi="Times New Roman"/>
          <w:sz w:val="26"/>
          <w:szCs w:val="26"/>
        </w:rPr>
        <w:tab/>
      </w:r>
      <w:r w:rsidR="003039AA" w:rsidRPr="001648BA">
        <w:rPr>
          <w:rFonts w:ascii="Times New Roman" w:hAnsi="Times New Roman"/>
          <w:sz w:val="26"/>
          <w:szCs w:val="26"/>
        </w:rP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w:t>
      </w:r>
      <w:r w:rsidR="0038474B">
        <w:rPr>
          <w:rFonts w:ascii="Times New Roman" w:hAnsi="Times New Roman"/>
          <w:sz w:val="26"/>
          <w:szCs w:val="26"/>
        </w:rPr>
        <w:t>ерки документы. В течение 10</w:t>
      </w:r>
      <w:r w:rsidR="003039AA"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3645E7">
        <w:rPr>
          <w:rFonts w:ascii="Times New Roman" w:hAnsi="Times New Roman"/>
          <w:sz w:val="26"/>
          <w:szCs w:val="26"/>
        </w:rPr>
        <w:t>.</w:t>
      </w:r>
      <w:r w:rsidR="003645E7">
        <w:rPr>
          <w:rFonts w:ascii="Times New Roman" w:hAnsi="Times New Roman"/>
          <w:sz w:val="26"/>
          <w:szCs w:val="26"/>
        </w:rPr>
        <w:tab/>
      </w:r>
      <w:r w:rsidR="003039AA" w:rsidRPr="001648BA">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1648BA">
        <w:rPr>
          <w:rFonts w:ascii="Times New Roman" w:hAnsi="Times New Roman"/>
          <w:sz w:val="26"/>
          <w:szCs w:val="26"/>
        </w:rPr>
        <w:t xml:space="preserve">имся в имеющихся у уполномоченного контрольного </w:t>
      </w:r>
      <w:r w:rsidR="003039AA" w:rsidRPr="001648BA">
        <w:rPr>
          <w:rFonts w:ascii="Times New Roman" w:hAnsi="Times New Roman"/>
          <w:sz w:val="26"/>
          <w:szCs w:val="26"/>
        </w:rPr>
        <w:t xml:space="preserve">органа документах и (или) полученным при осуществлении </w:t>
      </w:r>
      <w:r w:rsidR="00566450" w:rsidRPr="001648BA">
        <w:rPr>
          <w:rFonts w:ascii="Times New Roman" w:hAnsi="Times New Roman"/>
          <w:sz w:val="26"/>
          <w:szCs w:val="26"/>
        </w:rPr>
        <w:t xml:space="preserve">муниципального </w:t>
      </w:r>
      <w:r w:rsidR="003039AA" w:rsidRPr="001648BA">
        <w:rPr>
          <w:rFonts w:ascii="Times New Roman" w:hAnsi="Times New Roman"/>
          <w:sz w:val="26"/>
          <w:szCs w:val="26"/>
        </w:rPr>
        <w:t>контроля, информация об ошибках, о противоречиях и несоответствии сведений направляется контролируемому лицу с требован</w:t>
      </w:r>
      <w:r w:rsidR="0038474B">
        <w:rPr>
          <w:rFonts w:ascii="Times New Roman" w:hAnsi="Times New Roman"/>
          <w:sz w:val="26"/>
          <w:szCs w:val="26"/>
        </w:rPr>
        <w:t>ием представить в течение 10</w:t>
      </w:r>
      <w:r w:rsidR="003039AA" w:rsidRPr="001648BA">
        <w:rPr>
          <w:rFonts w:ascii="Times New Roman" w:hAnsi="Times New Roman"/>
          <w:sz w:val="26"/>
          <w:szCs w:val="26"/>
        </w:rPr>
        <w:t xml:space="preserve"> рабочих дней необходимые пояснения. Контролируемое лицо, представляющее в </w:t>
      </w:r>
      <w:r w:rsidR="00566450" w:rsidRPr="001648BA">
        <w:rPr>
          <w:rFonts w:ascii="Times New Roman" w:hAnsi="Times New Roman"/>
          <w:sz w:val="26"/>
          <w:szCs w:val="26"/>
        </w:rPr>
        <w:t xml:space="preserve">уполномоченный контрольный </w:t>
      </w:r>
      <w:r w:rsidR="003039AA" w:rsidRPr="001648BA">
        <w:rPr>
          <w:rFonts w:ascii="Times New Roman" w:hAnsi="Times New Roman"/>
          <w:sz w:val="26"/>
          <w:szCs w:val="26"/>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66450" w:rsidRPr="001648BA">
        <w:rPr>
          <w:rFonts w:ascii="Times New Roman" w:hAnsi="Times New Roman"/>
          <w:sz w:val="26"/>
          <w:szCs w:val="26"/>
        </w:rPr>
        <w:t>уполномоченного контрольного</w:t>
      </w:r>
      <w:r w:rsidR="003039AA" w:rsidRPr="001648BA">
        <w:rPr>
          <w:rFonts w:ascii="Times New Roman" w:hAnsi="Times New Roman"/>
          <w:sz w:val="26"/>
          <w:szCs w:val="26"/>
        </w:rPr>
        <w:t xml:space="preserve"> органа документах и (или) полученным при осуществлении, муниципального контроля, вправе дополнительно представить в </w:t>
      </w:r>
      <w:r w:rsidR="00566450" w:rsidRPr="001648BA">
        <w:rPr>
          <w:rFonts w:ascii="Times New Roman" w:hAnsi="Times New Roman"/>
          <w:sz w:val="26"/>
          <w:szCs w:val="26"/>
        </w:rPr>
        <w:t xml:space="preserve">уполномоченный контрольный орган </w:t>
      </w:r>
      <w:r w:rsidR="003039AA" w:rsidRPr="001648BA">
        <w:rPr>
          <w:rFonts w:ascii="Times New Roman" w:hAnsi="Times New Roman"/>
          <w:sz w:val="26"/>
          <w:szCs w:val="26"/>
        </w:rPr>
        <w:t>документы, подтверждающие достоверность ранее представленных документов.</w:t>
      </w:r>
    </w:p>
    <w:p w:rsidR="003039AA"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3645E7">
        <w:rPr>
          <w:rFonts w:ascii="Times New Roman" w:hAnsi="Times New Roman"/>
          <w:sz w:val="26"/>
          <w:szCs w:val="26"/>
        </w:rPr>
        <w:t>.</w:t>
      </w:r>
      <w:r w:rsidR="003645E7">
        <w:rPr>
          <w:rFonts w:ascii="Times New Roman" w:hAnsi="Times New Roman"/>
          <w:sz w:val="26"/>
          <w:szCs w:val="26"/>
        </w:rPr>
        <w:tab/>
      </w:r>
      <w:r w:rsidR="003039AA" w:rsidRPr="001648BA">
        <w:rPr>
          <w:rFonts w:ascii="Times New Roman" w:hAnsi="Times New Roman"/>
          <w:sz w:val="26"/>
          <w:szCs w:val="26"/>
        </w:rPr>
        <w:t>При проведении документарной п</w:t>
      </w:r>
      <w:r w:rsidR="006B2782" w:rsidRPr="001648BA">
        <w:rPr>
          <w:rFonts w:ascii="Times New Roman" w:hAnsi="Times New Roman"/>
          <w:sz w:val="26"/>
          <w:szCs w:val="26"/>
        </w:rPr>
        <w:t>роверки уполномоченный контрольный орган</w:t>
      </w:r>
      <w:r w:rsidR="003039AA" w:rsidRPr="001648BA">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039AA" w:rsidRPr="001648BA" w:rsidRDefault="00344BC4" w:rsidP="003645E7">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8</w:t>
      </w:r>
      <w:r w:rsidR="003645E7">
        <w:rPr>
          <w:rFonts w:ascii="Times New Roman" w:hAnsi="Times New Roman"/>
          <w:sz w:val="26"/>
          <w:szCs w:val="26"/>
        </w:rPr>
        <w:t>.</w:t>
      </w:r>
      <w:r w:rsidR="003645E7">
        <w:rPr>
          <w:rFonts w:ascii="Times New Roman" w:hAnsi="Times New Roman"/>
          <w:sz w:val="26"/>
          <w:szCs w:val="26"/>
        </w:rPr>
        <w:tab/>
      </w:r>
      <w:r w:rsidR="003039AA" w:rsidRPr="001648BA">
        <w:rPr>
          <w:rFonts w:ascii="Times New Roman" w:hAnsi="Times New Roman"/>
          <w:sz w:val="26"/>
          <w:szCs w:val="26"/>
        </w:rPr>
        <w:t>Внеплановая документарная проверка проводится без согласования с органами прокуратуры.</w:t>
      </w:r>
    </w:p>
    <w:p w:rsidR="006E03C4" w:rsidRPr="001648BA" w:rsidRDefault="006E03C4" w:rsidP="003039AA">
      <w:pPr>
        <w:tabs>
          <w:tab w:val="left" w:pos="4395"/>
        </w:tabs>
        <w:autoSpaceDE w:val="0"/>
        <w:autoSpaceDN w:val="0"/>
        <w:adjustRightInd w:val="0"/>
        <w:ind w:firstLine="540"/>
        <w:rPr>
          <w:rFonts w:ascii="Times New Roman" w:hAnsi="Times New Roman"/>
          <w:color w:val="000000" w:themeColor="text1"/>
          <w:sz w:val="26"/>
          <w:szCs w:val="26"/>
        </w:rPr>
      </w:pPr>
    </w:p>
    <w:p w:rsidR="00FD166E" w:rsidRPr="00573DDE" w:rsidRDefault="00573DDE"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573DDE">
        <w:rPr>
          <w:rFonts w:ascii="Times New Roman" w:hAnsi="Times New Roman"/>
          <w:color w:val="000000" w:themeColor="text1"/>
          <w:sz w:val="26"/>
          <w:szCs w:val="26"/>
        </w:rPr>
        <w:t>Статья</w:t>
      </w:r>
      <w:r w:rsidR="00EE3052" w:rsidRPr="00573DDE">
        <w:rPr>
          <w:rFonts w:ascii="Times New Roman" w:hAnsi="Times New Roman"/>
          <w:color w:val="000000" w:themeColor="text1"/>
          <w:sz w:val="26"/>
          <w:szCs w:val="26"/>
        </w:rPr>
        <w:t xml:space="preserve"> 4. </w:t>
      </w:r>
      <w:r w:rsidR="007904CD" w:rsidRPr="00573DDE">
        <w:rPr>
          <w:rFonts w:ascii="Times New Roman" w:hAnsi="Times New Roman"/>
          <w:color w:val="000000" w:themeColor="text1"/>
          <w:sz w:val="26"/>
          <w:szCs w:val="26"/>
        </w:rPr>
        <w:t>Выездная проверка</w:t>
      </w:r>
    </w:p>
    <w:p w:rsidR="007904CD" w:rsidRPr="001648BA" w:rsidRDefault="007904CD" w:rsidP="00FD166E">
      <w:pPr>
        <w:tabs>
          <w:tab w:val="left" w:pos="4395"/>
        </w:tabs>
        <w:autoSpaceDE w:val="0"/>
        <w:autoSpaceDN w:val="0"/>
        <w:adjustRightInd w:val="0"/>
        <w:ind w:firstLine="540"/>
        <w:jc w:val="center"/>
        <w:rPr>
          <w:rFonts w:ascii="Times New Roman" w:hAnsi="Times New Roman"/>
          <w:b/>
          <w:color w:val="000000" w:themeColor="text1"/>
          <w:sz w:val="26"/>
          <w:szCs w:val="26"/>
        </w:rPr>
      </w:pPr>
    </w:p>
    <w:p w:rsidR="007904CD" w:rsidRPr="001648BA" w:rsidRDefault="00344BC4" w:rsidP="00A17BE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A17BE4">
        <w:rPr>
          <w:rFonts w:ascii="Times New Roman" w:hAnsi="Times New Roman"/>
          <w:sz w:val="26"/>
          <w:szCs w:val="26"/>
        </w:rPr>
        <w:t>.</w:t>
      </w:r>
      <w:r w:rsidR="00A17BE4">
        <w:rPr>
          <w:rFonts w:ascii="Times New Roman" w:hAnsi="Times New Roman"/>
          <w:sz w:val="26"/>
          <w:szCs w:val="26"/>
        </w:rPr>
        <w:tab/>
      </w:r>
      <w:r w:rsidR="007904CD" w:rsidRPr="001648BA">
        <w:rPr>
          <w:rFonts w:ascii="Times New Roman" w:hAnsi="Times New Roman"/>
          <w:sz w:val="26"/>
          <w:szCs w:val="26"/>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7904CD" w:rsidRPr="001648BA" w:rsidRDefault="00344BC4" w:rsidP="00A17BE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A17BE4">
        <w:rPr>
          <w:rFonts w:ascii="Times New Roman" w:hAnsi="Times New Roman"/>
          <w:sz w:val="26"/>
          <w:szCs w:val="26"/>
        </w:rPr>
        <w:t>.</w:t>
      </w:r>
      <w:r w:rsidR="00A17BE4">
        <w:rPr>
          <w:rFonts w:ascii="Times New Roman" w:hAnsi="Times New Roman"/>
          <w:sz w:val="26"/>
          <w:szCs w:val="26"/>
        </w:rPr>
        <w:tab/>
      </w:r>
      <w:r w:rsidR="007904CD" w:rsidRPr="001648BA">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7F57" w:rsidRPr="001648BA" w:rsidRDefault="00344BC4" w:rsidP="00A17BE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7904CD" w:rsidRPr="001648BA">
        <w:rPr>
          <w:rFonts w:ascii="Times New Roman" w:hAnsi="Times New Roman"/>
          <w:sz w:val="26"/>
          <w:szCs w:val="26"/>
        </w:rPr>
        <w:t>.</w:t>
      </w:r>
      <w:r w:rsidR="00A17BE4">
        <w:rPr>
          <w:rFonts w:ascii="Times New Roman" w:hAnsi="Times New Roman"/>
          <w:sz w:val="26"/>
          <w:szCs w:val="26"/>
        </w:rPr>
        <w:tab/>
      </w:r>
      <w:r w:rsidR="00577F57" w:rsidRPr="001648BA">
        <w:rPr>
          <w:rFonts w:ascii="Times New Roman" w:hAnsi="Times New Roman"/>
          <w:sz w:val="26"/>
          <w:szCs w:val="26"/>
        </w:rPr>
        <w:t>Выездная проверка проводится в случае, если не представляется возможным:</w:t>
      </w:r>
    </w:p>
    <w:p w:rsidR="00577F57" w:rsidRPr="001648BA" w:rsidRDefault="00577F57" w:rsidP="00A17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7F57" w:rsidRPr="001648BA" w:rsidRDefault="00577F57" w:rsidP="00A17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1842E6">
        <w:rPr>
          <w:rFonts w:ascii="Times New Roman" w:hAnsi="Times New Roman"/>
          <w:sz w:val="26"/>
          <w:szCs w:val="26"/>
        </w:rPr>
        <w:t xml:space="preserve">в пункте 2 статьи 4 раздела </w:t>
      </w:r>
      <w:r w:rsidR="001842E6">
        <w:rPr>
          <w:rFonts w:ascii="Times New Roman" w:hAnsi="Times New Roman"/>
          <w:sz w:val="26"/>
          <w:szCs w:val="26"/>
          <w:lang w:val="en-US"/>
        </w:rPr>
        <w:t>III</w:t>
      </w:r>
      <w:r w:rsidR="001842E6" w:rsidRPr="001842E6">
        <w:rPr>
          <w:rFonts w:ascii="Times New Roman" w:hAnsi="Times New Roman"/>
          <w:sz w:val="26"/>
          <w:szCs w:val="26"/>
        </w:rPr>
        <w:t xml:space="preserve"> </w:t>
      </w:r>
      <w:r w:rsidRPr="001648BA">
        <w:rPr>
          <w:rFonts w:ascii="Times New Roman" w:hAnsi="Times New Roman"/>
          <w:sz w:val="26"/>
          <w:szCs w:val="26"/>
        </w:rPr>
        <w:t>настоящего Положения место и совершения необходимых контрольных действий, предусмотренных в рамках иного вида контрольных мероприятий.</w:t>
      </w:r>
    </w:p>
    <w:p w:rsidR="00761E7A" w:rsidRPr="001648BA" w:rsidRDefault="001842E6" w:rsidP="00A17BE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A17BE4">
        <w:rPr>
          <w:rFonts w:ascii="Times New Roman" w:hAnsi="Times New Roman"/>
          <w:sz w:val="26"/>
          <w:szCs w:val="26"/>
        </w:rPr>
        <w:t>.</w:t>
      </w:r>
      <w:r w:rsidR="00A17BE4">
        <w:rPr>
          <w:rFonts w:ascii="Times New Roman" w:hAnsi="Times New Roman"/>
          <w:sz w:val="26"/>
          <w:szCs w:val="26"/>
        </w:rPr>
        <w:tab/>
      </w:r>
      <w:r w:rsidR="00577F57" w:rsidRPr="001648BA">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4"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5"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6"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Федерального закона от 31.07.2020 № 248-ФЗ.</w:t>
      </w:r>
    </w:p>
    <w:p w:rsidR="00761E7A" w:rsidRPr="001648BA" w:rsidRDefault="001842E6" w:rsidP="00A17BE4">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A17BE4">
        <w:rPr>
          <w:rFonts w:ascii="Times New Roman" w:hAnsi="Times New Roman"/>
          <w:sz w:val="26"/>
          <w:szCs w:val="26"/>
        </w:rPr>
        <w:t>.</w:t>
      </w:r>
      <w:r w:rsidR="00A17BE4">
        <w:rPr>
          <w:rFonts w:ascii="Times New Roman" w:hAnsi="Times New Roman"/>
          <w:sz w:val="26"/>
          <w:szCs w:val="26"/>
        </w:rPr>
        <w:tab/>
      </w:r>
      <w:r w:rsidR="00761E7A" w:rsidRPr="001648BA">
        <w:rPr>
          <w:rFonts w:ascii="Times New Roman" w:hAnsi="Times New Roman"/>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7" w:history="1">
        <w:r w:rsidR="00761E7A" w:rsidRPr="001648BA">
          <w:rPr>
            <w:rFonts w:ascii="Times New Roman" w:hAnsi="Times New Roman"/>
            <w:color w:val="000000" w:themeColor="text1"/>
            <w:sz w:val="26"/>
            <w:szCs w:val="26"/>
          </w:rPr>
          <w:t>статьей 21</w:t>
        </w:r>
      </w:hyperlink>
      <w:r w:rsidR="00761E7A" w:rsidRPr="001648BA">
        <w:rPr>
          <w:rFonts w:ascii="Times New Roman" w:hAnsi="Times New Roman"/>
          <w:color w:val="000000" w:themeColor="text1"/>
          <w:sz w:val="26"/>
          <w:szCs w:val="26"/>
        </w:rPr>
        <w:t xml:space="preserve"> </w:t>
      </w:r>
      <w:r w:rsidR="00761E7A" w:rsidRPr="001648BA">
        <w:rPr>
          <w:rFonts w:ascii="Times New Roman" w:hAnsi="Times New Roman"/>
          <w:sz w:val="26"/>
          <w:szCs w:val="26"/>
        </w:rPr>
        <w:t>Федерального закона от 31.07.2020 № 248-ФЗ.</w:t>
      </w:r>
    </w:p>
    <w:p w:rsidR="003E2BB7" w:rsidRPr="001648BA" w:rsidRDefault="001842E6" w:rsidP="00A17BE4">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sz w:val="26"/>
          <w:szCs w:val="26"/>
        </w:rPr>
        <w:t>6</w:t>
      </w:r>
      <w:r w:rsidR="00761E7A" w:rsidRPr="001648BA">
        <w:rPr>
          <w:rFonts w:ascii="Times New Roman" w:hAnsi="Times New Roman"/>
          <w:sz w:val="26"/>
          <w:szCs w:val="26"/>
        </w:rPr>
        <w:t>.</w:t>
      </w:r>
      <w:r w:rsidR="00A17BE4">
        <w:rPr>
          <w:rFonts w:ascii="Times New Roman" w:hAnsi="Times New Roman"/>
          <w:i/>
          <w:iCs/>
          <w:sz w:val="26"/>
          <w:szCs w:val="26"/>
        </w:rPr>
        <w:tab/>
      </w:r>
      <w:r w:rsidR="00761E7A" w:rsidRPr="001648BA">
        <w:rPr>
          <w:rFonts w:ascii="Times New Roman" w:hAnsi="Times New Roman"/>
          <w:iCs/>
          <w:sz w:val="26"/>
          <w:szCs w:val="26"/>
        </w:rPr>
        <w:t xml:space="preserve">Срок проведения выездной проверки не может превышать </w:t>
      </w:r>
      <w:r w:rsidR="002406BF">
        <w:rPr>
          <w:rFonts w:ascii="Times New Roman" w:hAnsi="Times New Roman"/>
          <w:iCs/>
          <w:sz w:val="26"/>
          <w:szCs w:val="26"/>
        </w:rPr>
        <w:t>10</w:t>
      </w:r>
      <w:r w:rsidR="003E2BB7" w:rsidRPr="001648BA">
        <w:rPr>
          <w:rFonts w:ascii="Times New Roman" w:hAnsi="Times New Roman"/>
          <w:iCs/>
          <w:sz w:val="26"/>
          <w:szCs w:val="26"/>
        </w:rPr>
        <w:t xml:space="preserve"> рабочих дней с учетом особенностей исчисления предельных сроков прове</w:t>
      </w:r>
      <w:r w:rsidR="00612FE9">
        <w:rPr>
          <w:rFonts w:ascii="Times New Roman" w:hAnsi="Times New Roman"/>
          <w:iCs/>
          <w:sz w:val="26"/>
          <w:szCs w:val="26"/>
        </w:rPr>
        <w:t xml:space="preserve">дения проверок, согласно норм части 7 статьи </w:t>
      </w:r>
      <w:r w:rsidR="003E2BB7" w:rsidRPr="001648BA">
        <w:rPr>
          <w:rFonts w:ascii="Times New Roman" w:hAnsi="Times New Roman"/>
          <w:iCs/>
          <w:sz w:val="26"/>
          <w:szCs w:val="26"/>
        </w:rPr>
        <w:t>73 Федерального закона от 31.07.2020 № 248-ФЗ.</w:t>
      </w:r>
    </w:p>
    <w:p w:rsidR="00761E7A" w:rsidRPr="001648BA" w:rsidRDefault="001842E6" w:rsidP="00A17BE4">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sz w:val="26"/>
          <w:szCs w:val="26"/>
        </w:rPr>
        <w:t>7</w:t>
      </w:r>
      <w:r w:rsidR="00C8466A" w:rsidRPr="001648BA">
        <w:rPr>
          <w:rFonts w:ascii="Times New Roman" w:hAnsi="Times New Roman"/>
          <w:sz w:val="26"/>
          <w:szCs w:val="26"/>
        </w:rPr>
        <w:t>.</w:t>
      </w:r>
      <w:r w:rsidR="00A17BE4">
        <w:rPr>
          <w:rFonts w:ascii="Times New Roman" w:hAnsi="Times New Roman"/>
          <w:sz w:val="26"/>
          <w:szCs w:val="26"/>
        </w:rPr>
        <w:tab/>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 инструментальное обследование</w:t>
      </w:r>
      <w:r w:rsidR="00A17BE4">
        <w:rPr>
          <w:rFonts w:ascii="Times New Roman" w:hAnsi="Times New Roman"/>
          <w:iCs/>
          <w:sz w:val="26"/>
          <w:szCs w:val="26"/>
        </w:rPr>
        <w:t>.</w:t>
      </w:r>
    </w:p>
    <w:p w:rsidR="006E03C4" w:rsidRPr="001648BA" w:rsidRDefault="006E03C4" w:rsidP="00761E7A">
      <w:pPr>
        <w:autoSpaceDE w:val="0"/>
        <w:autoSpaceDN w:val="0"/>
        <w:adjustRightInd w:val="0"/>
        <w:ind w:firstLine="540"/>
        <w:jc w:val="both"/>
        <w:rPr>
          <w:rFonts w:ascii="Times New Roman" w:hAnsi="Times New Roman"/>
          <w:sz w:val="28"/>
          <w:szCs w:val="28"/>
        </w:rPr>
      </w:pPr>
    </w:p>
    <w:p w:rsidR="00573DDE" w:rsidRDefault="00573DDE" w:rsidP="00FD166E">
      <w:pPr>
        <w:tabs>
          <w:tab w:val="left" w:pos="4395"/>
        </w:tabs>
        <w:autoSpaceDE w:val="0"/>
        <w:autoSpaceDN w:val="0"/>
        <w:adjustRightInd w:val="0"/>
        <w:ind w:firstLine="540"/>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5.</w:t>
      </w:r>
      <w:r w:rsidR="004B41D0" w:rsidRPr="00573DDE">
        <w:rPr>
          <w:rFonts w:ascii="Times New Roman" w:hAnsi="Times New Roman"/>
          <w:sz w:val="26"/>
          <w:szCs w:val="26"/>
        </w:rPr>
        <w:t xml:space="preserve">Наблюдение за соблюдением обязательных требований </w:t>
      </w:r>
    </w:p>
    <w:p w:rsidR="007904CD" w:rsidRPr="00573DDE" w:rsidRDefault="004B41D0" w:rsidP="00FD166E">
      <w:pPr>
        <w:tabs>
          <w:tab w:val="left" w:pos="4395"/>
        </w:tabs>
        <w:autoSpaceDE w:val="0"/>
        <w:autoSpaceDN w:val="0"/>
        <w:adjustRightInd w:val="0"/>
        <w:ind w:firstLine="540"/>
        <w:jc w:val="center"/>
        <w:rPr>
          <w:rFonts w:ascii="Times New Roman" w:hAnsi="Times New Roman"/>
          <w:color w:val="000000" w:themeColor="text1"/>
          <w:sz w:val="26"/>
          <w:szCs w:val="26"/>
        </w:rPr>
      </w:pPr>
      <w:r w:rsidRPr="00573DDE">
        <w:rPr>
          <w:rFonts w:ascii="Times New Roman" w:hAnsi="Times New Roman"/>
          <w:sz w:val="26"/>
          <w:szCs w:val="26"/>
        </w:rPr>
        <w:t>(мониторинг безопасности)</w:t>
      </w:r>
    </w:p>
    <w:p w:rsidR="004B41D0" w:rsidRPr="00EE3052" w:rsidRDefault="004B41D0" w:rsidP="00FD166E">
      <w:pPr>
        <w:tabs>
          <w:tab w:val="left" w:pos="4395"/>
        </w:tabs>
        <w:autoSpaceDE w:val="0"/>
        <w:autoSpaceDN w:val="0"/>
        <w:adjustRightInd w:val="0"/>
        <w:ind w:firstLine="540"/>
        <w:jc w:val="center"/>
        <w:rPr>
          <w:rFonts w:ascii="Times New Roman" w:hAnsi="Times New Roman"/>
          <w:color w:val="000000" w:themeColor="text1"/>
          <w:sz w:val="28"/>
          <w:szCs w:val="28"/>
        </w:rPr>
      </w:pPr>
    </w:p>
    <w:p w:rsidR="004B41D0" w:rsidRPr="001648BA" w:rsidRDefault="005B1CD6" w:rsidP="00CD3B62">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1</w:t>
      </w:r>
      <w:r w:rsidR="00CD3B62">
        <w:rPr>
          <w:rFonts w:ascii="Times New Roman" w:hAnsi="Times New Roman"/>
          <w:iCs/>
          <w:sz w:val="26"/>
          <w:szCs w:val="26"/>
        </w:rPr>
        <w:t>.</w:t>
      </w:r>
      <w:r w:rsidR="00CD3B62">
        <w:rPr>
          <w:rFonts w:ascii="Times New Roman" w:hAnsi="Times New Roman"/>
          <w:iCs/>
          <w:sz w:val="26"/>
          <w:szCs w:val="26"/>
        </w:rPr>
        <w:tab/>
      </w:r>
      <w:r w:rsidR="004B41D0" w:rsidRPr="001648BA">
        <w:rPr>
          <w:rFonts w:ascii="Times New Roman" w:hAnsi="Times New Roman"/>
          <w:iCs/>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1D0" w:rsidRPr="001648BA" w:rsidRDefault="005B1CD6" w:rsidP="00CD3B62">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color w:val="000000" w:themeColor="text1"/>
          <w:sz w:val="26"/>
          <w:szCs w:val="26"/>
        </w:rPr>
        <w:t>2</w:t>
      </w:r>
      <w:r w:rsidR="00CD3B62">
        <w:rPr>
          <w:rFonts w:ascii="Times New Roman" w:hAnsi="Times New Roman"/>
          <w:color w:val="000000" w:themeColor="text1"/>
          <w:sz w:val="26"/>
          <w:szCs w:val="26"/>
        </w:rPr>
        <w:t>.</w:t>
      </w:r>
      <w:r w:rsidR="00CD3B62">
        <w:rPr>
          <w:rFonts w:ascii="Times New Roman" w:hAnsi="Times New Roman"/>
          <w:color w:val="000000" w:themeColor="text1"/>
          <w:sz w:val="26"/>
          <w:szCs w:val="26"/>
        </w:rPr>
        <w:tab/>
      </w:r>
      <w:r w:rsidR="004B41D0"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41D0" w:rsidRPr="001648BA" w:rsidRDefault="005B1CD6" w:rsidP="00CD3B62">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color w:val="000000" w:themeColor="text1"/>
          <w:sz w:val="26"/>
          <w:szCs w:val="26"/>
        </w:rPr>
        <w:t>3</w:t>
      </w:r>
      <w:r w:rsidR="00CD3B62">
        <w:rPr>
          <w:rFonts w:ascii="Times New Roman" w:hAnsi="Times New Roman"/>
          <w:color w:val="000000" w:themeColor="text1"/>
          <w:sz w:val="26"/>
          <w:szCs w:val="26"/>
        </w:rPr>
        <w:t>.</w:t>
      </w:r>
      <w:r w:rsidR="00CD3B62">
        <w:rPr>
          <w:rFonts w:ascii="Times New Roman" w:hAnsi="Times New Roman"/>
          <w:color w:val="000000" w:themeColor="text1"/>
          <w:sz w:val="26"/>
          <w:szCs w:val="26"/>
        </w:rPr>
        <w:tab/>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бований, уполномоченным</w:t>
      </w:r>
      <w:r w:rsidR="004B41D0" w:rsidRPr="001648BA">
        <w:rPr>
          <w:rFonts w:ascii="Times New Roman" w:hAnsi="Times New Roman"/>
          <w:iCs/>
          <w:sz w:val="26"/>
          <w:szCs w:val="26"/>
        </w:rPr>
        <w:t xml:space="preserve"> органом могут быть приняты следующие решения:</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1) решение о проведении внепланового контрольного мероприятия в соответствии со </w:t>
      </w:r>
      <w:hyperlink r:id="rId28"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sidR="006F5FF3" w:rsidRPr="001648BA">
        <w:rPr>
          <w:rFonts w:ascii="Times New Roman" w:hAnsi="Times New Roman"/>
          <w:iCs/>
          <w:sz w:val="26"/>
          <w:szCs w:val="26"/>
        </w:rPr>
        <w:t xml:space="preserve"> от 31.07.2020 № 248-ФЗ</w:t>
      </w:r>
      <w:r w:rsidRPr="001648BA">
        <w:rPr>
          <w:rFonts w:ascii="Times New Roman" w:hAnsi="Times New Roman"/>
          <w:iCs/>
          <w:sz w:val="26"/>
          <w:szCs w:val="26"/>
        </w:rPr>
        <w:t>;</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в порядке, предусмотренном </w:t>
      </w:r>
      <w:hyperlink r:id="rId29"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sidR="006F5FF3" w:rsidRPr="001648BA">
        <w:rPr>
          <w:rFonts w:ascii="Times New Roman" w:hAnsi="Times New Roman"/>
          <w:iCs/>
          <w:sz w:val="26"/>
          <w:szCs w:val="26"/>
        </w:rPr>
        <w:t xml:space="preserve"> от 31.07.2020 № 248-ФЗ</w:t>
      </w:r>
      <w:r w:rsidR="009B36C2">
        <w:rPr>
          <w:rFonts w:ascii="Times New Roman" w:hAnsi="Times New Roman"/>
          <w:iCs/>
          <w:sz w:val="26"/>
          <w:szCs w:val="26"/>
        </w:rPr>
        <w:t>.</w:t>
      </w:r>
    </w:p>
    <w:p w:rsidR="000806E8" w:rsidRPr="001648BA" w:rsidRDefault="005B1CD6" w:rsidP="00CD3B62">
      <w:pPr>
        <w:tabs>
          <w:tab w:val="left" w:pos="1276"/>
          <w:tab w:val="left" w:pos="4395"/>
        </w:tabs>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iCs/>
          <w:sz w:val="26"/>
          <w:szCs w:val="26"/>
        </w:rPr>
        <w:t>4</w:t>
      </w:r>
      <w:r w:rsidR="00CD3B62">
        <w:rPr>
          <w:rFonts w:ascii="Times New Roman" w:hAnsi="Times New Roman"/>
          <w:iCs/>
          <w:sz w:val="26"/>
          <w:szCs w:val="26"/>
        </w:rPr>
        <w:t>.</w:t>
      </w:r>
      <w:r w:rsidR="00CD3B62">
        <w:rPr>
          <w:rFonts w:ascii="Times New Roman" w:hAnsi="Times New Roman"/>
          <w:iCs/>
          <w:sz w:val="26"/>
          <w:szCs w:val="26"/>
        </w:rPr>
        <w:tab/>
      </w:r>
      <w:r w:rsidR="000806E8" w:rsidRPr="001648BA">
        <w:rPr>
          <w:rFonts w:ascii="Times New Roman" w:hAnsi="Times New Roman"/>
          <w:sz w:val="26"/>
          <w:szCs w:val="26"/>
        </w:rPr>
        <w:t>Наблюдение за соблюдением обязательных требований (мониторинг безопасности) проводится без согласования с прокуратурой.</w:t>
      </w:r>
    </w:p>
    <w:p w:rsidR="003A3104" w:rsidRPr="001648BA" w:rsidRDefault="005B1CD6" w:rsidP="00CD3B6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CD3B62">
        <w:rPr>
          <w:rFonts w:ascii="Times New Roman" w:hAnsi="Times New Roman"/>
          <w:sz w:val="26"/>
          <w:szCs w:val="26"/>
        </w:rPr>
        <w:t>.</w:t>
      </w:r>
      <w:r w:rsidR="00CD3B62">
        <w:rPr>
          <w:rFonts w:ascii="Times New Roman" w:hAnsi="Times New Roman"/>
          <w:sz w:val="26"/>
          <w:szCs w:val="26"/>
        </w:rPr>
        <w:tab/>
      </w:r>
      <w:r w:rsidR="003A3104"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6F5FF3" w:rsidRPr="001648BA">
        <w:rPr>
          <w:rFonts w:ascii="Times New Roman" w:hAnsi="Times New Roman"/>
          <w:sz w:val="26"/>
          <w:szCs w:val="26"/>
        </w:rPr>
        <w:t xml:space="preserve"> от 31.07.2020 № 248-ФЗ</w:t>
      </w:r>
      <w:r w:rsidR="003A3104" w:rsidRPr="001648BA">
        <w:rPr>
          <w:rFonts w:ascii="Times New Roman" w:hAnsi="Times New Roman"/>
          <w:sz w:val="26"/>
          <w:szCs w:val="26"/>
        </w:rPr>
        <w:t>.</w:t>
      </w:r>
    </w:p>
    <w:p w:rsidR="00573DDE" w:rsidRPr="001648BA" w:rsidRDefault="00573DDE" w:rsidP="00E367B6">
      <w:pPr>
        <w:autoSpaceDE w:val="0"/>
        <w:autoSpaceDN w:val="0"/>
        <w:adjustRightInd w:val="0"/>
        <w:ind w:firstLine="540"/>
        <w:jc w:val="center"/>
        <w:rPr>
          <w:rFonts w:ascii="Times New Roman" w:hAnsi="Times New Roman"/>
          <w:b/>
          <w:iCs/>
          <w:sz w:val="26"/>
          <w:szCs w:val="26"/>
        </w:rPr>
      </w:pPr>
    </w:p>
    <w:p w:rsidR="0071463B" w:rsidRPr="00573DDE" w:rsidRDefault="00573DDE" w:rsidP="00E367B6">
      <w:pPr>
        <w:autoSpaceDE w:val="0"/>
        <w:autoSpaceDN w:val="0"/>
        <w:adjustRightInd w:val="0"/>
        <w:ind w:firstLine="540"/>
        <w:jc w:val="center"/>
        <w:rPr>
          <w:rFonts w:ascii="Times New Roman" w:hAnsi="Times New Roman"/>
          <w:iCs/>
          <w:sz w:val="26"/>
          <w:szCs w:val="26"/>
        </w:rPr>
      </w:pPr>
      <w:r w:rsidRPr="00573DDE">
        <w:rPr>
          <w:rFonts w:ascii="Times New Roman" w:hAnsi="Times New Roman"/>
          <w:iCs/>
          <w:sz w:val="26"/>
          <w:szCs w:val="26"/>
        </w:rPr>
        <w:t>Статья</w:t>
      </w:r>
      <w:r w:rsidR="00EE3052" w:rsidRPr="00573DDE">
        <w:rPr>
          <w:rFonts w:ascii="Times New Roman" w:hAnsi="Times New Roman"/>
          <w:iCs/>
          <w:sz w:val="26"/>
          <w:szCs w:val="26"/>
        </w:rPr>
        <w:t xml:space="preserve"> 6.</w:t>
      </w:r>
      <w:r w:rsidR="0071463B" w:rsidRPr="00573DDE">
        <w:rPr>
          <w:rFonts w:ascii="Times New Roman" w:hAnsi="Times New Roman"/>
          <w:iCs/>
          <w:sz w:val="26"/>
          <w:szCs w:val="26"/>
        </w:rPr>
        <w:t>Выездное обследование</w:t>
      </w:r>
    </w:p>
    <w:p w:rsidR="00E367B6" w:rsidRPr="001648BA" w:rsidRDefault="00E367B6" w:rsidP="00E367B6">
      <w:pPr>
        <w:autoSpaceDE w:val="0"/>
        <w:autoSpaceDN w:val="0"/>
        <w:adjustRightInd w:val="0"/>
        <w:ind w:firstLine="540"/>
        <w:jc w:val="center"/>
        <w:rPr>
          <w:rFonts w:ascii="Times New Roman" w:hAnsi="Times New Roman"/>
          <w:b/>
          <w:iCs/>
          <w:sz w:val="26"/>
          <w:szCs w:val="26"/>
        </w:rPr>
      </w:pPr>
    </w:p>
    <w:p w:rsidR="0071463B"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iCs/>
          <w:sz w:val="26"/>
          <w:szCs w:val="26"/>
        </w:rPr>
        <w:t>1</w:t>
      </w:r>
      <w:r w:rsidR="009B36C2">
        <w:rPr>
          <w:rFonts w:ascii="Times New Roman" w:hAnsi="Times New Roman"/>
          <w:iCs/>
          <w:sz w:val="26"/>
          <w:szCs w:val="26"/>
        </w:rPr>
        <w:t>.</w:t>
      </w:r>
      <w:r w:rsidR="009B36C2">
        <w:rPr>
          <w:rFonts w:ascii="Times New Roman" w:hAnsi="Times New Roman"/>
          <w:iCs/>
          <w:sz w:val="26"/>
          <w:szCs w:val="26"/>
        </w:rPr>
        <w:tab/>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9B36C2">
        <w:rPr>
          <w:rFonts w:ascii="Times New Roman" w:hAnsi="Times New Roman"/>
          <w:sz w:val="26"/>
          <w:szCs w:val="26"/>
        </w:rPr>
        <w:t>.</w:t>
      </w:r>
      <w:r w:rsidR="009B36C2">
        <w:rPr>
          <w:rFonts w:ascii="Times New Roman" w:hAnsi="Times New Roman"/>
          <w:sz w:val="26"/>
          <w:szCs w:val="26"/>
        </w:rPr>
        <w:tab/>
      </w:r>
      <w:r w:rsidR="0071463B"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9B36C2">
        <w:rPr>
          <w:rFonts w:ascii="Times New Roman" w:hAnsi="Times New Roman"/>
          <w:sz w:val="26"/>
          <w:szCs w:val="26"/>
        </w:rPr>
        <w:t>.</w:t>
      </w:r>
      <w:r w:rsidR="009B36C2">
        <w:rPr>
          <w:rFonts w:ascii="Times New Roman" w:hAnsi="Times New Roman"/>
          <w:sz w:val="26"/>
          <w:szCs w:val="26"/>
        </w:rPr>
        <w:tab/>
      </w:r>
      <w:r w:rsidR="0071463B" w:rsidRPr="001648BA">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1463B" w:rsidRPr="001648BA" w:rsidRDefault="0071463B"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71463B" w:rsidRPr="001648BA" w:rsidRDefault="003A3104"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913E87" w:rsidRPr="001648BA">
        <w:rPr>
          <w:rFonts w:ascii="Times New Roman" w:hAnsi="Times New Roman"/>
          <w:sz w:val="26"/>
          <w:szCs w:val="26"/>
        </w:rPr>
        <w:t>ние (с применением видеозаписи).</w:t>
      </w:r>
    </w:p>
    <w:p w:rsidR="00C8744E"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9B36C2">
        <w:rPr>
          <w:rFonts w:ascii="Times New Roman" w:hAnsi="Times New Roman"/>
          <w:sz w:val="26"/>
          <w:szCs w:val="26"/>
        </w:rPr>
        <w:t>.</w:t>
      </w:r>
      <w:r w:rsidR="009B36C2">
        <w:rPr>
          <w:rFonts w:ascii="Times New Roman" w:hAnsi="Times New Roman"/>
          <w:sz w:val="26"/>
          <w:szCs w:val="26"/>
        </w:rPr>
        <w:tab/>
      </w:r>
      <w:r w:rsidR="0071463B" w:rsidRPr="001648BA">
        <w:rPr>
          <w:rFonts w:ascii="Times New Roman" w:hAnsi="Times New Roman"/>
          <w:sz w:val="26"/>
          <w:szCs w:val="26"/>
        </w:rPr>
        <w:t>Выездное обследование проводится без информирования контролируемого лица.</w:t>
      </w:r>
    </w:p>
    <w:p w:rsidR="00055E46"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9B36C2">
        <w:rPr>
          <w:rFonts w:ascii="Times New Roman" w:hAnsi="Times New Roman"/>
          <w:sz w:val="26"/>
          <w:szCs w:val="26"/>
        </w:rPr>
        <w:t>.</w:t>
      </w:r>
      <w:r w:rsidR="009B36C2">
        <w:rPr>
          <w:rFonts w:ascii="Times New Roman" w:hAnsi="Times New Roman"/>
          <w:sz w:val="26"/>
          <w:szCs w:val="26"/>
        </w:rPr>
        <w:tab/>
      </w:r>
      <w:r w:rsidR="0071463B"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Pr>
          <w:rFonts w:ascii="Times New Roman" w:hAnsi="Times New Roman"/>
          <w:sz w:val="26"/>
          <w:szCs w:val="26"/>
        </w:rPr>
        <w:t>т друга) не может превышать 1</w:t>
      </w:r>
      <w:r w:rsidR="0071463B"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9B36C2">
        <w:rPr>
          <w:rFonts w:ascii="Times New Roman" w:hAnsi="Times New Roman"/>
          <w:sz w:val="26"/>
          <w:szCs w:val="26"/>
        </w:rPr>
        <w:t>.</w:t>
      </w:r>
      <w:r w:rsidR="009B36C2">
        <w:rPr>
          <w:rFonts w:ascii="Times New Roman" w:hAnsi="Times New Roman"/>
          <w:sz w:val="26"/>
          <w:szCs w:val="26"/>
        </w:rPr>
        <w:tab/>
      </w:r>
      <w:r w:rsidR="000806E8" w:rsidRPr="001648BA">
        <w:rPr>
          <w:rFonts w:ascii="Times New Roman" w:hAnsi="Times New Roman"/>
          <w:sz w:val="26"/>
          <w:szCs w:val="26"/>
        </w:rPr>
        <w:t>Выездное обследование проводится без согласования с прокуратурой.</w:t>
      </w:r>
    </w:p>
    <w:p w:rsidR="003A3104" w:rsidRPr="001648BA" w:rsidRDefault="005B1CD6"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9B36C2">
        <w:rPr>
          <w:rFonts w:ascii="Times New Roman" w:hAnsi="Times New Roman"/>
          <w:sz w:val="26"/>
          <w:szCs w:val="26"/>
        </w:rPr>
        <w:t>.</w:t>
      </w:r>
      <w:r w:rsidR="009B36C2">
        <w:rPr>
          <w:rFonts w:ascii="Times New Roman" w:hAnsi="Times New Roman"/>
          <w:sz w:val="26"/>
          <w:szCs w:val="26"/>
        </w:rPr>
        <w:tab/>
      </w:r>
      <w:r w:rsidR="003A3104"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6F5FF3" w:rsidRPr="001648BA">
        <w:rPr>
          <w:rFonts w:ascii="Times New Roman" w:hAnsi="Times New Roman"/>
          <w:sz w:val="26"/>
          <w:szCs w:val="26"/>
        </w:rPr>
        <w:t>законом от 31.07.2020 № 248-ФЗ.</w:t>
      </w:r>
    </w:p>
    <w:p w:rsidR="004B41D0" w:rsidRPr="001648BA" w:rsidRDefault="004B41D0" w:rsidP="004B41D0">
      <w:pPr>
        <w:tabs>
          <w:tab w:val="left" w:pos="4395"/>
        </w:tabs>
        <w:autoSpaceDE w:val="0"/>
        <w:autoSpaceDN w:val="0"/>
        <w:adjustRightInd w:val="0"/>
        <w:ind w:firstLine="540"/>
        <w:rPr>
          <w:rFonts w:ascii="Times New Roman" w:hAnsi="Times New Roman"/>
          <w:color w:val="000000" w:themeColor="text1"/>
          <w:sz w:val="26"/>
          <w:szCs w:val="26"/>
        </w:rPr>
      </w:pPr>
    </w:p>
    <w:p w:rsidR="00E005C9" w:rsidRPr="00573DDE" w:rsidRDefault="00573DDE" w:rsidP="00C8744E">
      <w:pPr>
        <w:autoSpaceDE w:val="0"/>
        <w:autoSpaceDN w:val="0"/>
        <w:adjustRightInd w:val="0"/>
        <w:ind w:firstLine="540"/>
        <w:jc w:val="center"/>
        <w:outlineLvl w:val="0"/>
        <w:rPr>
          <w:rFonts w:ascii="Times New Roman" w:hAnsi="Times New Roman"/>
          <w:bCs/>
          <w:sz w:val="26"/>
          <w:szCs w:val="26"/>
        </w:rPr>
      </w:pPr>
      <w:r w:rsidRPr="00573DDE">
        <w:rPr>
          <w:rFonts w:ascii="Times New Roman" w:hAnsi="Times New Roman"/>
          <w:bCs/>
          <w:sz w:val="26"/>
          <w:szCs w:val="26"/>
        </w:rPr>
        <w:t>Статья</w:t>
      </w:r>
      <w:r w:rsidR="00EE3052" w:rsidRPr="00573DDE">
        <w:rPr>
          <w:rFonts w:ascii="Times New Roman" w:hAnsi="Times New Roman"/>
          <w:bCs/>
          <w:sz w:val="26"/>
          <w:szCs w:val="26"/>
        </w:rPr>
        <w:t xml:space="preserve"> 7.</w:t>
      </w:r>
      <w:r w:rsidR="00E005C9" w:rsidRPr="00573DDE">
        <w:rPr>
          <w:rFonts w:ascii="Times New Roman" w:hAnsi="Times New Roman"/>
          <w:bCs/>
          <w:sz w:val="26"/>
          <w:szCs w:val="26"/>
        </w:rPr>
        <w:t>Общие требования к проведению контрольных мероприятий</w:t>
      </w:r>
    </w:p>
    <w:p w:rsidR="008B7447" w:rsidRPr="00EE3052" w:rsidRDefault="008B7447" w:rsidP="004474DD">
      <w:pPr>
        <w:tabs>
          <w:tab w:val="left" w:pos="2535"/>
        </w:tabs>
        <w:ind w:left="567"/>
        <w:rPr>
          <w:rFonts w:ascii="Times New Roman" w:hAnsi="Times New Roman"/>
          <w:sz w:val="28"/>
          <w:szCs w:val="28"/>
        </w:rPr>
      </w:pPr>
    </w:p>
    <w:p w:rsidR="00E005C9" w:rsidRPr="001648BA" w:rsidRDefault="00CC2150" w:rsidP="009B36C2">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E005C9" w:rsidRPr="001648BA">
        <w:rPr>
          <w:rFonts w:ascii="Times New Roman" w:hAnsi="Times New Roman"/>
          <w:sz w:val="26"/>
          <w:szCs w:val="26"/>
        </w:rPr>
        <w:t>.</w:t>
      </w:r>
      <w:r w:rsidR="009B36C2">
        <w:rPr>
          <w:rFonts w:ascii="Times New Roman" w:hAnsi="Times New Roman"/>
          <w:sz w:val="26"/>
          <w:szCs w:val="26"/>
        </w:rPr>
        <w:tab/>
      </w:r>
      <w:r w:rsidR="00E005C9"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w:t>
      </w:r>
      <w:r w:rsidR="00CF4E9E" w:rsidRPr="001648BA">
        <w:rPr>
          <w:rFonts w:ascii="Times New Roman" w:hAnsi="Times New Roman"/>
          <w:sz w:val="26"/>
          <w:szCs w:val="26"/>
        </w:rPr>
        <w:t>о проведению контрольных</w:t>
      </w:r>
      <w:r w:rsidR="00E005C9" w:rsidRPr="001648BA">
        <w:rPr>
          <w:rFonts w:ascii="Times New Roman" w:hAnsi="Times New Roman"/>
          <w:sz w:val="26"/>
          <w:szCs w:val="26"/>
        </w:rPr>
        <w:t xml:space="preserve"> мероприятий.</w:t>
      </w:r>
    </w:p>
    <w:p w:rsidR="006E03C4"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9B36C2">
        <w:rPr>
          <w:rFonts w:ascii="Times New Roman" w:hAnsi="Times New Roman"/>
          <w:sz w:val="26"/>
          <w:szCs w:val="26"/>
        </w:rPr>
        <w:t>.</w:t>
      </w:r>
      <w:r w:rsidR="009B36C2">
        <w:rPr>
          <w:rFonts w:ascii="Times New Roman" w:hAnsi="Times New Roman"/>
          <w:sz w:val="26"/>
          <w:szCs w:val="26"/>
        </w:rPr>
        <w:tab/>
      </w:r>
      <w:r w:rsidR="006E03C4" w:rsidRPr="001648BA">
        <w:rPr>
          <w:rFonts w:ascii="Times New Roman" w:hAnsi="Times New Roman"/>
          <w:sz w:val="26"/>
          <w:szCs w:val="26"/>
        </w:rPr>
        <w:t>Совершение контрольных действий и их результаты отражаются в документах, составляемых должностными лицами уполномоченного органа и лицами, привлекаемыми к совершению контрольных действий.</w:t>
      </w:r>
    </w:p>
    <w:p w:rsidR="006E03C4"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bCs/>
          <w:sz w:val="26"/>
          <w:szCs w:val="26"/>
        </w:rPr>
        <w:t>3</w:t>
      </w:r>
      <w:r w:rsidR="009B36C2">
        <w:rPr>
          <w:rFonts w:ascii="Times New Roman" w:hAnsi="Times New Roman"/>
          <w:bCs/>
          <w:sz w:val="26"/>
          <w:szCs w:val="26"/>
        </w:rPr>
        <w:t>.</w:t>
      </w:r>
      <w:r w:rsidR="009B36C2">
        <w:rPr>
          <w:rFonts w:ascii="Times New Roman" w:hAnsi="Times New Roman"/>
          <w:bCs/>
          <w:sz w:val="26"/>
          <w:szCs w:val="26"/>
        </w:rPr>
        <w:tab/>
      </w:r>
      <w:r w:rsidR="006E03C4" w:rsidRPr="001648BA">
        <w:rPr>
          <w:rFonts w:ascii="Times New Roman" w:hAnsi="Times New Roman"/>
          <w:sz w:val="26"/>
          <w:szCs w:val="26"/>
        </w:rPr>
        <w:t xml:space="preserve">Для фиксации должностными лицами уполномоченного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9B36C2">
        <w:rPr>
          <w:rFonts w:ascii="Times New Roman" w:hAnsi="Times New Roman"/>
          <w:sz w:val="26"/>
          <w:szCs w:val="26"/>
        </w:rPr>
        <w:t>.</w:t>
      </w:r>
      <w:r w:rsidR="009B36C2">
        <w:rPr>
          <w:rFonts w:ascii="Times New Roman" w:hAnsi="Times New Roman"/>
          <w:sz w:val="26"/>
          <w:szCs w:val="26"/>
        </w:rPr>
        <w:tab/>
      </w:r>
      <w:r w:rsidR="002C428B" w:rsidRPr="001648BA">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w:t>
      </w:r>
      <w:r w:rsidR="00AA514A">
        <w:rPr>
          <w:rFonts w:ascii="Times New Roman" w:hAnsi="Times New Roman"/>
          <w:sz w:val="26"/>
          <w:szCs w:val="26"/>
        </w:rPr>
        <w:t>органа</w:t>
      </w:r>
      <w:r w:rsidR="002C428B" w:rsidRPr="001648BA">
        <w:rPr>
          <w:rFonts w:ascii="Times New Roman" w:hAnsi="Times New Roman"/>
          <w:sz w:val="26"/>
          <w:szCs w:val="26"/>
        </w:rPr>
        <w:t xml:space="preserve"> предъявляются служебное удостоверение, заверенная печатью бумажная копия либо решение </w:t>
      </w:r>
      <w:r w:rsidR="00AA514A">
        <w:rPr>
          <w:rFonts w:ascii="Times New Roman" w:hAnsi="Times New Roman"/>
          <w:sz w:val="26"/>
          <w:szCs w:val="26"/>
        </w:rPr>
        <w:br/>
      </w:r>
      <w:r w:rsidR="002C428B" w:rsidRPr="001648BA">
        <w:rPr>
          <w:rFonts w:ascii="Times New Roman" w:hAnsi="Times New Roman"/>
          <w:sz w:val="26"/>
          <w:szCs w:val="26"/>
        </w:rPr>
        <w:t>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B3108"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CB3108" w:rsidRPr="001648BA">
        <w:rPr>
          <w:rFonts w:ascii="Times New Roman" w:hAnsi="Times New Roman"/>
          <w:sz w:val="26"/>
          <w:szCs w:val="26"/>
        </w:rPr>
        <w:t>.</w:t>
      </w:r>
      <w:r w:rsidR="009B36C2">
        <w:rPr>
          <w:rFonts w:ascii="Times New Roman" w:hAnsi="Times New Roman"/>
          <w:sz w:val="26"/>
          <w:szCs w:val="26"/>
        </w:rPr>
        <w:tab/>
      </w:r>
      <w:r w:rsidR="00CB3108" w:rsidRPr="001648BA">
        <w:rPr>
          <w:rFonts w:ascii="Times New Roman" w:hAnsi="Times New Roman"/>
          <w:sz w:val="26"/>
          <w:szCs w:val="26"/>
        </w:rPr>
        <w:t>По требовани</w:t>
      </w:r>
      <w:r w:rsidR="00CF4E9E" w:rsidRPr="001648BA">
        <w:rPr>
          <w:rFonts w:ascii="Times New Roman" w:hAnsi="Times New Roman"/>
          <w:sz w:val="26"/>
          <w:szCs w:val="26"/>
        </w:rPr>
        <w:t>ю контролируемого лица должностное лицо уполномоченного органа</w:t>
      </w:r>
      <w:r w:rsidR="00CB3108" w:rsidRPr="001648BA">
        <w:rPr>
          <w:rFonts w:ascii="Times New Roman" w:hAnsi="Times New Roman"/>
          <w:sz w:val="26"/>
          <w:szCs w:val="26"/>
        </w:rPr>
        <w:t xml:space="preserve"> обязан</w:t>
      </w:r>
      <w:r w:rsidR="008351DC" w:rsidRPr="001648BA">
        <w:rPr>
          <w:rFonts w:ascii="Times New Roman" w:hAnsi="Times New Roman"/>
          <w:sz w:val="26"/>
          <w:szCs w:val="26"/>
        </w:rPr>
        <w:t>о</w:t>
      </w:r>
      <w:r w:rsidR="00CB3108" w:rsidRPr="001648BA">
        <w:rPr>
          <w:rFonts w:ascii="Times New Roman" w:hAnsi="Times New Roman"/>
          <w:sz w:val="26"/>
          <w:szCs w:val="26"/>
        </w:rPr>
        <w:t xml:space="preserve">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D166E"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6</w:t>
      </w:r>
      <w:r w:rsidR="009B36C2">
        <w:rPr>
          <w:rFonts w:ascii="Times New Roman" w:hAnsi="Times New Roman"/>
          <w:sz w:val="26"/>
          <w:szCs w:val="26"/>
        </w:rPr>
        <w:t>.</w:t>
      </w:r>
      <w:r w:rsidR="009B36C2">
        <w:rPr>
          <w:rFonts w:ascii="Times New Roman" w:hAnsi="Times New Roman"/>
          <w:sz w:val="26"/>
          <w:szCs w:val="26"/>
        </w:rPr>
        <w:tab/>
      </w:r>
      <w:r w:rsidR="00FD166E" w:rsidRPr="001648BA">
        <w:rPr>
          <w:rFonts w:ascii="Times New Roman" w:hAnsi="Times New Roman"/>
          <w:sz w:val="26"/>
          <w:szCs w:val="26"/>
        </w:rPr>
        <w:t xml:space="preserve">В случае, если </w:t>
      </w:r>
      <w:r w:rsidR="00CF4E9E" w:rsidRPr="001648BA">
        <w:rPr>
          <w:rFonts w:ascii="Times New Roman" w:hAnsi="Times New Roman"/>
          <w:sz w:val="26"/>
          <w:szCs w:val="26"/>
        </w:rPr>
        <w:t>проведение контрольного мероприятия</w:t>
      </w:r>
      <w:r w:rsidR="00FD166E" w:rsidRPr="001648BA">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003F00C5" w:rsidRPr="001648BA">
        <w:rPr>
          <w:rFonts w:ascii="Times New Roman" w:hAnsi="Times New Roman"/>
          <w:sz w:val="26"/>
          <w:szCs w:val="26"/>
        </w:rPr>
        <w:t>зав</w:t>
      </w:r>
      <w:r w:rsidR="00B96049" w:rsidRPr="001648BA">
        <w:rPr>
          <w:rFonts w:ascii="Times New Roman" w:hAnsi="Times New Roman"/>
          <w:sz w:val="26"/>
          <w:szCs w:val="26"/>
        </w:rPr>
        <w:t>ершения контрольно</w:t>
      </w:r>
      <w:r w:rsidR="003F00C5" w:rsidRPr="001648BA">
        <w:rPr>
          <w:rFonts w:ascii="Times New Roman" w:hAnsi="Times New Roman"/>
          <w:sz w:val="26"/>
          <w:szCs w:val="26"/>
        </w:rPr>
        <w:t>го</w:t>
      </w:r>
      <w:r w:rsidR="004101BC" w:rsidRPr="001648BA">
        <w:rPr>
          <w:rFonts w:ascii="Times New Roman" w:hAnsi="Times New Roman"/>
          <w:sz w:val="26"/>
          <w:szCs w:val="26"/>
        </w:rPr>
        <w:t xml:space="preserve"> мероприятия, должностное лицо уполномоченного органа</w:t>
      </w:r>
      <w:r w:rsidR="00FD166E" w:rsidRPr="001648BA">
        <w:rPr>
          <w:rFonts w:ascii="Times New Roman" w:hAnsi="Times New Roman"/>
          <w:sz w:val="26"/>
          <w:szCs w:val="26"/>
        </w:rPr>
        <w:t xml:space="preserve"> составляет акт о невозможности п</w:t>
      </w:r>
      <w:r w:rsidR="00CF4E9E" w:rsidRPr="001648BA">
        <w:rPr>
          <w:rFonts w:ascii="Times New Roman" w:hAnsi="Times New Roman"/>
          <w:sz w:val="26"/>
          <w:szCs w:val="26"/>
        </w:rPr>
        <w:t>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1648BA">
        <w:rPr>
          <w:rFonts w:ascii="Times New Roman" w:hAnsi="Times New Roman"/>
          <w:sz w:val="26"/>
          <w:szCs w:val="26"/>
        </w:rPr>
        <w:t>проведения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в порядке, предусмотренном </w:t>
      </w:r>
      <w:hyperlink r:id="rId30" w:history="1">
        <w:r w:rsidR="00FD166E" w:rsidRPr="001648BA">
          <w:rPr>
            <w:rFonts w:ascii="Times New Roman" w:hAnsi="Times New Roman"/>
            <w:color w:val="000000" w:themeColor="text1"/>
            <w:sz w:val="26"/>
            <w:szCs w:val="26"/>
          </w:rPr>
          <w:t>частями 4</w:t>
        </w:r>
      </w:hyperlink>
      <w:r w:rsidR="00FD166E" w:rsidRPr="001648BA">
        <w:rPr>
          <w:rFonts w:ascii="Times New Roman" w:hAnsi="Times New Roman"/>
          <w:color w:val="000000" w:themeColor="text1"/>
          <w:sz w:val="26"/>
          <w:szCs w:val="26"/>
        </w:rPr>
        <w:t xml:space="preserve"> и </w:t>
      </w:r>
      <w:hyperlink r:id="rId31" w:history="1">
        <w:r w:rsidR="00FD166E" w:rsidRPr="001648BA">
          <w:rPr>
            <w:rFonts w:ascii="Times New Roman" w:hAnsi="Times New Roman"/>
            <w:color w:val="000000" w:themeColor="text1"/>
            <w:sz w:val="26"/>
            <w:szCs w:val="26"/>
          </w:rPr>
          <w:t>5 статьи 21</w:t>
        </w:r>
      </w:hyperlink>
      <w:r w:rsidR="00FD166E" w:rsidRPr="001648BA">
        <w:rPr>
          <w:rFonts w:ascii="Times New Roman" w:hAnsi="Times New Roman"/>
          <w:sz w:val="26"/>
          <w:szCs w:val="26"/>
        </w:rPr>
        <w:t xml:space="preserve"> Фед</w:t>
      </w:r>
      <w:r w:rsidR="0015390E" w:rsidRPr="001648BA">
        <w:rPr>
          <w:rFonts w:ascii="Times New Roman" w:hAnsi="Times New Roman"/>
          <w:sz w:val="26"/>
          <w:szCs w:val="26"/>
        </w:rPr>
        <w:t>ерального закона</w:t>
      </w:r>
      <w:r w:rsidR="006F5FF3" w:rsidRPr="001648BA">
        <w:rPr>
          <w:rFonts w:ascii="Times New Roman" w:hAnsi="Times New Roman"/>
          <w:sz w:val="26"/>
          <w:szCs w:val="26"/>
        </w:rPr>
        <w:t xml:space="preserve"> от 31.07.2020 № 248-ФЗ.</w:t>
      </w:r>
    </w:p>
    <w:p w:rsidR="00FD166E" w:rsidRPr="001648BA" w:rsidRDefault="006F5FF3" w:rsidP="009B36C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этом случае должностное лицо</w:t>
      </w:r>
      <w:r w:rsidR="00FD166E" w:rsidRPr="001648BA">
        <w:rPr>
          <w:rFonts w:ascii="Times New Roman" w:hAnsi="Times New Roman"/>
          <w:sz w:val="26"/>
          <w:szCs w:val="26"/>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D166E" w:rsidRPr="001648BA" w:rsidRDefault="00CC2150" w:rsidP="009B36C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9B36C2">
        <w:rPr>
          <w:rFonts w:ascii="Times New Roman" w:hAnsi="Times New Roman"/>
          <w:sz w:val="26"/>
          <w:szCs w:val="26"/>
        </w:rPr>
        <w:t>.</w:t>
      </w:r>
      <w:r w:rsidR="009B36C2">
        <w:rPr>
          <w:rFonts w:ascii="Times New Roman" w:hAnsi="Times New Roman"/>
          <w:sz w:val="26"/>
          <w:szCs w:val="26"/>
        </w:rPr>
        <w:tab/>
      </w:r>
      <w:r w:rsidR="00FD166E" w:rsidRPr="001648BA">
        <w:rPr>
          <w:rFonts w:ascii="Times New Roman" w:hAnsi="Times New Roman"/>
          <w:sz w:val="26"/>
          <w:szCs w:val="26"/>
        </w:rPr>
        <w:t xml:space="preserve">В случае, указанном </w:t>
      </w:r>
      <w:r w:rsidR="00FD166E" w:rsidRPr="00C16F44">
        <w:rPr>
          <w:rFonts w:ascii="Times New Roman" w:hAnsi="Times New Roman"/>
          <w:sz w:val="26"/>
          <w:szCs w:val="26"/>
        </w:rPr>
        <w:t xml:space="preserve">в </w:t>
      </w:r>
      <w:r w:rsidR="00DD0335" w:rsidRPr="00C16F44">
        <w:rPr>
          <w:rFonts w:ascii="Times New Roman" w:hAnsi="Times New Roman"/>
          <w:sz w:val="26"/>
          <w:szCs w:val="26"/>
        </w:rPr>
        <w:t>пункте</w:t>
      </w:r>
      <w:r w:rsidR="00C16F44">
        <w:rPr>
          <w:rFonts w:ascii="Times New Roman" w:hAnsi="Times New Roman"/>
          <w:sz w:val="26"/>
          <w:szCs w:val="26"/>
        </w:rPr>
        <w:t xml:space="preserve"> 6 статьи 7 раздела </w:t>
      </w:r>
      <w:r w:rsidR="00C16F44">
        <w:rPr>
          <w:rFonts w:ascii="Times New Roman" w:hAnsi="Times New Roman"/>
          <w:sz w:val="26"/>
          <w:szCs w:val="26"/>
          <w:lang w:val="en-US"/>
        </w:rPr>
        <w:t>III</w:t>
      </w:r>
      <w:r w:rsidR="00FD166E" w:rsidRPr="00C16F44">
        <w:rPr>
          <w:rFonts w:ascii="Times New Roman" w:hAnsi="Times New Roman"/>
          <w:sz w:val="26"/>
          <w:szCs w:val="26"/>
        </w:rPr>
        <w:t xml:space="preserve"> настоящего Положения</w:t>
      </w:r>
      <w:r w:rsidR="00FD166E" w:rsidRPr="001648BA">
        <w:rPr>
          <w:rFonts w:ascii="Times New Roman" w:hAnsi="Times New Roman"/>
          <w:sz w:val="26"/>
          <w:szCs w:val="26"/>
        </w:rPr>
        <w:t xml:space="preserve">, </w:t>
      </w:r>
      <w:r w:rsidR="004101BC" w:rsidRPr="001648BA">
        <w:rPr>
          <w:rFonts w:ascii="Times New Roman" w:hAnsi="Times New Roman"/>
          <w:sz w:val="26"/>
          <w:szCs w:val="26"/>
        </w:rPr>
        <w:t>должностное лицо уполномоченного органа</w:t>
      </w:r>
      <w:r w:rsidR="00FD166E" w:rsidRPr="001648BA">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B19A2" w:rsidRPr="001648BA" w:rsidRDefault="00AB19A2" w:rsidP="00E005C9">
      <w:pPr>
        <w:tabs>
          <w:tab w:val="left" w:pos="2535"/>
        </w:tabs>
        <w:ind w:left="567"/>
        <w:rPr>
          <w:rFonts w:ascii="Times New Roman" w:hAnsi="Times New Roman"/>
          <w:sz w:val="26"/>
          <w:szCs w:val="26"/>
        </w:rPr>
      </w:pPr>
    </w:p>
    <w:p w:rsidR="000806E8" w:rsidRPr="00573DDE" w:rsidRDefault="00573DDE" w:rsidP="000806E8">
      <w:pPr>
        <w:tabs>
          <w:tab w:val="left" w:pos="2535"/>
        </w:tabs>
        <w:ind w:left="567"/>
        <w:jc w:val="center"/>
        <w:rPr>
          <w:rFonts w:ascii="Times New Roman" w:hAnsi="Times New Roman"/>
          <w:color w:val="000000" w:themeColor="text1"/>
          <w:sz w:val="26"/>
          <w:szCs w:val="26"/>
        </w:rPr>
      </w:pPr>
      <w:r w:rsidRPr="00573DDE">
        <w:rPr>
          <w:rFonts w:ascii="Times New Roman" w:hAnsi="Times New Roman"/>
          <w:color w:val="000000" w:themeColor="text1"/>
          <w:sz w:val="26"/>
          <w:szCs w:val="26"/>
        </w:rPr>
        <w:t>Статья</w:t>
      </w:r>
      <w:r w:rsidR="00EE3052" w:rsidRPr="00573DDE">
        <w:rPr>
          <w:rFonts w:ascii="Times New Roman" w:hAnsi="Times New Roman"/>
          <w:color w:val="000000" w:themeColor="text1"/>
          <w:sz w:val="26"/>
          <w:szCs w:val="26"/>
        </w:rPr>
        <w:t xml:space="preserve"> 8.</w:t>
      </w:r>
      <w:r w:rsidR="000806E8" w:rsidRPr="00573DDE">
        <w:rPr>
          <w:rFonts w:ascii="Times New Roman" w:hAnsi="Times New Roman"/>
          <w:color w:val="000000" w:themeColor="text1"/>
          <w:sz w:val="26"/>
          <w:szCs w:val="26"/>
        </w:rPr>
        <w:t>Организация проведения контрольных мероприятий</w:t>
      </w:r>
    </w:p>
    <w:p w:rsidR="000806E8" w:rsidRPr="001648BA" w:rsidRDefault="000806E8" w:rsidP="000806E8">
      <w:pPr>
        <w:tabs>
          <w:tab w:val="left" w:pos="2535"/>
        </w:tabs>
        <w:ind w:left="567"/>
        <w:jc w:val="center"/>
        <w:rPr>
          <w:rFonts w:ascii="Times New Roman" w:hAnsi="Times New Roman"/>
          <w:b/>
          <w:color w:val="000000" w:themeColor="text1"/>
          <w:sz w:val="26"/>
          <w:szCs w:val="26"/>
        </w:rPr>
      </w:pPr>
    </w:p>
    <w:p w:rsidR="00B8771A" w:rsidRPr="001648BA" w:rsidRDefault="008D393A" w:rsidP="00AA514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0806E8" w:rsidRPr="001648BA">
        <w:rPr>
          <w:rFonts w:ascii="Times New Roman" w:hAnsi="Times New Roman"/>
          <w:sz w:val="26"/>
          <w:szCs w:val="26"/>
        </w:rPr>
        <w:t>.</w:t>
      </w:r>
      <w:r w:rsidR="00AA514A">
        <w:rPr>
          <w:rFonts w:ascii="Times New Roman" w:hAnsi="Times New Roman"/>
          <w:sz w:val="26"/>
          <w:szCs w:val="26"/>
        </w:rPr>
        <w:tab/>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32"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3"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4"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5"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Федерального закона от 31.07.2020 № 248-ФЗ.</w:t>
      </w:r>
    </w:p>
    <w:p w:rsidR="000806E8" w:rsidRPr="001648BA" w:rsidRDefault="008D393A" w:rsidP="00AA514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0806E8" w:rsidRPr="001648BA">
        <w:rPr>
          <w:rFonts w:ascii="Times New Roman" w:hAnsi="Times New Roman"/>
          <w:sz w:val="26"/>
          <w:szCs w:val="26"/>
        </w:rPr>
        <w:t>.</w:t>
      </w:r>
      <w:r w:rsidR="00AA514A">
        <w:rPr>
          <w:rFonts w:ascii="Times New Roman" w:hAnsi="Times New Roman"/>
          <w:sz w:val="26"/>
          <w:szCs w:val="26"/>
        </w:rPr>
        <w:tab/>
      </w:r>
      <w:r w:rsidR="000806E8" w:rsidRPr="001648BA">
        <w:rPr>
          <w:rFonts w:ascii="Times New Roman" w:hAnsi="Times New Roman"/>
          <w:sz w:val="26"/>
          <w:szCs w:val="26"/>
        </w:rPr>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000806E8"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000806E8"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000806E8" w:rsidRPr="001648BA">
        <w:rPr>
          <w:rFonts w:ascii="Times New Roman" w:hAnsi="Times New Roman"/>
          <w:sz w:val="26"/>
          <w:szCs w:val="26"/>
        </w:rPr>
        <w:t xml:space="preserve"> мероприятий, зафиксированных оператором реестра. </w:t>
      </w:r>
    </w:p>
    <w:p w:rsidR="000806E8" w:rsidRPr="001648BA" w:rsidRDefault="008D393A" w:rsidP="00AA514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w:t>
      </w:r>
      <w:r w:rsidR="00AA514A">
        <w:rPr>
          <w:rFonts w:ascii="Times New Roman" w:hAnsi="Times New Roman"/>
          <w:sz w:val="26"/>
          <w:szCs w:val="26"/>
        </w:rPr>
        <w:t>.</w:t>
      </w:r>
      <w:r w:rsidR="00AA514A">
        <w:rPr>
          <w:rFonts w:ascii="Times New Roman" w:hAnsi="Times New Roman"/>
          <w:sz w:val="26"/>
          <w:szCs w:val="26"/>
        </w:rPr>
        <w:tab/>
      </w:r>
      <w:r w:rsidR="000806E8" w:rsidRPr="001648BA">
        <w:rPr>
          <w:rFonts w:ascii="Times New Roman" w:hAnsi="Times New Roman"/>
          <w:sz w:val="26"/>
          <w:szCs w:val="26"/>
        </w:rPr>
        <w:t>В ходе осущес</w:t>
      </w:r>
      <w:r w:rsidR="00B8771A" w:rsidRPr="001648BA">
        <w:rPr>
          <w:rFonts w:ascii="Times New Roman" w:hAnsi="Times New Roman"/>
          <w:sz w:val="26"/>
          <w:szCs w:val="26"/>
        </w:rPr>
        <w:t>твления муниципального контроля</w:t>
      </w:r>
      <w:r w:rsidR="000806E8" w:rsidRPr="001648BA">
        <w:rPr>
          <w:rFonts w:ascii="Times New Roman" w:hAnsi="Times New Roman"/>
          <w:sz w:val="26"/>
          <w:szCs w:val="26"/>
        </w:rPr>
        <w:t xml:space="preserve"> в случае необходимости совершения отдельных контрольных действий уполномоченный орган в соответствии со статьей 34 Федерального </w:t>
      </w:r>
      <w:r w:rsidR="00DD0335" w:rsidRPr="001648BA">
        <w:rPr>
          <w:rFonts w:ascii="Times New Roman" w:hAnsi="Times New Roman"/>
          <w:sz w:val="26"/>
          <w:szCs w:val="26"/>
        </w:rPr>
        <w:t>закона от 31.07.2020 № 248-ФЗ может</w:t>
      </w:r>
      <w:r w:rsidR="000806E8"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я уполномоченному органу</w:t>
      </w:r>
      <w:r w:rsidR="000806E8" w:rsidRPr="001648BA">
        <w:rPr>
          <w:rFonts w:ascii="Times New Roman" w:hAnsi="Times New Roman"/>
          <w:sz w:val="26"/>
          <w:szCs w:val="26"/>
        </w:rPr>
        <w:t>.</w:t>
      </w:r>
    </w:p>
    <w:p w:rsidR="000806E8" w:rsidRPr="001648BA" w:rsidRDefault="008D393A" w:rsidP="00AA514A">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4</w:t>
      </w:r>
      <w:r w:rsidR="00AA514A">
        <w:rPr>
          <w:rFonts w:ascii="Times New Roman" w:eastAsiaTheme="minorHAnsi" w:hAnsi="Times New Roman"/>
          <w:sz w:val="26"/>
          <w:szCs w:val="26"/>
        </w:rPr>
        <w:t>.</w:t>
      </w:r>
      <w:r w:rsidR="00AA514A">
        <w:rPr>
          <w:rFonts w:ascii="Times New Roman" w:eastAsiaTheme="minorHAnsi" w:hAnsi="Times New Roman"/>
          <w:sz w:val="26"/>
          <w:szCs w:val="26"/>
        </w:rPr>
        <w:tab/>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ушений обязательных требований должностное лицо уполномоченного органа</w:t>
      </w:r>
      <w:r w:rsidR="000806E8" w:rsidRPr="001648BA">
        <w:rPr>
          <w:rFonts w:ascii="Times New Roman" w:hAnsi="Times New Roman"/>
          <w:sz w:val="26"/>
          <w:szCs w:val="26"/>
        </w:rPr>
        <w:t xml:space="preserve"> может использовать </w:t>
      </w:r>
      <w:r w:rsidR="000806E8" w:rsidRPr="001648BA">
        <w:rPr>
          <w:rFonts w:ascii="Times New Roman" w:eastAsiaTheme="minorHAnsi" w:hAnsi="Times New Roman"/>
          <w:sz w:val="26"/>
          <w:szCs w:val="26"/>
        </w:rPr>
        <w:t>любые имеющиеся в распоряжении технические средства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06E8" w:rsidRPr="001648BA" w:rsidRDefault="000806E8" w:rsidP="00AA514A">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806E8" w:rsidRPr="001648BA" w:rsidRDefault="007F4BBF" w:rsidP="00AA514A">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5</w:t>
      </w:r>
      <w:r w:rsidR="000806E8" w:rsidRPr="001648BA">
        <w:rPr>
          <w:rFonts w:ascii="Times New Roman" w:eastAsiaTheme="minorHAnsi" w:hAnsi="Times New Roman"/>
          <w:sz w:val="26"/>
          <w:szCs w:val="26"/>
        </w:rPr>
        <w:t>.</w:t>
      </w:r>
      <w:r w:rsidR="00AA514A">
        <w:rPr>
          <w:rFonts w:ascii="Times New Roman" w:eastAsiaTheme="minorHAnsi" w:hAnsi="Times New Roman"/>
          <w:sz w:val="26"/>
          <w:szCs w:val="26"/>
        </w:rPr>
        <w:tab/>
      </w:r>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уполномоченного органа </w:t>
      </w:r>
      <w:r w:rsidR="000806E8" w:rsidRPr="001648BA">
        <w:rPr>
          <w:rFonts w:ascii="Times New Roman" w:eastAsiaTheme="minorHAnsi" w:hAnsi="Times New Roman"/>
          <w:sz w:val="26"/>
          <w:szCs w:val="26"/>
        </w:rPr>
        <w:t>самостоятельно.</w:t>
      </w:r>
    </w:p>
    <w:p w:rsidR="000806E8" w:rsidRPr="001648BA" w:rsidRDefault="000806E8" w:rsidP="00AA514A">
      <w:pPr>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806E8" w:rsidRPr="001648BA" w:rsidRDefault="000806E8" w:rsidP="00AA514A">
      <w:pPr>
        <w:tabs>
          <w:tab w:val="left" w:pos="993"/>
        </w:tabs>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06E8" w:rsidRPr="001648BA" w:rsidRDefault="002406BF" w:rsidP="002406BF">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t>6</w:t>
      </w:r>
      <w:r w:rsidR="00B642D3" w:rsidRPr="001648BA">
        <w:rPr>
          <w:rFonts w:ascii="Times New Roman" w:hAnsi="Times New Roman"/>
          <w:sz w:val="26"/>
          <w:szCs w:val="26"/>
        </w:rPr>
        <w:t>.</w:t>
      </w:r>
      <w:r>
        <w:rPr>
          <w:rFonts w:ascii="Times New Roman" w:hAnsi="Times New Roman"/>
          <w:sz w:val="26"/>
          <w:szCs w:val="26"/>
        </w:rPr>
        <w:t xml:space="preserve"> </w:t>
      </w:r>
      <w:r w:rsidR="000806E8" w:rsidRPr="001648BA">
        <w:rPr>
          <w:rFonts w:ascii="Times New Roman" w:hAnsi="Times New Roman"/>
          <w:sz w:val="26"/>
          <w:szCs w:val="26"/>
        </w:rPr>
        <w:t>Подготовка уполномоченным органом в ходе осуществления муниципального контроля документов, информирование контролируемых лиц о сове</w:t>
      </w:r>
      <w:r w:rsidR="000254DE" w:rsidRPr="001648BA">
        <w:rPr>
          <w:rFonts w:ascii="Times New Roman" w:hAnsi="Times New Roman"/>
          <w:sz w:val="26"/>
          <w:szCs w:val="26"/>
        </w:rPr>
        <w:t xml:space="preserve">ршаемых уполномоченным органом </w:t>
      </w:r>
      <w:r w:rsidR="000806E8" w:rsidRPr="001648BA">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59633F" w:rsidRPr="001648BA">
        <w:rPr>
          <w:rFonts w:ascii="Times New Roman" w:hAnsi="Times New Roman"/>
          <w:sz w:val="26"/>
          <w:szCs w:val="26"/>
        </w:rPr>
        <w:t>0 статьи 98 Федерального закона.</w:t>
      </w:r>
    </w:p>
    <w:p w:rsidR="0092655F" w:rsidRPr="001648BA" w:rsidRDefault="0092655F" w:rsidP="002B46F8">
      <w:pPr>
        <w:tabs>
          <w:tab w:val="left" w:pos="567"/>
        </w:tabs>
        <w:autoSpaceDE w:val="0"/>
        <w:autoSpaceDN w:val="0"/>
        <w:adjustRightInd w:val="0"/>
        <w:jc w:val="both"/>
        <w:rPr>
          <w:rFonts w:ascii="Times New Roman" w:hAnsi="Times New Roman"/>
          <w:sz w:val="26"/>
          <w:szCs w:val="26"/>
        </w:rPr>
      </w:pPr>
    </w:p>
    <w:p w:rsidR="0092655F" w:rsidRPr="00573DDE" w:rsidRDefault="00573DDE" w:rsidP="0080284B">
      <w:pPr>
        <w:tabs>
          <w:tab w:val="left" w:pos="3165"/>
        </w:tabs>
        <w:autoSpaceDE w:val="0"/>
        <w:autoSpaceDN w:val="0"/>
        <w:adjustRightInd w:val="0"/>
        <w:jc w:val="center"/>
        <w:rPr>
          <w:rFonts w:ascii="Times New Roman" w:hAnsi="Times New Roman"/>
          <w:color w:val="000000" w:themeColor="text1"/>
          <w:sz w:val="26"/>
          <w:szCs w:val="26"/>
        </w:rPr>
      </w:pPr>
      <w:r w:rsidRPr="00573DDE">
        <w:rPr>
          <w:rFonts w:ascii="Times New Roman" w:hAnsi="Times New Roman"/>
          <w:color w:val="000000" w:themeColor="text1"/>
          <w:sz w:val="26"/>
          <w:szCs w:val="26"/>
        </w:rPr>
        <w:t>Статья</w:t>
      </w:r>
      <w:r w:rsidR="00EE3052" w:rsidRPr="00573DDE">
        <w:rPr>
          <w:rFonts w:ascii="Times New Roman" w:hAnsi="Times New Roman"/>
          <w:color w:val="000000" w:themeColor="text1"/>
          <w:sz w:val="26"/>
          <w:szCs w:val="26"/>
        </w:rPr>
        <w:t xml:space="preserve"> 9. </w:t>
      </w:r>
      <w:r w:rsidR="00745318" w:rsidRPr="00573DDE">
        <w:rPr>
          <w:rFonts w:ascii="Times New Roman" w:hAnsi="Times New Roman"/>
          <w:color w:val="000000" w:themeColor="text1"/>
          <w:sz w:val="26"/>
          <w:szCs w:val="26"/>
        </w:rPr>
        <w:t>Контрольные мероприятия при взаимодействии</w:t>
      </w:r>
      <w:r w:rsidR="0092655F" w:rsidRPr="00573DDE">
        <w:rPr>
          <w:rFonts w:ascii="Times New Roman" w:hAnsi="Times New Roman"/>
          <w:color w:val="000000" w:themeColor="text1"/>
          <w:sz w:val="26"/>
          <w:szCs w:val="26"/>
        </w:rPr>
        <w:t xml:space="preserve"> с контролируемым лицом</w:t>
      </w:r>
    </w:p>
    <w:p w:rsidR="0092655F" w:rsidRPr="00EE3052" w:rsidRDefault="0092655F" w:rsidP="0080284B">
      <w:pPr>
        <w:tabs>
          <w:tab w:val="left" w:pos="567"/>
        </w:tabs>
        <w:autoSpaceDE w:val="0"/>
        <w:autoSpaceDN w:val="0"/>
        <w:adjustRightInd w:val="0"/>
        <w:jc w:val="center"/>
        <w:rPr>
          <w:rFonts w:ascii="Times New Roman" w:hAnsi="Times New Roman"/>
          <w:sz w:val="28"/>
          <w:szCs w:val="28"/>
        </w:rPr>
      </w:pPr>
    </w:p>
    <w:p w:rsidR="001B258F" w:rsidRPr="001648BA" w:rsidRDefault="002406BF" w:rsidP="00C20B81">
      <w:pPr>
        <w:tabs>
          <w:tab w:val="left" w:pos="-3261"/>
          <w:tab w:val="left" w:pos="567"/>
          <w:tab w:val="left" w:pos="1134"/>
          <w:tab w:val="left" w:pos="1276"/>
        </w:tabs>
        <w:ind w:firstLine="709"/>
        <w:jc w:val="both"/>
        <w:rPr>
          <w:rFonts w:ascii="Times New Roman" w:hAnsi="Times New Roman"/>
          <w:sz w:val="26"/>
          <w:szCs w:val="26"/>
        </w:rPr>
      </w:pPr>
      <w:r>
        <w:rPr>
          <w:rFonts w:ascii="Times New Roman" w:hAnsi="Times New Roman"/>
          <w:sz w:val="26"/>
          <w:szCs w:val="26"/>
        </w:rPr>
        <w:t>1</w:t>
      </w:r>
      <w:r w:rsidR="00C15FA8" w:rsidRPr="001648BA">
        <w:rPr>
          <w:rFonts w:ascii="Times New Roman" w:hAnsi="Times New Roman"/>
          <w:sz w:val="26"/>
          <w:szCs w:val="26"/>
        </w:rPr>
        <w:t>.</w:t>
      </w:r>
      <w:r w:rsidR="00C20B81">
        <w:rPr>
          <w:rFonts w:ascii="Times New Roman" w:hAnsi="Times New Roman"/>
          <w:sz w:val="26"/>
          <w:szCs w:val="26"/>
        </w:rPr>
        <w:tab/>
      </w:r>
      <w:r w:rsidR="001B258F"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6" w:history="1">
        <w:r w:rsidR="001B258F" w:rsidRPr="001648BA">
          <w:rPr>
            <w:rFonts w:ascii="Times New Roman" w:hAnsi="Times New Roman"/>
            <w:sz w:val="26"/>
            <w:szCs w:val="26"/>
          </w:rPr>
          <w:t>частью 12 статьи 66</w:t>
        </w:r>
      </w:hyperlink>
      <w:r w:rsidR="001B258F" w:rsidRPr="001648BA">
        <w:rPr>
          <w:rFonts w:ascii="Times New Roman" w:hAnsi="Times New Roman"/>
          <w:sz w:val="26"/>
          <w:szCs w:val="26"/>
        </w:rPr>
        <w:t xml:space="preserve"> Федерального закона</w:t>
      </w:r>
      <w:r w:rsidR="00DD0335" w:rsidRPr="001648BA">
        <w:rPr>
          <w:rFonts w:ascii="Times New Roman" w:hAnsi="Times New Roman"/>
          <w:sz w:val="26"/>
          <w:szCs w:val="26"/>
        </w:rPr>
        <w:t xml:space="preserve"> от 31.07.2020 № 248-ФЗ.</w:t>
      </w:r>
    </w:p>
    <w:p w:rsidR="001B258F" w:rsidRPr="001648BA" w:rsidRDefault="002406BF" w:rsidP="00C20B8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C15FA8" w:rsidRPr="001648BA">
        <w:rPr>
          <w:rFonts w:ascii="Times New Roman" w:hAnsi="Times New Roman"/>
          <w:sz w:val="26"/>
          <w:szCs w:val="26"/>
        </w:rPr>
        <w:t>.</w:t>
      </w:r>
      <w:r w:rsidR="00C20B81">
        <w:rPr>
          <w:rFonts w:ascii="Times New Roman" w:hAnsi="Times New Roman"/>
          <w:sz w:val="26"/>
          <w:szCs w:val="26"/>
        </w:rPr>
        <w:tab/>
      </w:r>
      <w:r w:rsidR="001B258F" w:rsidRPr="001648BA">
        <w:rPr>
          <w:rFonts w:ascii="Times New Roman" w:hAnsi="Times New Roman"/>
          <w:sz w:val="26"/>
          <w:szCs w:val="26"/>
        </w:rPr>
        <w:t xml:space="preserve">Рассмотрение поступивших в администрацию сведений о причинении вреда (ущерба) или об угрозе причинения вреда (ущерба) охраняемым законом ценностям проводится в соответствии со </w:t>
      </w:r>
      <w:hyperlink r:id="rId37"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DD0335" w:rsidRPr="001648BA">
        <w:rPr>
          <w:rFonts w:ascii="Times New Roman" w:hAnsi="Times New Roman"/>
          <w:sz w:val="26"/>
          <w:szCs w:val="26"/>
        </w:rPr>
        <w:t xml:space="preserve"> от 31.07.2020 № 248-ФЗ</w:t>
      </w:r>
      <w:r w:rsidR="001B258F" w:rsidRPr="001648BA">
        <w:rPr>
          <w:rFonts w:ascii="Times New Roman" w:hAnsi="Times New Roman"/>
          <w:sz w:val="26"/>
          <w:szCs w:val="26"/>
        </w:rPr>
        <w:t xml:space="preserve">,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8"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DD2A9C" w:rsidRPr="001648BA">
        <w:rPr>
          <w:rFonts w:ascii="Times New Roman" w:hAnsi="Times New Roman"/>
          <w:sz w:val="26"/>
          <w:szCs w:val="26"/>
        </w:rPr>
        <w:t xml:space="preserve"> от 31.07.2020 № 248-ФЗ</w:t>
      </w:r>
      <w:r w:rsidR="001B258F" w:rsidRPr="001648BA">
        <w:rPr>
          <w:rFonts w:ascii="Times New Roman" w:hAnsi="Times New Roman"/>
          <w:sz w:val="26"/>
          <w:szCs w:val="26"/>
        </w:rPr>
        <w:t>,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1B258F" w:rsidRPr="001648BA" w:rsidRDefault="002406BF" w:rsidP="00C20B81">
      <w:pPr>
        <w:pStyle w:val="a4"/>
        <w:tabs>
          <w:tab w:val="left" w:pos="0"/>
          <w:tab w:val="left" w:pos="426"/>
          <w:tab w:val="left" w:pos="1276"/>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3</w:t>
      </w:r>
      <w:r w:rsidR="00C15FA8" w:rsidRPr="001648BA">
        <w:rPr>
          <w:rFonts w:ascii="Times New Roman" w:eastAsiaTheme="minorHAnsi" w:hAnsi="Times New Roman"/>
          <w:sz w:val="26"/>
          <w:szCs w:val="26"/>
        </w:rPr>
        <w:t>.</w:t>
      </w:r>
      <w:r w:rsidR="00C20B81">
        <w:rPr>
          <w:rFonts w:ascii="Times New Roman" w:eastAsiaTheme="minorHAnsi" w:hAnsi="Times New Roman"/>
          <w:sz w:val="26"/>
          <w:szCs w:val="26"/>
        </w:rPr>
        <w:tab/>
      </w:r>
      <w:r w:rsidR="001B258F" w:rsidRPr="001648BA">
        <w:rPr>
          <w:rFonts w:ascii="Times New Roman" w:eastAsiaTheme="minorHAnsi" w:hAnsi="Times New Roman"/>
          <w:sz w:val="26"/>
          <w:szCs w:val="26"/>
        </w:rPr>
        <w:t>Контрольные мероприятия проводятся по результатам рассмотрения мотивированного представления должностного лица уполномоченного органа (далее - мотивированное представление).</w:t>
      </w:r>
    </w:p>
    <w:p w:rsidR="001B258F" w:rsidRPr="001648BA" w:rsidRDefault="002406BF" w:rsidP="00C20B81">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C20B81">
        <w:rPr>
          <w:rFonts w:ascii="Times New Roman" w:hAnsi="Times New Roman"/>
          <w:sz w:val="26"/>
          <w:szCs w:val="26"/>
        </w:rPr>
        <w:t>.</w:t>
      </w:r>
      <w:r w:rsidR="00C20B81">
        <w:rPr>
          <w:rFonts w:ascii="Times New Roman" w:hAnsi="Times New Roman"/>
          <w:sz w:val="26"/>
          <w:szCs w:val="26"/>
        </w:rPr>
        <w:tab/>
      </w:r>
      <w:r w:rsidR="001B258F" w:rsidRPr="001648BA">
        <w:rPr>
          <w:rFonts w:ascii="Times New Roman" w:hAnsi="Times New Roman"/>
          <w:sz w:val="26"/>
          <w:szCs w:val="26"/>
        </w:rPr>
        <w:t xml:space="preserve">Мотивированное представление готовится должностным лицом уполномоченным органа, указанным в пункте </w:t>
      </w:r>
      <w:hyperlink w:anchor="sub_703" w:history="1">
        <w:r w:rsidR="001B258F" w:rsidRPr="001648BA">
          <w:rPr>
            <w:rFonts w:ascii="Times New Roman" w:hAnsi="Times New Roman"/>
            <w:sz w:val="26"/>
            <w:szCs w:val="26"/>
          </w:rPr>
          <w:t>6</w:t>
        </w:r>
      </w:hyperlink>
      <w:r w:rsidR="001B258F" w:rsidRPr="001648BA">
        <w:rPr>
          <w:rFonts w:ascii="Times New Roman" w:hAnsi="Times New Roman"/>
          <w:sz w:val="26"/>
          <w:szCs w:val="26"/>
        </w:rPr>
        <w:t xml:space="preserve"> </w:t>
      </w:r>
      <w:r w:rsidR="00AC7122">
        <w:rPr>
          <w:rFonts w:ascii="Times New Roman" w:hAnsi="Times New Roman"/>
          <w:sz w:val="26"/>
          <w:szCs w:val="26"/>
        </w:rPr>
        <w:t xml:space="preserve">раздела </w:t>
      </w:r>
      <w:r w:rsidR="00AC7122">
        <w:rPr>
          <w:rFonts w:ascii="Times New Roman" w:hAnsi="Times New Roman"/>
          <w:sz w:val="26"/>
          <w:szCs w:val="26"/>
          <w:lang w:val="en-US"/>
        </w:rPr>
        <w:t>I</w:t>
      </w:r>
      <w:r w:rsidR="00AC7122" w:rsidRPr="00AC7122">
        <w:rPr>
          <w:rFonts w:ascii="Times New Roman" w:hAnsi="Times New Roman"/>
          <w:sz w:val="26"/>
          <w:szCs w:val="26"/>
        </w:rPr>
        <w:t xml:space="preserve"> </w:t>
      </w:r>
      <w:r w:rsidR="001B258F" w:rsidRPr="001648BA">
        <w:rPr>
          <w:rFonts w:ascii="Times New Roman" w:hAnsi="Times New Roman"/>
          <w:sz w:val="26"/>
          <w:szCs w:val="26"/>
        </w:rPr>
        <w:t xml:space="preserve">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sub_8" w:history="1">
        <w:r w:rsidR="0080284B" w:rsidRPr="001648BA">
          <w:rPr>
            <w:rFonts w:ascii="Times New Roman" w:hAnsi="Times New Roman"/>
            <w:sz w:val="26"/>
            <w:szCs w:val="26"/>
          </w:rPr>
          <w:t xml:space="preserve">пункте </w:t>
        </w:r>
        <w:r w:rsidR="001B258F" w:rsidRPr="001648BA">
          <w:rPr>
            <w:rFonts w:ascii="Times New Roman" w:hAnsi="Times New Roman"/>
            <w:sz w:val="26"/>
            <w:szCs w:val="26"/>
          </w:rPr>
          <w:t>7</w:t>
        </w:r>
      </w:hyperlink>
      <w:r w:rsidR="001B258F" w:rsidRPr="001648BA">
        <w:rPr>
          <w:rFonts w:ascii="Times New Roman" w:hAnsi="Times New Roman"/>
          <w:sz w:val="26"/>
          <w:szCs w:val="26"/>
        </w:rPr>
        <w:t xml:space="preserve"> </w:t>
      </w:r>
      <w:r w:rsidR="00AC7122">
        <w:rPr>
          <w:rFonts w:ascii="Times New Roman" w:hAnsi="Times New Roman"/>
          <w:sz w:val="26"/>
          <w:szCs w:val="26"/>
        </w:rPr>
        <w:t xml:space="preserve">раздела </w:t>
      </w:r>
      <w:r w:rsidR="00AC7122">
        <w:rPr>
          <w:rFonts w:ascii="Times New Roman" w:hAnsi="Times New Roman"/>
          <w:sz w:val="26"/>
          <w:szCs w:val="26"/>
          <w:lang w:val="en-US"/>
        </w:rPr>
        <w:t>I</w:t>
      </w:r>
      <w:r w:rsidR="00AC7122" w:rsidRPr="00AC7122">
        <w:rPr>
          <w:rFonts w:ascii="Times New Roman" w:hAnsi="Times New Roman"/>
          <w:sz w:val="26"/>
          <w:szCs w:val="26"/>
        </w:rPr>
        <w:t xml:space="preserve"> </w:t>
      </w:r>
      <w:r w:rsidR="001B258F" w:rsidRPr="001648BA">
        <w:rPr>
          <w:rFonts w:ascii="Times New Roman" w:hAnsi="Times New Roman"/>
          <w:sz w:val="26"/>
          <w:szCs w:val="26"/>
        </w:rPr>
        <w:t>настоящего Положения, до одного месяца, в случае поступления в админис</w:t>
      </w:r>
      <w:r w:rsidR="0080284B" w:rsidRPr="001648BA">
        <w:rPr>
          <w:rFonts w:ascii="Times New Roman" w:hAnsi="Times New Roman"/>
          <w:sz w:val="26"/>
          <w:szCs w:val="26"/>
        </w:rPr>
        <w:t>трацию города Нарьян-Мара</w:t>
      </w:r>
      <w:r w:rsidR="001B258F" w:rsidRPr="001648BA">
        <w:rPr>
          <w:rFonts w:ascii="Times New Roman" w:hAnsi="Times New Roman"/>
          <w:sz w:val="26"/>
          <w:szCs w:val="26"/>
        </w:rPr>
        <w:t xml:space="preserve">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w:t>
      </w:r>
      <w:r w:rsidR="0080284B" w:rsidRPr="001648BA">
        <w:rPr>
          <w:rFonts w:ascii="Times New Roman" w:hAnsi="Times New Roman"/>
          <w:sz w:val="26"/>
          <w:szCs w:val="26"/>
        </w:rPr>
        <w:t>трацию города Нарьян-Мара</w:t>
      </w:r>
      <w:r w:rsidR="001B258F" w:rsidRPr="001648BA">
        <w:rPr>
          <w:rFonts w:ascii="Times New Roman" w:hAnsi="Times New Roman"/>
          <w:sz w:val="26"/>
          <w:szCs w:val="26"/>
        </w:rPr>
        <w:t xml:space="preserve"> информации или предварительного запроса информации у органов и организаций.</w:t>
      </w:r>
    </w:p>
    <w:p w:rsidR="001B258F" w:rsidRPr="001648BA" w:rsidRDefault="002406BF" w:rsidP="00C20B81">
      <w:pPr>
        <w:tabs>
          <w:tab w:val="left" w:pos="993"/>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C20B81">
        <w:rPr>
          <w:rFonts w:ascii="Times New Roman" w:hAnsi="Times New Roman"/>
          <w:sz w:val="26"/>
          <w:szCs w:val="26"/>
        </w:rPr>
        <w:t>.</w:t>
      </w:r>
      <w:r w:rsidR="00C20B81">
        <w:rPr>
          <w:rFonts w:ascii="Times New Roman" w:hAnsi="Times New Roman"/>
          <w:sz w:val="26"/>
          <w:szCs w:val="26"/>
        </w:rPr>
        <w:tab/>
      </w:r>
      <w:r w:rsidR="001B258F" w:rsidRPr="001648BA">
        <w:rPr>
          <w:rFonts w:ascii="Times New Roman" w:hAnsi="Times New Roman"/>
          <w:sz w:val="26"/>
          <w:szCs w:val="26"/>
        </w:rPr>
        <w:t xml:space="preserve">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w:t>
      </w:r>
      <w:r w:rsidR="0083669B" w:rsidRPr="001648BA">
        <w:rPr>
          <w:rFonts w:ascii="Times New Roman" w:hAnsi="Times New Roman"/>
          <w:sz w:val="26"/>
          <w:szCs w:val="26"/>
        </w:rPr>
        <w:t>п</w:t>
      </w:r>
      <w:r w:rsidR="00C20B81">
        <w:rPr>
          <w:rFonts w:ascii="Times New Roman" w:hAnsi="Times New Roman"/>
          <w:sz w:val="26"/>
          <w:szCs w:val="26"/>
        </w:rPr>
        <w:t>ункте</w:t>
      </w:r>
      <w:r w:rsidR="0083669B" w:rsidRPr="001648BA">
        <w:rPr>
          <w:rFonts w:ascii="Times New Roman" w:hAnsi="Times New Roman"/>
          <w:sz w:val="26"/>
          <w:szCs w:val="26"/>
        </w:rPr>
        <w:t xml:space="preserve"> </w:t>
      </w:r>
      <w:hyperlink w:anchor="sub_8" w:history="1">
        <w:r w:rsidR="001B258F" w:rsidRPr="001648BA">
          <w:rPr>
            <w:rFonts w:ascii="Times New Roman" w:hAnsi="Times New Roman"/>
            <w:sz w:val="26"/>
            <w:szCs w:val="26"/>
          </w:rPr>
          <w:t>7</w:t>
        </w:r>
      </w:hyperlink>
      <w:r w:rsidR="00AC7122" w:rsidRPr="00AC7122">
        <w:rPr>
          <w:rFonts w:ascii="Times New Roman" w:hAnsi="Times New Roman"/>
          <w:sz w:val="26"/>
          <w:szCs w:val="26"/>
        </w:rPr>
        <w:t xml:space="preserve"> </w:t>
      </w:r>
      <w:r w:rsidR="00AC7122">
        <w:rPr>
          <w:rFonts w:ascii="Times New Roman" w:hAnsi="Times New Roman"/>
          <w:sz w:val="26"/>
          <w:szCs w:val="26"/>
        </w:rPr>
        <w:t xml:space="preserve">раздела </w:t>
      </w:r>
      <w:r w:rsidR="00AC7122">
        <w:rPr>
          <w:rFonts w:ascii="Times New Roman" w:hAnsi="Times New Roman"/>
          <w:sz w:val="26"/>
          <w:szCs w:val="26"/>
          <w:lang w:val="en-US"/>
        </w:rPr>
        <w:t>I</w:t>
      </w:r>
      <w:r w:rsidR="001B258F" w:rsidRPr="001648BA">
        <w:rPr>
          <w:rFonts w:ascii="Times New Roman" w:hAnsi="Times New Roman"/>
          <w:sz w:val="26"/>
          <w:szCs w:val="26"/>
        </w:rPr>
        <w:t xml:space="preserve"> настоящего Положения, с учетом материальных и кадровых ресурсов, имеющихся в распоряжении администрации, проводимых </w:t>
      </w:r>
      <w:r w:rsidR="00612FE9">
        <w:rPr>
          <w:rFonts w:ascii="Times New Roman" w:hAnsi="Times New Roman"/>
          <w:sz w:val="26"/>
          <w:szCs w:val="26"/>
        </w:rPr>
        <w:t>и планируемых к проведению, в том числе</w:t>
      </w:r>
      <w:r w:rsidR="001B258F"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1B258F" w:rsidRPr="001648BA" w:rsidRDefault="001B258F" w:rsidP="00C20B81">
      <w:pPr>
        <w:pStyle w:val="a4"/>
        <w:numPr>
          <w:ilvl w:val="0"/>
          <w:numId w:val="9"/>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1B258F" w:rsidRPr="001648BA" w:rsidRDefault="001B258F" w:rsidP="00C20B81">
      <w:pPr>
        <w:pStyle w:val="a4"/>
        <w:numPr>
          <w:ilvl w:val="0"/>
          <w:numId w:val="9"/>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C20B81">
      <w:pPr>
        <w:pStyle w:val="a4"/>
        <w:numPr>
          <w:ilvl w:val="0"/>
          <w:numId w:val="9"/>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информации в государственные органы, органы местного самоуправления и организации по вопросам, не относящи</w:t>
      </w:r>
      <w:r w:rsidR="001122FD">
        <w:rPr>
          <w:rFonts w:ascii="Times New Roman" w:eastAsiaTheme="minorHAnsi" w:hAnsi="Times New Roman"/>
          <w:sz w:val="26"/>
          <w:szCs w:val="26"/>
        </w:rPr>
        <w:t>м</w:t>
      </w:r>
      <w:r w:rsidRPr="001648BA">
        <w:rPr>
          <w:rFonts w:ascii="Times New Roman" w:eastAsiaTheme="minorHAnsi" w:hAnsi="Times New Roman"/>
          <w:sz w:val="26"/>
          <w:szCs w:val="26"/>
        </w:rPr>
        <w:t>ся к компетенции уполномоченного органа, по которым проводились, проводятся или будут проводиться мероприятия по оценке соответствия обязательным требованиям;</w:t>
      </w:r>
    </w:p>
    <w:p w:rsidR="001B258F" w:rsidRPr="001648BA" w:rsidRDefault="001B258F" w:rsidP="00C20B81">
      <w:pPr>
        <w:pStyle w:val="a4"/>
        <w:numPr>
          <w:ilvl w:val="0"/>
          <w:numId w:val="9"/>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p>
    <w:p w:rsidR="0083669B" w:rsidRPr="001648BA" w:rsidRDefault="0083669B" w:rsidP="00745318">
      <w:pPr>
        <w:tabs>
          <w:tab w:val="left" w:pos="993"/>
        </w:tabs>
        <w:autoSpaceDE w:val="0"/>
        <w:autoSpaceDN w:val="0"/>
        <w:adjustRightInd w:val="0"/>
        <w:jc w:val="both"/>
        <w:rPr>
          <w:rFonts w:ascii="Times New Roman" w:hAnsi="Times New Roman"/>
          <w:szCs w:val="28"/>
        </w:rPr>
      </w:pPr>
    </w:p>
    <w:p w:rsidR="001B258F" w:rsidRPr="00573DDE" w:rsidRDefault="00573DDE" w:rsidP="001B258F">
      <w:pPr>
        <w:tabs>
          <w:tab w:val="left" w:pos="993"/>
        </w:tabs>
        <w:autoSpaceDE w:val="0"/>
        <w:autoSpaceDN w:val="0"/>
        <w:adjustRightInd w:val="0"/>
        <w:jc w:val="center"/>
        <w:rPr>
          <w:rFonts w:ascii="Times New Roman" w:hAnsi="Times New Roman"/>
          <w:sz w:val="26"/>
          <w:szCs w:val="26"/>
        </w:rPr>
      </w:pPr>
      <w:r w:rsidRPr="00573DDE">
        <w:rPr>
          <w:rFonts w:ascii="Times New Roman" w:hAnsi="Times New Roman"/>
          <w:sz w:val="26"/>
          <w:szCs w:val="26"/>
        </w:rPr>
        <w:t>Статья</w:t>
      </w:r>
      <w:r w:rsidR="00EE3052" w:rsidRPr="00573DDE">
        <w:rPr>
          <w:rFonts w:ascii="Times New Roman" w:hAnsi="Times New Roman"/>
          <w:sz w:val="26"/>
          <w:szCs w:val="26"/>
        </w:rPr>
        <w:t xml:space="preserve"> 10.</w:t>
      </w:r>
      <w:r w:rsidR="001B258F" w:rsidRPr="00573DDE">
        <w:rPr>
          <w:rFonts w:ascii="Times New Roman" w:hAnsi="Times New Roman"/>
          <w:sz w:val="26"/>
          <w:szCs w:val="26"/>
        </w:rPr>
        <w:t>Контрольные мероприятия без взаимодействия</w:t>
      </w:r>
      <w:r w:rsidR="00745318" w:rsidRPr="00573DDE">
        <w:rPr>
          <w:rFonts w:ascii="Times New Roman" w:hAnsi="Times New Roman"/>
          <w:sz w:val="26"/>
          <w:szCs w:val="26"/>
        </w:rPr>
        <w:t xml:space="preserve"> с контролируемым лицом</w:t>
      </w:r>
    </w:p>
    <w:p w:rsidR="001B258F" w:rsidRPr="001648BA" w:rsidRDefault="001B258F" w:rsidP="001B258F">
      <w:pPr>
        <w:tabs>
          <w:tab w:val="left" w:pos="993"/>
        </w:tabs>
        <w:autoSpaceDE w:val="0"/>
        <w:autoSpaceDN w:val="0"/>
        <w:adjustRightInd w:val="0"/>
        <w:rPr>
          <w:rFonts w:ascii="Times New Roman" w:hAnsi="Times New Roman"/>
          <w:b/>
          <w:sz w:val="26"/>
          <w:szCs w:val="26"/>
        </w:rPr>
      </w:pPr>
    </w:p>
    <w:p w:rsidR="001B258F" w:rsidRPr="001648BA" w:rsidRDefault="002406BF" w:rsidP="00B56C8C">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B56C8C">
        <w:rPr>
          <w:rFonts w:ascii="Times New Roman" w:hAnsi="Times New Roman"/>
          <w:sz w:val="26"/>
          <w:szCs w:val="26"/>
        </w:rPr>
        <w:t>.</w:t>
      </w:r>
      <w:r w:rsidR="00B56C8C">
        <w:rPr>
          <w:rFonts w:ascii="Times New Roman" w:hAnsi="Times New Roman"/>
          <w:sz w:val="26"/>
          <w:szCs w:val="26"/>
        </w:rPr>
        <w:tab/>
      </w:r>
      <w:r w:rsidR="001B258F" w:rsidRPr="001648BA">
        <w:rPr>
          <w:rFonts w:ascii="Times New Roman" w:hAnsi="Times New Roman"/>
          <w:sz w:val="26"/>
          <w:szCs w:val="26"/>
        </w:rPr>
        <w:t>Контрольные мероприятия без взаимодействия пр</w:t>
      </w:r>
      <w:r w:rsidR="005B55F4" w:rsidRPr="001648BA">
        <w:rPr>
          <w:rFonts w:ascii="Times New Roman" w:hAnsi="Times New Roman"/>
          <w:sz w:val="26"/>
          <w:szCs w:val="26"/>
        </w:rPr>
        <w:t>оводятся уполномоченным органом</w:t>
      </w:r>
      <w:r w:rsidR="001B258F" w:rsidRPr="001648BA">
        <w:rPr>
          <w:rFonts w:ascii="Times New Roman" w:hAnsi="Times New Roman"/>
          <w:sz w:val="26"/>
          <w:szCs w:val="26"/>
        </w:rPr>
        <w:t xml:space="preserve"> на основании задания</w:t>
      </w:r>
      <w:r w:rsidR="005B55F4" w:rsidRPr="001648BA">
        <w:rPr>
          <w:rFonts w:ascii="Times New Roman" w:hAnsi="Times New Roman"/>
          <w:sz w:val="26"/>
          <w:szCs w:val="26"/>
        </w:rPr>
        <w:t xml:space="preserve"> главы города Нарьян-Мара</w:t>
      </w:r>
      <w:r w:rsidR="001B258F" w:rsidRPr="001648BA">
        <w:rPr>
          <w:rFonts w:ascii="Times New Roman" w:hAnsi="Times New Roman"/>
          <w:sz w:val="26"/>
          <w:szCs w:val="26"/>
        </w:rPr>
        <w:t xml:space="preserve">, включая задания, содержащиеся в </w:t>
      </w:r>
      <w:r w:rsidR="005B55F4" w:rsidRPr="001648BA">
        <w:rPr>
          <w:rFonts w:ascii="Times New Roman" w:hAnsi="Times New Roman"/>
          <w:sz w:val="26"/>
          <w:szCs w:val="26"/>
        </w:rPr>
        <w:t>планах работы уполномоченного</w:t>
      </w:r>
      <w:r w:rsidR="001B258F" w:rsidRPr="001648BA">
        <w:rPr>
          <w:rFonts w:ascii="Times New Roman" w:hAnsi="Times New Roman"/>
          <w:sz w:val="26"/>
          <w:szCs w:val="26"/>
        </w:rPr>
        <w:t xml:space="preserve"> органа, в том числе в случаях, уст</w:t>
      </w:r>
      <w:r w:rsidR="004161D1">
        <w:rPr>
          <w:rFonts w:ascii="Times New Roman" w:hAnsi="Times New Roman"/>
          <w:sz w:val="26"/>
          <w:szCs w:val="26"/>
        </w:rPr>
        <w:t>ановленных Федеральным законом от 31.07.2020 № 248-ФЗ.</w:t>
      </w:r>
    </w:p>
    <w:p w:rsidR="001B258F" w:rsidRPr="001648BA" w:rsidRDefault="002406BF" w:rsidP="00B56C8C">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B56C8C">
        <w:rPr>
          <w:rFonts w:ascii="Times New Roman" w:hAnsi="Times New Roman"/>
          <w:sz w:val="26"/>
          <w:szCs w:val="26"/>
        </w:rPr>
        <w:t>.</w:t>
      </w:r>
      <w:r w:rsidR="00B56C8C">
        <w:rPr>
          <w:rFonts w:ascii="Times New Roman" w:hAnsi="Times New Roman"/>
          <w:sz w:val="26"/>
          <w:szCs w:val="26"/>
        </w:rPr>
        <w:tab/>
      </w:r>
      <w:r w:rsidR="001B258F" w:rsidRPr="001648BA">
        <w:rPr>
          <w:rFonts w:ascii="Times New Roman" w:hAnsi="Times New Roman"/>
          <w:sz w:val="26"/>
          <w:szCs w:val="26"/>
        </w:rPr>
        <w:t>Задание на проведение контрольных мероприятий без взаимодействия выдается в случае:</w:t>
      </w:r>
    </w:p>
    <w:p w:rsidR="001B258F" w:rsidRPr="001648BA" w:rsidRDefault="001B258F" w:rsidP="00B56C8C">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поступления в адрес администрации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1B258F" w:rsidP="00B56C8C">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фактического обнаружения уполномоченным органом информации (сведений), содержащей признаки нарушени</w:t>
      </w:r>
      <w:r w:rsidR="006E024B">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1B258F" w:rsidRPr="001648BA" w:rsidRDefault="001B258F" w:rsidP="00B56C8C">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2406BF" w:rsidP="00B56C8C">
      <w:pPr>
        <w:pStyle w:val="a4"/>
        <w:tabs>
          <w:tab w:val="left" w:pos="0"/>
          <w:tab w:val="left" w:pos="567"/>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3</w:t>
      </w:r>
      <w:r w:rsidR="00A1066B" w:rsidRPr="001648BA">
        <w:rPr>
          <w:rFonts w:ascii="Times New Roman" w:eastAsiaTheme="minorHAnsi" w:hAnsi="Times New Roman"/>
          <w:sz w:val="26"/>
          <w:szCs w:val="26"/>
        </w:rPr>
        <w:t>.</w:t>
      </w:r>
      <w:r w:rsidR="00B56C8C">
        <w:rPr>
          <w:rFonts w:ascii="Times New Roman" w:eastAsiaTheme="minorHAnsi" w:hAnsi="Times New Roman"/>
          <w:sz w:val="26"/>
          <w:szCs w:val="26"/>
        </w:rPr>
        <w:tab/>
      </w:r>
      <w:r w:rsidR="001B258F" w:rsidRPr="001648BA">
        <w:rPr>
          <w:rFonts w:ascii="Times New Roman" w:eastAsiaTheme="minorHAnsi" w:hAnsi="Times New Roman"/>
          <w:sz w:val="26"/>
          <w:szCs w:val="26"/>
        </w:rPr>
        <w:t>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007F5444" w:rsidRPr="001648BA">
        <w:rPr>
          <w:rFonts w:ascii="Times New Roman" w:hAnsi="Times New Roman"/>
          <w:sz w:val="26"/>
          <w:szCs w:val="26"/>
        </w:rPr>
        <w:t xml:space="preserve">о </w:t>
      </w:r>
      <w:r w:rsidR="004161D1">
        <w:rPr>
          <w:rFonts w:ascii="Times New Roman" w:hAnsi="Times New Roman"/>
          <w:sz w:val="26"/>
          <w:szCs w:val="26"/>
        </w:rPr>
        <w:t xml:space="preserve">пункту 4статьи 9 раздела </w:t>
      </w:r>
      <w:r w:rsidR="004161D1">
        <w:rPr>
          <w:rFonts w:ascii="Times New Roman" w:hAnsi="Times New Roman"/>
          <w:sz w:val="26"/>
          <w:szCs w:val="26"/>
          <w:lang w:val="en-US"/>
        </w:rPr>
        <w:t>III</w:t>
      </w:r>
      <w:r w:rsidR="007F5444" w:rsidRPr="004161D1">
        <w:rPr>
          <w:rFonts w:ascii="Times New Roman" w:hAnsi="Times New Roman"/>
          <w:sz w:val="26"/>
          <w:szCs w:val="26"/>
        </w:rPr>
        <w:t xml:space="preserve"> </w:t>
      </w:r>
      <w:r w:rsidR="001B258F" w:rsidRPr="004161D1">
        <w:rPr>
          <w:rFonts w:ascii="Times New Roman" w:eastAsiaTheme="minorHAnsi" w:hAnsi="Times New Roman"/>
          <w:sz w:val="26"/>
          <w:szCs w:val="26"/>
        </w:rPr>
        <w:t>настоящего Положения</w:t>
      </w:r>
      <w:r w:rsidR="001B258F" w:rsidRPr="001648BA">
        <w:rPr>
          <w:rFonts w:ascii="Times New Roman" w:eastAsiaTheme="minorHAnsi" w:hAnsi="Times New Roman"/>
          <w:sz w:val="26"/>
          <w:szCs w:val="26"/>
        </w:rPr>
        <w:t>.</w:t>
      </w:r>
    </w:p>
    <w:p w:rsidR="001B258F" w:rsidRPr="001648BA" w:rsidRDefault="002406BF" w:rsidP="00B56C8C">
      <w:pPr>
        <w:pStyle w:val="a4"/>
        <w:tabs>
          <w:tab w:val="left" w:pos="0"/>
          <w:tab w:val="left" w:pos="284"/>
          <w:tab w:val="left" w:pos="426"/>
        </w:tabs>
        <w:ind w:left="0" w:firstLine="709"/>
        <w:jc w:val="both"/>
        <w:rPr>
          <w:rFonts w:ascii="Times New Roman" w:eastAsiaTheme="minorHAnsi" w:hAnsi="Times New Roman"/>
          <w:sz w:val="26"/>
          <w:szCs w:val="26"/>
        </w:rPr>
      </w:pPr>
      <w:r>
        <w:rPr>
          <w:rFonts w:ascii="Times New Roman" w:eastAsiaTheme="minorHAnsi" w:hAnsi="Times New Roman"/>
          <w:sz w:val="26"/>
          <w:szCs w:val="26"/>
        </w:rPr>
        <w:t>4</w:t>
      </w:r>
      <w:r w:rsidR="00A1066B" w:rsidRPr="001648BA">
        <w:rPr>
          <w:rFonts w:ascii="Times New Roman" w:eastAsiaTheme="minorHAnsi" w:hAnsi="Times New Roman"/>
          <w:sz w:val="26"/>
          <w:szCs w:val="26"/>
        </w:rPr>
        <w:t>.</w:t>
      </w:r>
      <w:r w:rsidR="00B56C8C">
        <w:rPr>
          <w:rFonts w:ascii="Times New Roman" w:eastAsiaTheme="minorHAnsi" w:hAnsi="Times New Roman"/>
          <w:sz w:val="26"/>
          <w:szCs w:val="26"/>
        </w:rPr>
        <w:tab/>
      </w:r>
      <w:r w:rsidR="001B258F" w:rsidRPr="001648BA">
        <w:rPr>
          <w:rFonts w:ascii="Times New Roman" w:eastAsiaTheme="minorHAnsi" w:hAnsi="Times New Roman"/>
          <w:sz w:val="26"/>
          <w:szCs w:val="26"/>
        </w:rPr>
        <w:t>Наблюдение за соблюдением обязательных требований в отношении неопр</w:t>
      </w:r>
      <w:r w:rsidR="0083669B" w:rsidRPr="001648BA">
        <w:rPr>
          <w:rFonts w:ascii="Times New Roman" w:eastAsiaTheme="minorHAnsi" w:hAnsi="Times New Roman"/>
          <w:sz w:val="26"/>
          <w:szCs w:val="26"/>
        </w:rPr>
        <w:t>еделенного круга контролируемых</w:t>
      </w:r>
      <w:r w:rsidR="001B258F" w:rsidRPr="001648BA">
        <w:rPr>
          <w:rFonts w:ascii="Times New Roman" w:eastAsiaTheme="minorHAnsi" w:hAnsi="Times New Roman"/>
          <w:sz w:val="26"/>
          <w:szCs w:val="26"/>
        </w:rPr>
        <w:t xml:space="preserve">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4D4DB8" w:rsidRPr="001648BA" w:rsidRDefault="002406BF" w:rsidP="00B56C8C">
      <w:pPr>
        <w:pStyle w:val="aa"/>
        <w:ind w:firstLine="709"/>
        <w:jc w:val="both"/>
        <w:rPr>
          <w:rFonts w:ascii="Times New Roman" w:hAnsi="Times New Roman"/>
          <w:sz w:val="26"/>
          <w:szCs w:val="26"/>
        </w:rPr>
      </w:pPr>
      <w:r>
        <w:rPr>
          <w:rFonts w:ascii="Times New Roman" w:hAnsi="Times New Roman"/>
          <w:sz w:val="26"/>
          <w:szCs w:val="26"/>
        </w:rPr>
        <w:t>5</w:t>
      </w:r>
      <w:r w:rsidR="00B56C8C">
        <w:rPr>
          <w:rFonts w:ascii="Times New Roman" w:hAnsi="Times New Roman"/>
          <w:sz w:val="26"/>
          <w:szCs w:val="26"/>
        </w:rPr>
        <w:t>.</w:t>
      </w:r>
      <w:r w:rsidR="00B56C8C">
        <w:rPr>
          <w:rFonts w:ascii="Times New Roman" w:hAnsi="Times New Roman"/>
          <w:sz w:val="26"/>
          <w:szCs w:val="26"/>
        </w:rPr>
        <w:tab/>
      </w:r>
      <w:r w:rsidR="004D4DB8" w:rsidRPr="001648BA">
        <w:rPr>
          <w:rFonts w:ascii="Times New Roman" w:hAnsi="Times New Roman"/>
          <w:sz w:val="26"/>
          <w:szCs w:val="26"/>
        </w:rPr>
        <w:t xml:space="preserve">Случаями, при наступлении которых </w:t>
      </w:r>
      <w:r w:rsidR="00A1066B" w:rsidRPr="001648BA">
        <w:rPr>
          <w:rFonts w:ascii="Times New Roman" w:hAnsi="Times New Roman"/>
          <w:sz w:val="26"/>
          <w:szCs w:val="26"/>
        </w:rPr>
        <w:t>контролируемые лица</w:t>
      </w:r>
      <w:r w:rsidR="004D4DB8" w:rsidRPr="001648BA">
        <w:rPr>
          <w:rFonts w:ascii="Times New Roman" w:hAnsi="Times New Roman"/>
          <w:sz w:val="26"/>
          <w:szCs w:val="26"/>
        </w:rPr>
        <w:t xml:space="preserve"> вправе в соответствии с частью 8 статьи 31 Федерального</w:t>
      </w:r>
      <w:r w:rsidR="00DE0A93" w:rsidRPr="001648BA">
        <w:rPr>
          <w:rFonts w:ascii="Times New Roman" w:hAnsi="Times New Roman"/>
          <w:sz w:val="26"/>
          <w:szCs w:val="26"/>
        </w:rPr>
        <w:t xml:space="preserve"> закона</w:t>
      </w:r>
      <w:r w:rsidR="004161D1" w:rsidRPr="004161D1">
        <w:rPr>
          <w:rFonts w:ascii="Times New Roman" w:hAnsi="Times New Roman"/>
          <w:sz w:val="26"/>
          <w:szCs w:val="26"/>
        </w:rPr>
        <w:t xml:space="preserve"> </w:t>
      </w:r>
      <w:r w:rsidR="004161D1">
        <w:rPr>
          <w:rFonts w:ascii="Times New Roman" w:hAnsi="Times New Roman"/>
          <w:sz w:val="26"/>
          <w:szCs w:val="26"/>
        </w:rPr>
        <w:t>от 31.07.2020 № 248-ФЗ,</w:t>
      </w:r>
      <w:r w:rsidR="004D4DB8" w:rsidRPr="001648BA">
        <w:rPr>
          <w:rFonts w:ascii="Times New Roman" w:hAnsi="Times New Roman"/>
          <w:sz w:val="26"/>
          <w:szCs w:val="26"/>
        </w:rPr>
        <w:t xml:space="preserve"> представить в </w:t>
      </w:r>
      <w:r w:rsidR="0083669B" w:rsidRPr="001648BA">
        <w:rPr>
          <w:rFonts w:ascii="Times New Roman" w:hAnsi="Times New Roman"/>
          <w:sz w:val="26"/>
          <w:szCs w:val="26"/>
        </w:rPr>
        <w:t xml:space="preserve">администрацию </w:t>
      </w:r>
      <w:r w:rsidR="004D4DB8" w:rsidRPr="001648BA">
        <w:rPr>
          <w:rFonts w:ascii="Times New Roman" w:hAnsi="Times New Roman"/>
          <w:sz w:val="26"/>
          <w:szCs w:val="26"/>
        </w:rPr>
        <w:t>информацию о невозможности присутствия при пров</w:t>
      </w:r>
      <w:r w:rsidR="00B77F88" w:rsidRPr="001648BA">
        <w:rPr>
          <w:rFonts w:ascii="Times New Roman" w:hAnsi="Times New Roman"/>
          <w:sz w:val="26"/>
          <w:szCs w:val="26"/>
        </w:rPr>
        <w:t>едении контрольного</w:t>
      </w:r>
      <w:r w:rsidR="004D4DB8" w:rsidRPr="001648BA">
        <w:rPr>
          <w:rFonts w:ascii="Times New Roman" w:hAnsi="Times New Roman"/>
          <w:sz w:val="26"/>
          <w:szCs w:val="26"/>
        </w:rPr>
        <w:t xml:space="preserve"> мероприятия</w:t>
      </w:r>
      <w:r w:rsidR="00B56C8C">
        <w:rPr>
          <w:rFonts w:ascii="Times New Roman" w:hAnsi="Times New Roman"/>
          <w:sz w:val="26"/>
          <w:szCs w:val="26"/>
        </w:rPr>
        <w:t>,</w:t>
      </w:r>
      <w:r w:rsidR="004D4DB8" w:rsidRPr="001648BA">
        <w:rPr>
          <w:rFonts w:ascii="Times New Roman" w:hAnsi="Times New Roman"/>
          <w:sz w:val="26"/>
          <w:szCs w:val="26"/>
        </w:rPr>
        <w:t xml:space="preserve"> являются:</w:t>
      </w:r>
    </w:p>
    <w:p w:rsidR="004D4DB8" w:rsidRPr="001648BA" w:rsidRDefault="00DE0A93" w:rsidP="00B56C8C">
      <w:pPr>
        <w:pStyle w:val="aa"/>
        <w:ind w:firstLine="709"/>
        <w:jc w:val="both"/>
        <w:rPr>
          <w:rFonts w:ascii="Times New Roman" w:hAnsi="Times New Roman"/>
          <w:sz w:val="26"/>
          <w:szCs w:val="26"/>
        </w:rPr>
      </w:pPr>
      <w:r w:rsidRPr="001648BA">
        <w:rPr>
          <w:rFonts w:ascii="Times New Roman" w:hAnsi="Times New Roman"/>
          <w:sz w:val="26"/>
          <w:szCs w:val="26"/>
        </w:rPr>
        <w:t>1</w:t>
      </w:r>
      <w:r w:rsidR="004D4DB8" w:rsidRPr="001648BA">
        <w:rPr>
          <w:rFonts w:ascii="Times New Roman" w:hAnsi="Times New Roman"/>
          <w:sz w:val="26"/>
          <w:szCs w:val="26"/>
        </w:rPr>
        <w:t>) нахождение на стационарном лечении в медицинском учреждении;</w:t>
      </w:r>
    </w:p>
    <w:p w:rsidR="004D4DB8" w:rsidRPr="001648BA" w:rsidRDefault="004D4DB8" w:rsidP="00B56C8C">
      <w:pPr>
        <w:pStyle w:val="aa"/>
        <w:ind w:firstLine="709"/>
        <w:jc w:val="both"/>
        <w:rPr>
          <w:rFonts w:ascii="Times New Roman" w:hAnsi="Times New Roman"/>
          <w:sz w:val="26"/>
          <w:szCs w:val="26"/>
        </w:rPr>
      </w:pPr>
      <w:r w:rsidRPr="001648BA">
        <w:rPr>
          <w:rFonts w:ascii="Times New Roman" w:hAnsi="Times New Roman"/>
          <w:sz w:val="26"/>
          <w:szCs w:val="26"/>
        </w:rPr>
        <w:t>2) нахождение за пределами Российской Федерации;</w:t>
      </w:r>
    </w:p>
    <w:p w:rsidR="004D4DB8" w:rsidRPr="001648BA" w:rsidRDefault="004D4DB8" w:rsidP="00B56C8C">
      <w:pPr>
        <w:pStyle w:val="aa"/>
        <w:ind w:firstLine="709"/>
        <w:jc w:val="both"/>
        <w:rPr>
          <w:rFonts w:ascii="Times New Roman" w:hAnsi="Times New Roman"/>
          <w:sz w:val="26"/>
          <w:szCs w:val="26"/>
        </w:rPr>
      </w:pPr>
      <w:r w:rsidRPr="001648BA">
        <w:rPr>
          <w:rFonts w:ascii="Times New Roman" w:hAnsi="Times New Roman"/>
          <w:sz w:val="26"/>
          <w:szCs w:val="26"/>
        </w:rPr>
        <w:t>3) административный арест;</w:t>
      </w:r>
    </w:p>
    <w:p w:rsidR="004D4DB8" w:rsidRPr="001648BA" w:rsidRDefault="004D4DB8" w:rsidP="00B56C8C">
      <w:pPr>
        <w:pStyle w:val="aa"/>
        <w:ind w:firstLine="709"/>
        <w:jc w:val="both"/>
        <w:rPr>
          <w:rFonts w:ascii="Times New Roman" w:hAnsi="Times New Roman"/>
          <w:sz w:val="26"/>
          <w:szCs w:val="26"/>
        </w:rPr>
      </w:pPr>
      <w:r w:rsidRPr="001648BA">
        <w:rPr>
          <w:rFonts w:ascii="Times New Roman" w:hAnsi="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w:t>
      </w:r>
      <w:r w:rsidR="00B56C8C">
        <w:rPr>
          <w:rFonts w:ascii="Times New Roman" w:hAnsi="Times New Roman"/>
          <w:sz w:val="26"/>
          <w:szCs w:val="26"/>
        </w:rPr>
        <w:t>жу, домашнего ареста;</w:t>
      </w:r>
    </w:p>
    <w:p w:rsidR="004D4DB8" w:rsidRPr="001648BA" w:rsidRDefault="004D4DB8" w:rsidP="00B56C8C">
      <w:pPr>
        <w:pStyle w:val="aa"/>
        <w:ind w:firstLine="709"/>
        <w:jc w:val="both"/>
        <w:rPr>
          <w:rFonts w:ascii="Times New Roman" w:hAnsi="Times New Roman"/>
          <w:sz w:val="26"/>
          <w:szCs w:val="26"/>
        </w:rPr>
      </w:pPr>
      <w:r w:rsidRPr="001648BA">
        <w:rPr>
          <w:rFonts w:ascii="Times New Roman" w:hAnsi="Times New Roman"/>
          <w:sz w:val="26"/>
          <w:szCs w:val="26"/>
        </w:rPr>
        <w:t>5)</w:t>
      </w:r>
      <w:r w:rsidR="00ED2F20" w:rsidRPr="001648BA">
        <w:rPr>
          <w:rFonts w:ascii="Times New Roman" w:hAnsi="Times New Roman"/>
          <w:sz w:val="26"/>
          <w:szCs w:val="26"/>
        </w:rPr>
        <w:t xml:space="preserve"> </w:t>
      </w:r>
      <w:r w:rsidRPr="001648BA">
        <w:rPr>
          <w:rFonts w:ascii="Times New Roman" w:hAnsi="Times New Roman"/>
          <w:sz w:val="26"/>
          <w:szCs w:val="26"/>
        </w:rPr>
        <w:t xml:space="preserve">при наступлении </w:t>
      </w:r>
      <w:r w:rsidRPr="001648BA">
        <w:rPr>
          <w:rFonts w:ascii="Times New Roman" w:hAnsi="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D4DB8" w:rsidRPr="001648BA" w:rsidRDefault="002406BF" w:rsidP="00B56C8C">
      <w:pPr>
        <w:pStyle w:val="aa"/>
        <w:ind w:firstLine="709"/>
        <w:contextualSpacing/>
        <w:jc w:val="both"/>
        <w:rPr>
          <w:rFonts w:ascii="Times New Roman" w:hAnsi="Times New Roman"/>
          <w:sz w:val="26"/>
          <w:szCs w:val="26"/>
        </w:rPr>
      </w:pPr>
      <w:r>
        <w:rPr>
          <w:rFonts w:ascii="Times New Roman" w:hAnsi="Times New Roman"/>
          <w:sz w:val="26"/>
          <w:szCs w:val="26"/>
        </w:rPr>
        <w:t>6</w:t>
      </w:r>
      <w:r w:rsidR="00A1066B" w:rsidRPr="001648BA">
        <w:rPr>
          <w:rFonts w:ascii="Times New Roman" w:hAnsi="Times New Roman"/>
          <w:sz w:val="26"/>
          <w:szCs w:val="26"/>
        </w:rPr>
        <w:t>.</w:t>
      </w:r>
      <w:r w:rsidR="00B56C8C">
        <w:rPr>
          <w:rFonts w:ascii="Times New Roman" w:hAnsi="Times New Roman"/>
          <w:sz w:val="26"/>
          <w:szCs w:val="26"/>
        </w:rPr>
        <w:tab/>
      </w:r>
      <w:r w:rsidR="004D4DB8" w:rsidRPr="001648BA">
        <w:rPr>
          <w:rFonts w:ascii="Times New Roman" w:hAnsi="Times New Roman"/>
          <w:sz w:val="26"/>
          <w:szCs w:val="26"/>
        </w:rPr>
        <w:t>Информация лица должна содержать:</w:t>
      </w:r>
    </w:p>
    <w:p w:rsidR="004D4DB8" w:rsidRPr="001648BA" w:rsidRDefault="00BA29B3" w:rsidP="00B56C8C">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1) </w:t>
      </w:r>
      <w:r w:rsidR="004D4DB8" w:rsidRPr="001648BA">
        <w:rPr>
          <w:rFonts w:ascii="Times New Roman" w:hAnsi="Times New Roman"/>
          <w:sz w:val="26"/>
          <w:szCs w:val="26"/>
        </w:rPr>
        <w:t>описание обстоятельств непреодолимой силы и их продолжительность;</w:t>
      </w:r>
    </w:p>
    <w:p w:rsidR="004D4DB8" w:rsidRPr="001648BA" w:rsidRDefault="00A1066B" w:rsidP="00B56C8C">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2) </w:t>
      </w:r>
      <w:r w:rsidR="004D4DB8" w:rsidRPr="001648BA">
        <w:rPr>
          <w:rFonts w:ascii="Times New Roman" w:hAnsi="Times New Roman"/>
          <w:sz w:val="26"/>
          <w:szCs w:val="26"/>
        </w:rPr>
        <w:t>сведения о причинно-следственной связи между возникшими обстоятельствами непреодолимой силы и невозможностью либо задержкой присутствия при пров</w:t>
      </w:r>
      <w:r w:rsidR="00B77F88" w:rsidRPr="001648BA">
        <w:rPr>
          <w:rFonts w:ascii="Times New Roman" w:hAnsi="Times New Roman"/>
          <w:sz w:val="26"/>
          <w:szCs w:val="26"/>
        </w:rPr>
        <w:t xml:space="preserve">едении контрольного </w:t>
      </w:r>
      <w:r w:rsidR="004D4DB8" w:rsidRPr="001648BA">
        <w:rPr>
          <w:rFonts w:ascii="Times New Roman" w:hAnsi="Times New Roman"/>
          <w:sz w:val="26"/>
          <w:szCs w:val="26"/>
        </w:rPr>
        <w:t>мероприятия;</w:t>
      </w:r>
    </w:p>
    <w:p w:rsidR="004D4DB8" w:rsidRPr="001648BA" w:rsidRDefault="00A1066B" w:rsidP="00B56C8C">
      <w:pPr>
        <w:pStyle w:val="aa"/>
        <w:ind w:firstLine="709"/>
        <w:contextualSpacing/>
        <w:jc w:val="both"/>
        <w:rPr>
          <w:rFonts w:ascii="Times New Roman" w:hAnsi="Times New Roman"/>
          <w:sz w:val="26"/>
          <w:szCs w:val="26"/>
        </w:rPr>
      </w:pPr>
      <w:r w:rsidRPr="001648BA">
        <w:rPr>
          <w:rFonts w:ascii="Times New Roman" w:hAnsi="Times New Roman"/>
          <w:sz w:val="26"/>
          <w:szCs w:val="26"/>
        </w:rPr>
        <w:t>3</w:t>
      </w:r>
      <w:r w:rsidR="004D4DB8" w:rsidRPr="001648BA">
        <w:rPr>
          <w:rFonts w:ascii="Times New Roman" w:hAnsi="Times New Roman"/>
          <w:sz w:val="26"/>
          <w:szCs w:val="26"/>
        </w:rPr>
        <w:t>) указание на срок, необходимый для устранения обстоятельств, препятствующих присутствию при проведении контрол</w:t>
      </w:r>
      <w:r w:rsidR="001648BA">
        <w:rPr>
          <w:rFonts w:ascii="Times New Roman" w:hAnsi="Times New Roman"/>
          <w:sz w:val="26"/>
          <w:szCs w:val="26"/>
        </w:rPr>
        <w:t>ьного</w:t>
      </w:r>
      <w:r w:rsidR="004D4DB8" w:rsidRPr="001648BA">
        <w:rPr>
          <w:rFonts w:ascii="Times New Roman" w:hAnsi="Times New Roman"/>
          <w:sz w:val="26"/>
          <w:szCs w:val="26"/>
        </w:rPr>
        <w:t xml:space="preserve"> мероприятия.</w:t>
      </w:r>
    </w:p>
    <w:p w:rsidR="004D4DB8" w:rsidRPr="001648BA" w:rsidRDefault="002406BF" w:rsidP="00B56C8C">
      <w:pPr>
        <w:pStyle w:val="aa"/>
        <w:ind w:firstLine="709"/>
        <w:jc w:val="both"/>
        <w:rPr>
          <w:rFonts w:ascii="Times New Roman" w:hAnsi="Times New Roman"/>
          <w:sz w:val="26"/>
          <w:szCs w:val="26"/>
        </w:rPr>
      </w:pPr>
      <w:r>
        <w:rPr>
          <w:rFonts w:ascii="Times New Roman" w:hAnsi="Times New Roman"/>
          <w:sz w:val="26"/>
          <w:szCs w:val="26"/>
        </w:rPr>
        <w:t>7</w:t>
      </w:r>
      <w:r w:rsidR="00A1066B" w:rsidRPr="001648BA">
        <w:rPr>
          <w:rFonts w:ascii="Times New Roman" w:hAnsi="Times New Roman"/>
          <w:sz w:val="26"/>
          <w:szCs w:val="26"/>
        </w:rPr>
        <w:t>.</w:t>
      </w:r>
      <w:r w:rsidR="00B56C8C">
        <w:rPr>
          <w:rFonts w:ascii="Times New Roman" w:hAnsi="Times New Roman"/>
          <w:sz w:val="26"/>
          <w:szCs w:val="26"/>
        </w:rPr>
        <w:tab/>
      </w:r>
      <w:r w:rsidR="004D4DB8" w:rsidRPr="001648BA">
        <w:rPr>
          <w:rFonts w:ascii="Times New Roman" w:hAnsi="Times New Roman"/>
          <w:sz w:val="26"/>
          <w:szCs w:val="26"/>
        </w:rPr>
        <w:t>При предоставлении указанной информации пров</w:t>
      </w:r>
      <w:r w:rsidR="00B77F88" w:rsidRPr="001648BA">
        <w:rPr>
          <w:rFonts w:ascii="Times New Roman" w:hAnsi="Times New Roman"/>
          <w:sz w:val="26"/>
          <w:szCs w:val="26"/>
        </w:rPr>
        <w:t>едение контрольного</w:t>
      </w:r>
      <w:r w:rsidR="004D4DB8" w:rsidRPr="001648BA">
        <w:rPr>
          <w:rFonts w:ascii="Times New Roman" w:hAnsi="Times New Roman"/>
          <w:sz w:val="26"/>
          <w:szCs w:val="26"/>
        </w:rPr>
        <w:t xml:space="preserve"> мероприятия пе</w:t>
      </w:r>
      <w:r w:rsidR="00B77F88" w:rsidRPr="001648BA">
        <w:rPr>
          <w:rFonts w:ascii="Times New Roman" w:hAnsi="Times New Roman"/>
          <w:sz w:val="26"/>
          <w:szCs w:val="26"/>
        </w:rPr>
        <w:t>реносится уполномоченным органом</w:t>
      </w:r>
      <w:r w:rsidR="004D4DB8" w:rsidRPr="001648BA">
        <w:rPr>
          <w:rFonts w:ascii="Times New Roman" w:hAnsi="Times New Roman"/>
          <w:sz w:val="26"/>
          <w:szCs w:val="26"/>
        </w:rPr>
        <w:t xml:space="preserve"> на срок, необходимый для устранения обстоятельств, послуживших поводом д</w:t>
      </w:r>
      <w:r w:rsidR="00B77F88" w:rsidRPr="001648BA">
        <w:rPr>
          <w:rFonts w:ascii="Times New Roman" w:hAnsi="Times New Roman"/>
          <w:sz w:val="26"/>
          <w:szCs w:val="26"/>
        </w:rPr>
        <w:t>ля данного обращения контролируемым лицом</w:t>
      </w:r>
      <w:r w:rsidR="004D4DB8" w:rsidRPr="001648BA">
        <w:rPr>
          <w:rFonts w:ascii="Times New Roman" w:hAnsi="Times New Roman"/>
          <w:sz w:val="26"/>
          <w:szCs w:val="26"/>
        </w:rPr>
        <w:t>.</w:t>
      </w:r>
    </w:p>
    <w:p w:rsidR="00ED2F20" w:rsidRDefault="00ED2F20" w:rsidP="00B56C8C">
      <w:pPr>
        <w:pStyle w:val="aa"/>
        <w:ind w:left="786"/>
        <w:jc w:val="both"/>
        <w:rPr>
          <w:rFonts w:ascii="Times New Roman" w:hAnsi="Times New Roman"/>
          <w:sz w:val="26"/>
          <w:szCs w:val="26"/>
        </w:rPr>
      </w:pPr>
    </w:p>
    <w:p w:rsidR="00EE3052" w:rsidRDefault="00EE3052" w:rsidP="00B56C8C">
      <w:pPr>
        <w:pStyle w:val="aa"/>
        <w:ind w:left="786"/>
        <w:jc w:val="both"/>
        <w:rPr>
          <w:rFonts w:ascii="Times New Roman" w:hAnsi="Times New Roman"/>
          <w:sz w:val="26"/>
          <w:szCs w:val="26"/>
        </w:rPr>
      </w:pPr>
    </w:p>
    <w:p w:rsidR="00EE3052" w:rsidRPr="001648BA" w:rsidRDefault="00EE3052" w:rsidP="00B56C8C">
      <w:pPr>
        <w:pStyle w:val="aa"/>
        <w:ind w:left="786"/>
        <w:jc w:val="both"/>
        <w:rPr>
          <w:rFonts w:ascii="Times New Roman" w:hAnsi="Times New Roman"/>
          <w:sz w:val="26"/>
          <w:szCs w:val="26"/>
        </w:rPr>
      </w:pPr>
    </w:p>
    <w:p w:rsidR="001B258F" w:rsidRPr="00573DDE" w:rsidRDefault="00EE3052" w:rsidP="00B56C8C">
      <w:pPr>
        <w:pStyle w:val="1"/>
        <w:tabs>
          <w:tab w:val="left" w:pos="2179"/>
          <w:tab w:val="center" w:pos="4983"/>
        </w:tabs>
        <w:spacing w:before="0" w:after="0"/>
        <w:contextualSpacing/>
        <w:jc w:val="center"/>
        <w:rPr>
          <w:rFonts w:ascii="Times New Roman" w:hAnsi="Times New Roman" w:cs="Times New Roman"/>
          <w:sz w:val="26"/>
          <w:szCs w:val="26"/>
        </w:rPr>
      </w:pPr>
      <w:r w:rsidRPr="00573DDE">
        <w:rPr>
          <w:rFonts w:ascii="Times New Roman" w:hAnsi="Times New Roman" w:cs="Times New Roman"/>
          <w:sz w:val="26"/>
          <w:szCs w:val="26"/>
        </w:rPr>
        <w:t xml:space="preserve">Раздел </w:t>
      </w:r>
      <w:r w:rsidR="00573DDE" w:rsidRPr="00573DDE">
        <w:rPr>
          <w:rFonts w:ascii="Times New Roman" w:hAnsi="Times New Roman" w:cs="Times New Roman"/>
          <w:sz w:val="26"/>
          <w:szCs w:val="26"/>
          <w:lang w:val="en-US"/>
        </w:rPr>
        <w:t>IV</w:t>
      </w:r>
      <w:r w:rsidR="00EE252B" w:rsidRPr="00573DDE">
        <w:rPr>
          <w:rFonts w:ascii="Times New Roman" w:hAnsi="Times New Roman" w:cs="Times New Roman"/>
          <w:sz w:val="26"/>
          <w:szCs w:val="26"/>
        </w:rPr>
        <w:t>.</w:t>
      </w:r>
      <w:r w:rsidRPr="00573DDE">
        <w:rPr>
          <w:rFonts w:ascii="Times New Roman" w:hAnsi="Times New Roman" w:cs="Times New Roman"/>
          <w:sz w:val="26"/>
          <w:szCs w:val="26"/>
        </w:rPr>
        <w:t xml:space="preserve"> </w:t>
      </w:r>
      <w:r w:rsidR="004D4DB8" w:rsidRPr="00573DDE">
        <w:rPr>
          <w:rFonts w:ascii="Times New Roman" w:hAnsi="Times New Roman" w:cs="Times New Roman"/>
          <w:sz w:val="26"/>
          <w:szCs w:val="26"/>
        </w:rPr>
        <w:t>Результаты контрольного мероприятия</w:t>
      </w:r>
    </w:p>
    <w:p w:rsidR="0092655F" w:rsidRPr="001648BA" w:rsidRDefault="0092655F" w:rsidP="00B56C8C">
      <w:pPr>
        <w:tabs>
          <w:tab w:val="left" w:pos="567"/>
        </w:tabs>
        <w:autoSpaceDE w:val="0"/>
        <w:autoSpaceDN w:val="0"/>
        <w:adjustRightInd w:val="0"/>
        <w:jc w:val="both"/>
        <w:rPr>
          <w:rFonts w:ascii="Times New Roman" w:hAnsi="Times New Roman"/>
          <w:sz w:val="26"/>
          <w:szCs w:val="26"/>
        </w:rPr>
      </w:pPr>
    </w:p>
    <w:p w:rsidR="004D4DB8" w:rsidRPr="001648BA" w:rsidRDefault="00460EC3"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w:t>
      </w:r>
      <w:r w:rsidR="00A1066B" w:rsidRPr="001648BA">
        <w:rPr>
          <w:rFonts w:ascii="Times New Roman" w:hAnsi="Times New Roman"/>
          <w:sz w:val="26"/>
          <w:szCs w:val="26"/>
        </w:rPr>
        <w:t>.</w:t>
      </w:r>
      <w:r w:rsidR="004D4DB8" w:rsidRPr="001648BA">
        <w:rPr>
          <w:rFonts w:ascii="Times New Roman" w:hAnsi="Times New Roman"/>
          <w:sz w:val="26"/>
          <w:szCs w:val="26"/>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B56C8C">
        <w:rPr>
          <w:rFonts w:ascii="Times New Roman" w:hAnsi="Times New Roman"/>
          <w:sz w:val="26"/>
          <w:szCs w:val="26"/>
        </w:rPr>
        <w:t>–</w:t>
      </w:r>
      <w:r w:rsidR="004D4DB8" w:rsidRPr="001648BA">
        <w:rPr>
          <w:rFonts w:ascii="Times New Roman" w:hAnsi="Times New Roman"/>
          <w:sz w:val="26"/>
          <w:szCs w:val="26"/>
        </w:rPr>
        <w:t xml:space="preserve"> акт)</w:t>
      </w:r>
      <w:r w:rsidR="00B77F88" w:rsidRPr="001648BA">
        <w:rPr>
          <w:rFonts w:ascii="Times New Roman" w:hAnsi="Times New Roman"/>
          <w:sz w:val="26"/>
          <w:szCs w:val="26"/>
        </w:rPr>
        <w:t>.</w:t>
      </w:r>
    </w:p>
    <w:p w:rsidR="004D4DB8" w:rsidRPr="001648BA" w:rsidRDefault="00460EC3"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A1066B" w:rsidRPr="001648BA">
        <w:rPr>
          <w:rFonts w:ascii="Times New Roman" w:hAnsi="Times New Roman"/>
          <w:sz w:val="26"/>
          <w:szCs w:val="26"/>
        </w:rPr>
        <w:t>.</w:t>
      </w:r>
      <w:r w:rsidR="004D4DB8"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4DB8" w:rsidRPr="001648BA" w:rsidRDefault="004D4DB8" w:rsidP="00B56C8C">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4DB8" w:rsidRPr="001648BA" w:rsidRDefault="004D4DB8" w:rsidP="00B56C8C">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D4DB8" w:rsidRPr="001648BA" w:rsidRDefault="00460EC3" w:rsidP="00B56C8C">
      <w:pPr>
        <w:pStyle w:val="a4"/>
        <w:tabs>
          <w:tab w:val="left" w:pos="-3544"/>
          <w:tab w:val="left" w:pos="-3402"/>
          <w:tab w:val="left" w:pos="993"/>
        </w:tabs>
        <w:ind w:left="0" w:firstLine="709"/>
        <w:jc w:val="both"/>
        <w:rPr>
          <w:rFonts w:ascii="Times New Roman" w:eastAsiaTheme="minorHAnsi" w:hAnsi="Times New Roman"/>
          <w:sz w:val="26"/>
          <w:szCs w:val="26"/>
        </w:rPr>
      </w:pPr>
      <w:r>
        <w:rPr>
          <w:rFonts w:ascii="Times New Roman" w:eastAsiaTheme="minorHAnsi" w:hAnsi="Times New Roman"/>
          <w:sz w:val="26"/>
          <w:szCs w:val="26"/>
        </w:rPr>
        <w:t>3</w:t>
      </w:r>
      <w:r w:rsidR="000C0774" w:rsidRPr="001648BA">
        <w:rPr>
          <w:rFonts w:ascii="Times New Roman" w:eastAsiaTheme="minorHAnsi" w:hAnsi="Times New Roman"/>
          <w:sz w:val="26"/>
          <w:szCs w:val="26"/>
        </w:rPr>
        <w:t>.</w:t>
      </w:r>
      <w:r w:rsidR="00B56C8C">
        <w:rPr>
          <w:rFonts w:ascii="Times New Roman" w:eastAsiaTheme="minorHAnsi" w:hAnsi="Times New Roman"/>
          <w:sz w:val="26"/>
          <w:szCs w:val="26"/>
        </w:rPr>
        <w:tab/>
      </w:r>
      <w:r w:rsidR="004D4DB8"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4D4DB8" w:rsidRPr="001648BA" w:rsidRDefault="00460EC3" w:rsidP="00B56C8C">
      <w:pPr>
        <w:tabs>
          <w:tab w:val="left" w:pos="-3544"/>
          <w:tab w:val="left" w:pos="-3402"/>
          <w:tab w:val="left" w:pos="567"/>
        </w:tabs>
        <w:ind w:firstLine="709"/>
        <w:jc w:val="both"/>
        <w:rPr>
          <w:rFonts w:ascii="Times New Roman" w:hAnsi="Times New Roman"/>
          <w:sz w:val="26"/>
          <w:szCs w:val="26"/>
        </w:rPr>
      </w:pPr>
      <w:r>
        <w:rPr>
          <w:rFonts w:ascii="Times New Roman" w:hAnsi="Times New Roman"/>
          <w:sz w:val="26"/>
          <w:szCs w:val="26"/>
        </w:rPr>
        <w:t>4</w:t>
      </w:r>
      <w:r w:rsidR="000C0774" w:rsidRPr="001648BA">
        <w:rPr>
          <w:rFonts w:ascii="Times New Roman" w:hAnsi="Times New Roman"/>
          <w:sz w:val="26"/>
          <w:szCs w:val="26"/>
        </w:rPr>
        <w:t>.</w:t>
      </w:r>
      <w:r w:rsidR="004D4DB8" w:rsidRPr="001648BA">
        <w:rPr>
          <w:rFonts w:ascii="Times New Roman" w:hAnsi="Times New Roman"/>
          <w:sz w:val="26"/>
          <w:szCs w:val="26"/>
        </w:rPr>
        <w:t>В случае устранения выявленного нарушения до окончания прове</w:t>
      </w:r>
      <w:r w:rsidR="00B56C8C">
        <w:rPr>
          <w:rFonts w:ascii="Times New Roman" w:hAnsi="Times New Roman"/>
          <w:sz w:val="26"/>
          <w:szCs w:val="26"/>
        </w:rPr>
        <w:t>дения контрольного мероприятия</w:t>
      </w:r>
      <w:r w:rsidR="004D4DB8"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4D4DB8" w:rsidRPr="001648BA" w:rsidRDefault="00460EC3"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0C0774" w:rsidRPr="001648BA">
        <w:rPr>
          <w:rFonts w:ascii="Times New Roman" w:hAnsi="Times New Roman"/>
          <w:sz w:val="26"/>
          <w:szCs w:val="26"/>
        </w:rPr>
        <w:t>.</w:t>
      </w:r>
      <w:r w:rsidR="004D4DB8" w:rsidRPr="001648BA">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D56FFB" w:rsidRPr="001648BA">
        <w:rPr>
          <w:rFonts w:ascii="Times New Roman" w:hAnsi="Times New Roman"/>
          <w:sz w:val="26"/>
          <w:szCs w:val="26"/>
        </w:rPr>
        <w:t xml:space="preserve"> реестра контрольных</w:t>
      </w:r>
      <w:r w:rsidR="004D4DB8" w:rsidRPr="001648BA">
        <w:rPr>
          <w:rFonts w:ascii="Times New Roman" w:hAnsi="Times New Roman"/>
          <w:sz w:val="26"/>
          <w:szCs w:val="26"/>
        </w:rPr>
        <w:t xml:space="preserve"> мероприятий непосредственно после его оформления. </w:t>
      </w:r>
    </w:p>
    <w:p w:rsidR="004D4DB8" w:rsidRPr="001648BA" w:rsidRDefault="00460EC3" w:rsidP="00B56C8C">
      <w:pPr>
        <w:pStyle w:val="a4"/>
        <w:tabs>
          <w:tab w:val="left" w:pos="-3544"/>
          <w:tab w:val="left" w:pos="-3402"/>
          <w:tab w:val="left" w:pos="567"/>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6</w:t>
      </w:r>
      <w:r w:rsidR="000C0774" w:rsidRPr="001648BA">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2A170F" w:rsidRPr="00AB1B91">
        <w:rPr>
          <w:rFonts w:ascii="Times New Roman" w:hAnsi="Times New Roman"/>
          <w:sz w:val="26"/>
          <w:szCs w:val="26"/>
        </w:rPr>
        <w:t>п</w:t>
      </w:r>
      <w:r w:rsidR="00B56C8C" w:rsidRPr="00AB1B91">
        <w:rPr>
          <w:rFonts w:ascii="Times New Roman" w:hAnsi="Times New Roman"/>
          <w:sz w:val="26"/>
          <w:szCs w:val="26"/>
        </w:rPr>
        <w:t>унктом</w:t>
      </w:r>
      <w:r w:rsidR="00AB1B91">
        <w:rPr>
          <w:rFonts w:ascii="Times New Roman" w:hAnsi="Times New Roman"/>
          <w:sz w:val="26"/>
          <w:szCs w:val="26"/>
        </w:rPr>
        <w:t xml:space="preserve"> 7 раздела </w:t>
      </w:r>
      <w:r w:rsidR="00AB1B91">
        <w:rPr>
          <w:rFonts w:ascii="Times New Roman" w:hAnsi="Times New Roman"/>
          <w:sz w:val="26"/>
          <w:szCs w:val="26"/>
          <w:lang w:val="en-US"/>
        </w:rPr>
        <w:t>IV</w:t>
      </w:r>
      <w:r w:rsidR="002A170F" w:rsidRPr="00AB1B91">
        <w:rPr>
          <w:rFonts w:ascii="Times New Roman" w:eastAsiaTheme="minorHAnsi" w:hAnsi="Times New Roman"/>
          <w:sz w:val="26"/>
          <w:szCs w:val="26"/>
        </w:rPr>
        <w:t xml:space="preserve"> </w:t>
      </w:r>
      <w:r w:rsidR="006D68F2" w:rsidRPr="00AB1B91">
        <w:rPr>
          <w:rFonts w:ascii="Times New Roman" w:eastAsiaTheme="minorHAnsi" w:hAnsi="Times New Roman"/>
          <w:sz w:val="26"/>
          <w:szCs w:val="26"/>
        </w:rPr>
        <w:t xml:space="preserve">настоящего </w:t>
      </w:r>
      <w:r w:rsidR="002A170F" w:rsidRPr="00AB1B91">
        <w:rPr>
          <w:rFonts w:ascii="Times New Roman" w:eastAsiaTheme="minorHAnsi" w:hAnsi="Times New Roman"/>
          <w:sz w:val="26"/>
          <w:szCs w:val="26"/>
        </w:rPr>
        <w:t>Положения</w:t>
      </w:r>
      <w:r w:rsidR="004D4DB8" w:rsidRPr="00AB1B91">
        <w:rPr>
          <w:rFonts w:ascii="Times New Roman" w:eastAsiaTheme="minorHAnsi" w:hAnsi="Times New Roman"/>
          <w:sz w:val="26"/>
          <w:szCs w:val="26"/>
        </w:rPr>
        <w:t>.</w:t>
      </w:r>
    </w:p>
    <w:p w:rsidR="004D4DB8" w:rsidRPr="001648BA" w:rsidRDefault="00460EC3" w:rsidP="00B56C8C">
      <w:pPr>
        <w:pStyle w:val="a4"/>
        <w:tabs>
          <w:tab w:val="left" w:pos="-3544"/>
          <w:tab w:val="left" w:pos="-3402"/>
          <w:tab w:val="left" w:pos="0"/>
          <w:tab w:val="left" w:pos="993"/>
          <w:tab w:val="left" w:pos="1418"/>
          <w:tab w:val="left" w:pos="1701"/>
        </w:tabs>
        <w:ind w:left="0" w:firstLine="709"/>
        <w:jc w:val="both"/>
        <w:rPr>
          <w:rFonts w:ascii="Times New Roman" w:eastAsiaTheme="minorHAnsi" w:hAnsi="Times New Roman"/>
          <w:sz w:val="26"/>
          <w:szCs w:val="26"/>
        </w:rPr>
      </w:pPr>
      <w:r>
        <w:rPr>
          <w:rFonts w:ascii="Times New Roman" w:eastAsiaTheme="minorHAnsi" w:hAnsi="Times New Roman"/>
          <w:sz w:val="26"/>
          <w:szCs w:val="26"/>
        </w:rPr>
        <w:t>7</w:t>
      </w:r>
      <w:r w:rsidR="000C0774" w:rsidRPr="001648BA">
        <w:rPr>
          <w:rFonts w:ascii="Times New Roman" w:eastAsiaTheme="minorHAnsi" w:hAnsi="Times New Roman"/>
          <w:sz w:val="26"/>
          <w:szCs w:val="26"/>
        </w:rPr>
        <w:t>.</w:t>
      </w:r>
      <w:r w:rsidR="00B56C8C">
        <w:rPr>
          <w:rFonts w:ascii="Times New Roman" w:eastAsiaTheme="minorHAnsi" w:hAnsi="Times New Roman"/>
          <w:sz w:val="26"/>
          <w:szCs w:val="26"/>
        </w:rPr>
        <w:tab/>
      </w:r>
      <w:r w:rsidR="004D4DB8" w:rsidRPr="001648BA">
        <w:rPr>
          <w:rFonts w:ascii="Times New Roman" w:eastAsiaTheme="minorHAnsi" w:hAnsi="Times New Roman"/>
          <w:sz w:val="26"/>
          <w:szCs w:val="26"/>
        </w:rPr>
        <w:t>В случае проведения документарной проверки либо контрольного мероприятия без взаимо</w:t>
      </w:r>
      <w:r w:rsidR="00B56C8C">
        <w:rPr>
          <w:rFonts w:ascii="Times New Roman" w:eastAsiaTheme="minorHAnsi" w:hAnsi="Times New Roman"/>
          <w:sz w:val="26"/>
          <w:szCs w:val="26"/>
        </w:rPr>
        <w:t>действия с контролируемым лицом</w:t>
      </w:r>
      <w:r w:rsidR="004D4DB8" w:rsidRPr="001648BA">
        <w:rPr>
          <w:rFonts w:ascii="Times New Roman" w:eastAsiaTheme="minorHAnsi" w:hAnsi="Times New Roman"/>
          <w:sz w:val="26"/>
          <w:szCs w:val="26"/>
        </w:rPr>
        <w:t xml:space="preserve"> уполномоченный орган направляет акт контролируемому лицу в порядке, установленном</w:t>
      </w:r>
      <w:r w:rsidR="0060146A" w:rsidRPr="0060146A">
        <w:rPr>
          <w:rFonts w:ascii="Times New Roman" w:eastAsiaTheme="minorHAnsi" w:hAnsi="Times New Roman"/>
          <w:color w:val="106BBE"/>
          <w:sz w:val="26"/>
          <w:szCs w:val="26"/>
        </w:rPr>
        <w:t xml:space="preserve"> </w:t>
      </w:r>
      <w:r w:rsidR="0060146A" w:rsidRPr="0060146A">
        <w:rPr>
          <w:rFonts w:ascii="Times New Roman" w:eastAsiaTheme="minorHAnsi" w:hAnsi="Times New Roman"/>
          <w:color w:val="000000" w:themeColor="text1"/>
          <w:sz w:val="26"/>
          <w:szCs w:val="26"/>
        </w:rPr>
        <w:t xml:space="preserve">пунктом 4 статьи 4 раздела </w:t>
      </w:r>
      <w:r w:rsidR="0060146A" w:rsidRPr="0060146A">
        <w:rPr>
          <w:rFonts w:ascii="Times New Roman" w:eastAsiaTheme="minorHAnsi" w:hAnsi="Times New Roman"/>
          <w:color w:val="000000" w:themeColor="text1"/>
          <w:sz w:val="26"/>
          <w:szCs w:val="26"/>
          <w:lang w:val="en-US"/>
        </w:rPr>
        <w:t>II</w:t>
      </w:r>
      <w:r w:rsidR="0060146A" w:rsidRPr="0060146A">
        <w:rPr>
          <w:rFonts w:ascii="Times New Roman" w:eastAsiaTheme="minorHAnsi" w:hAnsi="Times New Roman"/>
          <w:color w:val="000000" w:themeColor="text1"/>
          <w:sz w:val="26"/>
          <w:szCs w:val="26"/>
        </w:rPr>
        <w:t xml:space="preserve"> настоящего Положения</w:t>
      </w:r>
      <w:r w:rsidR="004D4DB8" w:rsidRPr="001648BA">
        <w:rPr>
          <w:rFonts w:ascii="Times New Roman" w:eastAsiaTheme="minorHAnsi" w:hAnsi="Times New Roman"/>
          <w:sz w:val="26"/>
          <w:szCs w:val="26"/>
        </w:rPr>
        <w:t>,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w:t>
      </w:r>
      <w:r w:rsidR="005117CD" w:rsidRPr="001648BA">
        <w:rPr>
          <w:rFonts w:ascii="Times New Roman" w:eastAsiaTheme="minorHAnsi" w:hAnsi="Times New Roman"/>
          <w:sz w:val="26"/>
          <w:szCs w:val="26"/>
        </w:rPr>
        <w:t xml:space="preserve"> реестра контрольных</w:t>
      </w:r>
      <w:r w:rsidR="004D4DB8" w:rsidRPr="001648BA">
        <w:rPr>
          <w:rFonts w:ascii="Times New Roman" w:eastAsiaTheme="minorHAnsi" w:hAnsi="Times New Roman"/>
          <w:sz w:val="26"/>
          <w:szCs w:val="26"/>
        </w:rPr>
        <w:t xml:space="preserve"> мероприятий, утвержденными Правительством Российской Федерации.</w:t>
      </w:r>
    </w:p>
    <w:p w:rsidR="004D4DB8" w:rsidRPr="001648BA" w:rsidRDefault="00460EC3" w:rsidP="00B56C8C">
      <w:pPr>
        <w:pStyle w:val="a4"/>
        <w:tabs>
          <w:tab w:val="left" w:pos="-3544"/>
          <w:tab w:val="left" w:pos="-3402"/>
          <w:tab w:val="left" w:pos="0"/>
          <w:tab w:val="left" w:pos="993"/>
          <w:tab w:val="left" w:pos="1418"/>
          <w:tab w:val="left" w:pos="1701"/>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8</w:t>
      </w:r>
      <w:r w:rsidR="000C0774" w:rsidRPr="001648BA">
        <w:rPr>
          <w:rFonts w:ascii="Times New Roman" w:eastAsiaTheme="minorHAnsi" w:hAnsi="Times New Roman"/>
          <w:sz w:val="26"/>
          <w:szCs w:val="26"/>
        </w:rPr>
        <w:t>.</w:t>
      </w:r>
      <w:r w:rsidR="00B56C8C">
        <w:rPr>
          <w:rFonts w:ascii="Times New Roman" w:eastAsiaTheme="minorHAnsi" w:hAnsi="Times New Roman"/>
          <w:sz w:val="26"/>
          <w:szCs w:val="26"/>
        </w:rPr>
        <w:tab/>
      </w:r>
      <w:r w:rsidR="004D4DB8" w:rsidRPr="001648BA">
        <w:rPr>
          <w:rFonts w:ascii="Times New Roman" w:eastAsiaTheme="minorHAnsi" w:hAnsi="Times New Roman"/>
          <w:sz w:val="26"/>
          <w:szCs w:val="26"/>
        </w:rPr>
        <w:t xml:space="preserve">По окончании проведения контрольного мероприятия без взаимодействия с контролируемым лицом составляется акт контрольного мероприятия (далее </w:t>
      </w:r>
      <w:r w:rsidR="00CC7102">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Акт), форма которого утверждается постановлением администрации</w:t>
      </w:r>
      <w:r w:rsidR="000C0774" w:rsidRPr="001648BA">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4DB8" w:rsidRPr="001648BA" w:rsidRDefault="00460EC3" w:rsidP="00B56C8C">
      <w:pPr>
        <w:tabs>
          <w:tab w:val="left" w:pos="-3544"/>
          <w:tab w:val="left" w:pos="-3402"/>
          <w:tab w:val="left" w:pos="0"/>
          <w:tab w:val="left" w:pos="567"/>
          <w:tab w:val="left" w:pos="1418"/>
          <w:tab w:val="left" w:pos="1701"/>
        </w:tabs>
        <w:ind w:firstLine="709"/>
        <w:jc w:val="both"/>
        <w:rPr>
          <w:rFonts w:ascii="Times New Roman" w:hAnsi="Times New Roman"/>
          <w:sz w:val="26"/>
          <w:szCs w:val="26"/>
        </w:rPr>
      </w:pPr>
      <w:r>
        <w:rPr>
          <w:rFonts w:ascii="Times New Roman" w:hAnsi="Times New Roman"/>
          <w:sz w:val="26"/>
          <w:szCs w:val="26"/>
        </w:rPr>
        <w:t>9</w:t>
      </w:r>
      <w:r w:rsidR="000C0774" w:rsidRPr="001648BA">
        <w:rPr>
          <w:rFonts w:ascii="Times New Roman" w:hAnsi="Times New Roman"/>
          <w:sz w:val="26"/>
          <w:szCs w:val="26"/>
        </w:rPr>
        <w:t>.</w:t>
      </w:r>
      <w:r w:rsidR="00B56C8C">
        <w:rPr>
          <w:rFonts w:ascii="Times New Roman" w:hAnsi="Times New Roman"/>
          <w:sz w:val="26"/>
          <w:szCs w:val="26"/>
        </w:rPr>
        <w:tab/>
      </w:r>
      <w:r w:rsidR="004D4DB8" w:rsidRPr="001648BA">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4D4DB8" w:rsidRPr="001648BA" w:rsidRDefault="004D4DB8" w:rsidP="00B56C8C">
      <w:pPr>
        <w:pStyle w:val="a4"/>
        <w:tabs>
          <w:tab w:val="left" w:pos="-3544"/>
          <w:tab w:val="left" w:pos="-3402"/>
          <w:tab w:val="left" w:pos="0"/>
          <w:tab w:val="left" w:pos="1701"/>
        </w:tabs>
        <w:ind w:left="0" w:firstLine="709"/>
        <w:jc w:val="both"/>
        <w:rPr>
          <w:rFonts w:ascii="Times New Roman" w:eastAsiaTheme="minorHAnsi" w:hAnsi="Times New Roman"/>
          <w:sz w:val="26"/>
          <w:szCs w:val="26"/>
        </w:rPr>
      </w:pPr>
      <w:bookmarkStart w:id="4" w:name="sub_900201"/>
      <w:r w:rsidRPr="001648BA">
        <w:rPr>
          <w:rFonts w:ascii="Times New Roman" w:eastAsiaTheme="minorHAnsi"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4DB8" w:rsidRPr="001648BA" w:rsidRDefault="004D4DB8" w:rsidP="00B56C8C">
      <w:pPr>
        <w:pStyle w:val="a4"/>
        <w:tabs>
          <w:tab w:val="left" w:pos="993"/>
        </w:tabs>
        <w:ind w:left="0" w:firstLine="709"/>
        <w:jc w:val="both"/>
        <w:rPr>
          <w:rFonts w:ascii="Times New Roman" w:eastAsiaTheme="minorHAnsi" w:hAnsi="Times New Roman"/>
          <w:sz w:val="26"/>
          <w:szCs w:val="26"/>
        </w:rPr>
      </w:pPr>
      <w:bookmarkStart w:id="5" w:name="sub_900202"/>
      <w:bookmarkEnd w:id="4"/>
      <w:r w:rsidRPr="001648BA">
        <w:rPr>
          <w:rFonts w:ascii="Times New Roman" w:eastAsiaTheme="minorHAnsi"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6" w:name="sub_900203"/>
      <w:bookmarkEnd w:id="5"/>
    </w:p>
    <w:p w:rsidR="004D4DB8" w:rsidRPr="001648BA" w:rsidRDefault="004D4DB8" w:rsidP="00B56C8C">
      <w:pPr>
        <w:pStyle w:val="a4"/>
        <w:tabs>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6"/>
    <w:p w:rsidR="004D4DB8" w:rsidRPr="001648BA" w:rsidRDefault="004D4DB8" w:rsidP="00B56C8C">
      <w:pPr>
        <w:pStyle w:val="a4"/>
        <w:tabs>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4DB8" w:rsidRPr="001648BA" w:rsidRDefault="004D4DB8" w:rsidP="00B56C8C">
      <w:pPr>
        <w:pStyle w:val="a4"/>
        <w:tabs>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4DB8" w:rsidRPr="00573DDE" w:rsidRDefault="00FF54A6" w:rsidP="001648BA">
      <w:pPr>
        <w:pStyle w:val="1"/>
        <w:contextualSpacing/>
        <w:jc w:val="center"/>
        <w:rPr>
          <w:rFonts w:ascii="Times New Roman" w:hAnsi="Times New Roman" w:cs="Times New Roman"/>
          <w:sz w:val="26"/>
          <w:szCs w:val="26"/>
        </w:rPr>
      </w:pPr>
      <w:r w:rsidRPr="00573DDE">
        <w:rPr>
          <w:rFonts w:ascii="Times New Roman" w:hAnsi="Times New Roman" w:cs="Times New Roman"/>
          <w:sz w:val="26"/>
          <w:szCs w:val="26"/>
        </w:rPr>
        <w:t xml:space="preserve">Раздел </w:t>
      </w:r>
      <w:r w:rsidR="00573DDE" w:rsidRPr="00573DDE">
        <w:rPr>
          <w:rFonts w:ascii="Times New Roman" w:hAnsi="Times New Roman" w:cs="Times New Roman"/>
          <w:sz w:val="26"/>
          <w:szCs w:val="26"/>
          <w:lang w:val="en-US"/>
        </w:rPr>
        <w:t>V</w:t>
      </w:r>
      <w:r w:rsidR="00CE0025" w:rsidRPr="00573DDE">
        <w:rPr>
          <w:rFonts w:ascii="Times New Roman" w:hAnsi="Times New Roman" w:cs="Times New Roman"/>
          <w:sz w:val="26"/>
          <w:szCs w:val="26"/>
        </w:rPr>
        <w:t>. Обжалование решений</w:t>
      </w:r>
    </w:p>
    <w:p w:rsidR="006E024B" w:rsidRPr="00CC7102" w:rsidRDefault="006E024B" w:rsidP="00CC7102">
      <w:pPr>
        <w:ind w:firstLine="709"/>
        <w:rPr>
          <w:sz w:val="26"/>
          <w:szCs w:val="26"/>
        </w:rPr>
      </w:pPr>
    </w:p>
    <w:p w:rsidR="004D4DB8" w:rsidRPr="001648BA" w:rsidRDefault="006D3A88" w:rsidP="00CC7102">
      <w:pPr>
        <w:tabs>
          <w:tab w:val="left" w:pos="-3544"/>
          <w:tab w:val="left" w:pos="-3402"/>
          <w:tab w:val="left" w:pos="567"/>
          <w:tab w:val="left" w:pos="1276"/>
        </w:tabs>
        <w:ind w:firstLine="709"/>
        <w:jc w:val="both"/>
        <w:rPr>
          <w:rFonts w:ascii="Times New Roman" w:hAnsi="Times New Roman"/>
          <w:sz w:val="26"/>
          <w:szCs w:val="26"/>
        </w:rPr>
      </w:pPr>
      <w:r>
        <w:rPr>
          <w:rFonts w:ascii="Times New Roman" w:hAnsi="Times New Roman"/>
          <w:sz w:val="26"/>
          <w:szCs w:val="26"/>
        </w:rPr>
        <w:t>1</w:t>
      </w:r>
      <w:r w:rsidR="000C0774" w:rsidRPr="001648BA">
        <w:rPr>
          <w:rFonts w:ascii="Times New Roman" w:hAnsi="Times New Roman"/>
          <w:sz w:val="26"/>
          <w:szCs w:val="26"/>
        </w:rPr>
        <w:t>.</w:t>
      </w:r>
      <w:r w:rsidR="00CC7102">
        <w:rPr>
          <w:rFonts w:ascii="Times New Roman" w:hAnsi="Times New Roman"/>
          <w:sz w:val="26"/>
          <w:szCs w:val="26"/>
        </w:rPr>
        <w:tab/>
      </w:r>
      <w:r w:rsidR="004D4DB8" w:rsidRPr="001648BA">
        <w:rPr>
          <w:rFonts w:ascii="Times New Roman" w:hAnsi="Times New Roman"/>
          <w:sz w:val="26"/>
          <w:szCs w:val="26"/>
        </w:rPr>
        <w:t xml:space="preserve">В случае несогласия с фактами и выводами, изложенными в акте контрольного мероприятия, предписаний об устранении выявленных нарушений, действиями (бездействием) </w:t>
      </w:r>
      <w:r w:rsidR="00CE0025" w:rsidRPr="001648BA">
        <w:rPr>
          <w:rFonts w:ascii="Times New Roman" w:hAnsi="Times New Roman"/>
          <w:sz w:val="26"/>
          <w:szCs w:val="26"/>
        </w:rPr>
        <w:t>должностных лиц</w:t>
      </w:r>
      <w:r w:rsidR="004D4DB8" w:rsidRPr="001648BA">
        <w:rPr>
          <w:rFonts w:ascii="Times New Roman" w:hAnsi="Times New Roman"/>
          <w:sz w:val="26"/>
          <w:szCs w:val="26"/>
        </w:rPr>
        <w:t>, решениями, принятыми ими в ходе осуществления муниципального контроля, контролируемое лицо вправе направить жалобу в п</w:t>
      </w:r>
      <w:r w:rsidR="00CF1AAF" w:rsidRPr="001648BA">
        <w:rPr>
          <w:rFonts w:ascii="Times New Roman" w:hAnsi="Times New Roman"/>
          <w:sz w:val="26"/>
          <w:szCs w:val="26"/>
        </w:rPr>
        <w:t>орядке, предусмотренном статьями 39-43 Федерального закона от 31.07.2020 № 248-ФЗ.</w:t>
      </w:r>
    </w:p>
    <w:p w:rsidR="004D4DB8" w:rsidRDefault="006D3A88" w:rsidP="00CC7102">
      <w:pPr>
        <w:pStyle w:val="a4"/>
        <w:tabs>
          <w:tab w:val="left" w:pos="-3544"/>
          <w:tab w:val="left" w:pos="-3402"/>
          <w:tab w:val="left" w:pos="1134"/>
          <w:tab w:val="left" w:pos="1276"/>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2</w:t>
      </w:r>
      <w:r w:rsidR="000C0774" w:rsidRPr="001648BA">
        <w:rPr>
          <w:rFonts w:ascii="Times New Roman" w:eastAsiaTheme="minorHAnsi" w:hAnsi="Times New Roman"/>
          <w:sz w:val="26"/>
          <w:szCs w:val="26"/>
        </w:rPr>
        <w:t>.</w:t>
      </w:r>
      <w:r w:rsidR="00CC7102">
        <w:rPr>
          <w:rFonts w:ascii="Times New Roman" w:eastAsiaTheme="minorHAnsi" w:hAnsi="Times New Roman"/>
          <w:sz w:val="26"/>
          <w:szCs w:val="26"/>
        </w:rPr>
        <w:tab/>
      </w:r>
      <w:r w:rsidR="004D4DB8" w:rsidRPr="001648BA">
        <w:rPr>
          <w:rFonts w:ascii="Times New Roman" w:eastAsiaTheme="minorHAnsi" w:hAnsi="Times New Roman"/>
          <w:sz w:val="26"/>
          <w:szCs w:val="26"/>
        </w:rPr>
        <w:t>Решени</w:t>
      </w:r>
      <w:r w:rsidR="00CE0025" w:rsidRPr="001648BA">
        <w:rPr>
          <w:rFonts w:ascii="Times New Roman" w:eastAsiaTheme="minorHAnsi" w:hAnsi="Times New Roman"/>
          <w:sz w:val="26"/>
          <w:szCs w:val="26"/>
        </w:rPr>
        <w:t>я уполномоченного органа</w:t>
      </w:r>
      <w:r w:rsidR="004D4DB8" w:rsidRPr="001648BA">
        <w:rPr>
          <w:rFonts w:ascii="Times New Roman" w:eastAsiaTheme="minorHAnsi" w:hAnsi="Times New Roman"/>
          <w:sz w:val="26"/>
          <w:szCs w:val="26"/>
        </w:rPr>
        <w:t>, действия (бездействие) их должност</w:t>
      </w:r>
      <w:r w:rsidR="0059686B">
        <w:rPr>
          <w:rFonts w:ascii="Times New Roman" w:eastAsiaTheme="minorHAnsi" w:hAnsi="Times New Roman"/>
          <w:sz w:val="26"/>
          <w:szCs w:val="26"/>
        </w:rPr>
        <w:t>ных лиц, осуществляющих</w:t>
      </w:r>
      <w:r w:rsidR="004D4DB8" w:rsidRPr="001648BA">
        <w:rPr>
          <w:rFonts w:ascii="Times New Roman" w:eastAsiaTheme="minorHAnsi" w:hAnsi="Times New Roman"/>
          <w:sz w:val="26"/>
          <w:szCs w:val="26"/>
        </w:rPr>
        <w:t xml:space="preserve">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648BA" w:rsidRPr="001648BA" w:rsidRDefault="006D3A88" w:rsidP="00CC7102">
      <w:pPr>
        <w:pStyle w:val="a4"/>
        <w:tabs>
          <w:tab w:val="left" w:pos="-3544"/>
          <w:tab w:val="left" w:pos="1134"/>
          <w:tab w:val="left" w:pos="1276"/>
        </w:tabs>
        <w:ind w:left="0" w:firstLine="709"/>
        <w:jc w:val="both"/>
        <w:rPr>
          <w:rFonts w:ascii="Times New Roman" w:eastAsiaTheme="minorHAnsi" w:hAnsi="Times New Roman"/>
          <w:sz w:val="26"/>
          <w:szCs w:val="26"/>
        </w:rPr>
      </w:pPr>
      <w:r>
        <w:rPr>
          <w:rFonts w:ascii="Times New Roman" w:eastAsiaTheme="minorHAnsi" w:hAnsi="Times New Roman"/>
          <w:sz w:val="26"/>
          <w:szCs w:val="26"/>
        </w:rPr>
        <w:t>3</w:t>
      </w:r>
      <w:r w:rsidR="001648BA" w:rsidRPr="001648BA">
        <w:rPr>
          <w:rFonts w:ascii="Times New Roman" w:eastAsiaTheme="minorHAnsi" w:hAnsi="Times New Roman"/>
          <w:sz w:val="26"/>
          <w:szCs w:val="26"/>
        </w:rPr>
        <w:t>.</w:t>
      </w:r>
      <w:r w:rsidR="00CC7102">
        <w:rPr>
          <w:rFonts w:ascii="Times New Roman" w:eastAsiaTheme="minorHAnsi" w:hAnsi="Times New Roman"/>
          <w:sz w:val="26"/>
          <w:szCs w:val="26"/>
        </w:rPr>
        <w:tab/>
      </w:r>
      <w:r w:rsidR="001648BA" w:rsidRPr="001648BA">
        <w:rPr>
          <w:rFonts w:ascii="Times New Roman" w:eastAsiaTheme="minorHAnsi" w:hAnsi="Times New Roman"/>
          <w:sz w:val="26"/>
          <w:szCs w:val="26"/>
        </w:rPr>
        <w:t>Жалоба подается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она должна быть подписана усиленной квалифицированной электронной подписью.</w:t>
      </w:r>
    </w:p>
    <w:p w:rsidR="00CF1AAF" w:rsidRPr="001648BA" w:rsidRDefault="006D3A88" w:rsidP="00CC7102">
      <w:pPr>
        <w:pStyle w:val="a4"/>
        <w:tabs>
          <w:tab w:val="left" w:pos="-3544"/>
          <w:tab w:val="left" w:pos="-3402"/>
          <w:tab w:val="left" w:pos="1134"/>
          <w:tab w:val="left" w:pos="1276"/>
        </w:tabs>
        <w:ind w:left="0" w:firstLine="709"/>
        <w:jc w:val="both"/>
        <w:rPr>
          <w:rFonts w:ascii="Times New Roman" w:hAnsi="Times New Roman"/>
          <w:sz w:val="26"/>
          <w:szCs w:val="26"/>
        </w:rPr>
      </w:pPr>
      <w:r>
        <w:rPr>
          <w:rFonts w:ascii="Times New Roman" w:hAnsi="Times New Roman"/>
          <w:sz w:val="26"/>
          <w:szCs w:val="26"/>
        </w:rPr>
        <w:t>4</w:t>
      </w:r>
      <w:r w:rsidR="00CF1AAF" w:rsidRPr="001648BA">
        <w:rPr>
          <w:rFonts w:ascii="Times New Roman" w:hAnsi="Times New Roman"/>
          <w:sz w:val="26"/>
          <w:szCs w:val="26"/>
        </w:rPr>
        <w:t>.</w:t>
      </w:r>
      <w:r w:rsidR="00CC7102">
        <w:rPr>
          <w:rFonts w:ascii="Times New Roman" w:hAnsi="Times New Roman"/>
          <w:sz w:val="26"/>
          <w:szCs w:val="26"/>
        </w:rPr>
        <w:tab/>
      </w:r>
      <w:r w:rsidR="00CF1AAF" w:rsidRPr="001648BA">
        <w:rPr>
          <w:rFonts w:ascii="Times New Roman" w:hAnsi="Times New Roman"/>
          <w:sz w:val="26"/>
          <w:szCs w:val="26"/>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39" w:history="1">
        <w:r w:rsidR="00CF1AAF" w:rsidRPr="0060146A">
          <w:rPr>
            <w:rStyle w:val="a3"/>
            <w:rFonts w:ascii="Times New Roman" w:hAnsi="Times New Roman"/>
            <w:color w:val="000000" w:themeColor="text1"/>
            <w:sz w:val="26"/>
            <w:szCs w:val="26"/>
            <w:u w:val="none"/>
          </w:rPr>
          <w:t>частью 2</w:t>
        </w:r>
      </w:hyperlink>
      <w:r w:rsidR="00CF1AAF" w:rsidRPr="001648BA">
        <w:rPr>
          <w:rFonts w:ascii="Times New Roman" w:hAnsi="Times New Roman"/>
          <w:sz w:val="26"/>
          <w:szCs w:val="26"/>
        </w:rPr>
        <w:t xml:space="preserve"> статьи</w:t>
      </w:r>
      <w:r w:rsidR="001648BA">
        <w:rPr>
          <w:rFonts w:ascii="Times New Roman" w:hAnsi="Times New Roman"/>
          <w:sz w:val="26"/>
          <w:szCs w:val="26"/>
        </w:rPr>
        <w:t xml:space="preserve"> 40 Федеральног</w:t>
      </w:r>
      <w:r w:rsidR="00390D55">
        <w:rPr>
          <w:rFonts w:ascii="Times New Roman" w:hAnsi="Times New Roman"/>
          <w:sz w:val="26"/>
          <w:szCs w:val="26"/>
        </w:rPr>
        <w:t>о закона от 31.07.2020 № 248-ФЗ</w:t>
      </w:r>
      <w:r w:rsidR="00CF1AAF" w:rsidRPr="001648BA">
        <w:rPr>
          <w:rFonts w:ascii="Times New Roman" w:hAnsi="Times New Roman"/>
          <w:sz w:val="26"/>
          <w:szCs w:val="26"/>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w:t>
      </w:r>
      <w:r w:rsidR="001648BA">
        <w:rPr>
          <w:rFonts w:ascii="Times New Roman" w:hAnsi="Times New Roman"/>
          <w:sz w:val="26"/>
          <w:szCs w:val="26"/>
        </w:rPr>
        <w:t>енном настоящим положением</w:t>
      </w:r>
      <w:r w:rsidR="00CF1AAF" w:rsidRPr="001648BA">
        <w:rPr>
          <w:rFonts w:ascii="Times New Roman" w:hAnsi="Times New Roman"/>
          <w:sz w:val="26"/>
          <w:szCs w:val="26"/>
        </w:rPr>
        <w:t>, с учетом требований законодательства Российской Федерации о государственной и иной охраняемой законом тайне.</w:t>
      </w:r>
    </w:p>
    <w:p w:rsidR="004D4DB8" w:rsidRPr="001648BA" w:rsidRDefault="006D3A88" w:rsidP="00CC7102">
      <w:pPr>
        <w:tabs>
          <w:tab w:val="left" w:pos="-3402"/>
          <w:tab w:val="left" w:pos="567"/>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5</w:t>
      </w:r>
      <w:r w:rsidR="000C0774" w:rsidRPr="001648BA">
        <w:rPr>
          <w:rFonts w:ascii="Times New Roman" w:hAnsi="Times New Roman"/>
          <w:sz w:val="26"/>
          <w:szCs w:val="26"/>
        </w:rPr>
        <w:t>.</w:t>
      </w:r>
      <w:r w:rsidR="00CC7102">
        <w:rPr>
          <w:rFonts w:ascii="Times New Roman" w:hAnsi="Times New Roman"/>
          <w:sz w:val="26"/>
          <w:szCs w:val="26"/>
        </w:rPr>
        <w:tab/>
      </w:r>
      <w:r w:rsidR="004D4DB8" w:rsidRPr="001648BA">
        <w:rPr>
          <w:rFonts w:ascii="Times New Roman" w:hAnsi="Times New Roman"/>
          <w:sz w:val="26"/>
          <w:szCs w:val="26"/>
        </w:rPr>
        <w:t>Жалоба на д</w:t>
      </w:r>
      <w:r w:rsidR="004D4DB8" w:rsidRPr="001648BA">
        <w:rPr>
          <w:rFonts w:ascii="Times New Roman" w:eastAsiaTheme="minorHAnsi" w:hAnsi="Times New Roman"/>
          <w:sz w:val="26"/>
          <w:szCs w:val="26"/>
        </w:rPr>
        <w:t xml:space="preserve">ействия </w:t>
      </w:r>
      <w:r w:rsidR="00894006" w:rsidRPr="001648BA">
        <w:rPr>
          <w:rFonts w:ascii="Times New Roman" w:eastAsiaTheme="minorHAnsi" w:hAnsi="Times New Roman"/>
          <w:sz w:val="26"/>
          <w:szCs w:val="26"/>
        </w:rPr>
        <w:t>(бездействие) должностного лица</w:t>
      </w:r>
      <w:r w:rsidR="004D4DB8" w:rsidRPr="001648BA">
        <w:rPr>
          <w:rFonts w:ascii="Times New Roman" w:eastAsiaTheme="minorHAnsi" w:hAnsi="Times New Roman"/>
          <w:sz w:val="26"/>
          <w:szCs w:val="26"/>
        </w:rPr>
        <w:t xml:space="preserve"> (за исключением руководителя уполномоченного органа), решения, принятые им в ходе осуществления муниципального контроля</w:t>
      </w:r>
      <w:r w:rsidR="00390D55">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рассматривается начальником уполномоченного органа.</w:t>
      </w:r>
    </w:p>
    <w:p w:rsidR="00CB66BA" w:rsidRPr="001648BA" w:rsidRDefault="006D3A88" w:rsidP="00CC7102">
      <w:pPr>
        <w:pStyle w:val="a4"/>
        <w:tabs>
          <w:tab w:val="left" w:pos="-3402"/>
          <w:tab w:val="left" w:pos="0"/>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6</w:t>
      </w:r>
      <w:r w:rsidR="00092705" w:rsidRPr="001648BA">
        <w:rPr>
          <w:rFonts w:ascii="Times New Roman" w:hAnsi="Times New Roman"/>
          <w:sz w:val="26"/>
          <w:szCs w:val="26"/>
        </w:rPr>
        <w:t>.</w:t>
      </w:r>
      <w:r w:rsidR="00CC7102">
        <w:rPr>
          <w:rFonts w:ascii="Times New Roman" w:hAnsi="Times New Roman"/>
          <w:sz w:val="26"/>
          <w:szCs w:val="26"/>
        </w:rPr>
        <w:tab/>
      </w:r>
      <w:r w:rsidR="004D4DB8" w:rsidRPr="001648BA">
        <w:rPr>
          <w:rFonts w:ascii="Times New Roman" w:hAnsi="Times New Roman"/>
          <w:sz w:val="26"/>
          <w:szCs w:val="26"/>
        </w:rPr>
        <w:t xml:space="preserve">Жалоба на </w:t>
      </w:r>
      <w:r w:rsidR="004D4DB8" w:rsidRPr="001648BA">
        <w:rPr>
          <w:rFonts w:ascii="Times New Roman" w:eastAsiaTheme="minorHAnsi" w:hAnsi="Times New Roman"/>
          <w:sz w:val="26"/>
          <w:szCs w:val="26"/>
        </w:rPr>
        <w:t xml:space="preserve">действия (бездействие) </w:t>
      </w:r>
      <w:r w:rsidR="005117CD" w:rsidRPr="001648BA">
        <w:rPr>
          <w:rFonts w:ascii="Times New Roman" w:eastAsiaTheme="minorHAnsi" w:hAnsi="Times New Roman"/>
          <w:sz w:val="26"/>
          <w:szCs w:val="26"/>
        </w:rPr>
        <w:t>руководителя уполномоченного органа</w:t>
      </w:r>
      <w:r w:rsidR="00390D55">
        <w:rPr>
          <w:rFonts w:ascii="Times New Roman" w:eastAsiaTheme="minorHAnsi" w:hAnsi="Times New Roman"/>
          <w:sz w:val="26"/>
          <w:szCs w:val="26"/>
        </w:rPr>
        <w:t>, принятые им решения</w:t>
      </w:r>
      <w:r w:rsidR="004D4DB8" w:rsidRPr="001648BA">
        <w:rPr>
          <w:rFonts w:ascii="Times New Roman" w:eastAsiaTheme="minorHAnsi" w:hAnsi="Times New Roman"/>
          <w:sz w:val="26"/>
          <w:szCs w:val="26"/>
        </w:rPr>
        <w:t xml:space="preserve"> рассматривается главой </w:t>
      </w:r>
      <w:r w:rsidR="0077127D" w:rsidRPr="001648BA">
        <w:rPr>
          <w:rFonts w:ascii="Times New Roman" w:eastAsiaTheme="minorHAnsi" w:hAnsi="Times New Roman"/>
          <w:sz w:val="26"/>
          <w:szCs w:val="26"/>
        </w:rPr>
        <w:t>города Нарьян-Мара</w:t>
      </w:r>
      <w:r w:rsidR="00CB66BA" w:rsidRPr="001648BA">
        <w:rPr>
          <w:rFonts w:ascii="Times New Roman" w:eastAsiaTheme="minorHAnsi" w:hAnsi="Times New Roman"/>
          <w:sz w:val="26"/>
          <w:szCs w:val="26"/>
        </w:rPr>
        <w:t>.</w:t>
      </w:r>
    </w:p>
    <w:p w:rsidR="00CB66BA" w:rsidRPr="001648BA" w:rsidRDefault="006D3A88" w:rsidP="00CC710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7</w:t>
      </w:r>
      <w:r w:rsidR="00092705" w:rsidRPr="001648BA">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B66BA" w:rsidRPr="001648BA" w:rsidRDefault="006D3A88" w:rsidP="00CC7102">
      <w:pPr>
        <w:pStyle w:val="a4"/>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8</w:t>
      </w:r>
      <w:r w:rsidR="00092705" w:rsidRPr="001648BA">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B66BA" w:rsidRPr="001648BA" w:rsidRDefault="006D3A88" w:rsidP="00CC7102">
      <w:pPr>
        <w:pStyle w:val="a4"/>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9</w:t>
      </w:r>
      <w:r w:rsidR="00EE252B" w:rsidRPr="001648BA">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B66BA" w:rsidRPr="001648BA" w:rsidRDefault="006D3A88" w:rsidP="00CC710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10</w:t>
      </w:r>
      <w:r w:rsidR="00CC7102">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B66BA" w:rsidRPr="001648BA" w:rsidRDefault="006D3A88" w:rsidP="00CC7102">
      <w:pPr>
        <w:pStyle w:val="a4"/>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11</w:t>
      </w:r>
      <w:r w:rsidR="00CC7102">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Жалоба может содержать ходатайство о приостановлении исполнения обжалуемого решения контрольного органа.</w:t>
      </w:r>
    </w:p>
    <w:p w:rsidR="00CB66BA" w:rsidRPr="001648BA" w:rsidRDefault="006D3A88" w:rsidP="00CC7102">
      <w:pPr>
        <w:pStyle w:val="a4"/>
        <w:autoSpaceDE w:val="0"/>
        <w:autoSpaceDN w:val="0"/>
        <w:adjustRightInd w:val="0"/>
        <w:ind w:left="0" w:firstLine="709"/>
        <w:jc w:val="both"/>
        <w:rPr>
          <w:rFonts w:ascii="Times New Roman" w:hAnsi="Times New Roman"/>
          <w:sz w:val="26"/>
          <w:szCs w:val="26"/>
        </w:rPr>
      </w:pPr>
      <w:bookmarkStart w:id="7" w:name="Par6"/>
      <w:bookmarkEnd w:id="7"/>
      <w:r>
        <w:rPr>
          <w:rFonts w:ascii="Times New Roman" w:hAnsi="Times New Roman"/>
          <w:sz w:val="26"/>
          <w:szCs w:val="26"/>
        </w:rPr>
        <w:t>12</w:t>
      </w:r>
      <w:r w:rsidR="00CC7102">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Уполномоченный на рассмотрение жалобы орган в срок не позднее двух рабочих дней со дня регистрации жалобы принимает решение:</w:t>
      </w:r>
    </w:p>
    <w:p w:rsidR="00CB66BA" w:rsidRPr="001648BA" w:rsidRDefault="002138C0" w:rsidP="00390D55">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390D55">
        <w:rPr>
          <w:rFonts w:ascii="Times New Roman" w:hAnsi="Times New Roman"/>
          <w:sz w:val="26"/>
          <w:szCs w:val="26"/>
        </w:rPr>
        <w:tab/>
      </w:r>
      <w:r w:rsidR="00CB66BA" w:rsidRPr="001648BA">
        <w:rPr>
          <w:rFonts w:ascii="Times New Roman" w:hAnsi="Times New Roman"/>
          <w:sz w:val="26"/>
          <w:szCs w:val="26"/>
        </w:rPr>
        <w:t>о приостановлении исполнения обжалуемого р</w:t>
      </w:r>
      <w:r w:rsidRPr="001648BA">
        <w:rPr>
          <w:rFonts w:ascii="Times New Roman" w:hAnsi="Times New Roman"/>
          <w:sz w:val="26"/>
          <w:szCs w:val="26"/>
        </w:rPr>
        <w:t>ешения контрольного</w:t>
      </w:r>
      <w:r w:rsidR="00CB66BA" w:rsidRPr="001648BA">
        <w:rPr>
          <w:rFonts w:ascii="Times New Roman" w:hAnsi="Times New Roman"/>
          <w:sz w:val="26"/>
          <w:szCs w:val="26"/>
        </w:rPr>
        <w:t xml:space="preserve"> органа;</w:t>
      </w:r>
    </w:p>
    <w:p w:rsidR="00CB66BA" w:rsidRPr="001648BA" w:rsidRDefault="00CB66BA" w:rsidP="00390D55">
      <w:pPr>
        <w:pStyle w:val="a4"/>
        <w:numPr>
          <w:ilvl w:val="0"/>
          <w:numId w:val="13"/>
        </w:numPr>
        <w:tabs>
          <w:tab w:val="left" w:pos="1134"/>
        </w:tabs>
        <w:autoSpaceDE w:val="0"/>
        <w:autoSpaceDN w:val="0"/>
        <w:adjustRightInd w:val="0"/>
        <w:ind w:left="0" w:firstLine="709"/>
        <w:jc w:val="both"/>
        <w:rPr>
          <w:rFonts w:ascii="Times New Roman" w:hAnsi="Times New Roman"/>
          <w:sz w:val="26"/>
          <w:szCs w:val="26"/>
        </w:rPr>
      </w:pPr>
      <w:r w:rsidRPr="001648BA">
        <w:rPr>
          <w:rFonts w:ascii="Times New Roman" w:hAnsi="Times New Roman"/>
          <w:sz w:val="26"/>
          <w:szCs w:val="26"/>
        </w:rPr>
        <w:t>об отказе в приостановлении исполнения обжалуемого р</w:t>
      </w:r>
      <w:r w:rsidR="00002C47" w:rsidRPr="001648BA">
        <w:rPr>
          <w:rFonts w:ascii="Times New Roman" w:hAnsi="Times New Roman"/>
          <w:sz w:val="26"/>
          <w:szCs w:val="26"/>
        </w:rPr>
        <w:t>ешения уполномоченного</w:t>
      </w:r>
      <w:r w:rsidRPr="001648BA">
        <w:rPr>
          <w:rFonts w:ascii="Times New Roman" w:hAnsi="Times New Roman"/>
          <w:sz w:val="26"/>
          <w:szCs w:val="26"/>
        </w:rPr>
        <w:t xml:space="preserve"> органа.</w:t>
      </w:r>
    </w:p>
    <w:p w:rsidR="00CB66BA" w:rsidRPr="001648BA" w:rsidRDefault="006D3A88" w:rsidP="00CC7102">
      <w:pPr>
        <w:pStyle w:val="a4"/>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13</w:t>
      </w:r>
      <w:r w:rsidR="000062F8" w:rsidRPr="001648BA">
        <w:rPr>
          <w:rFonts w:ascii="Times New Roman" w:hAnsi="Times New Roman"/>
          <w:sz w:val="26"/>
          <w:szCs w:val="26"/>
        </w:rPr>
        <w:t>.</w:t>
      </w:r>
      <w:r w:rsidR="00CC7102">
        <w:rPr>
          <w:rFonts w:ascii="Times New Roman" w:hAnsi="Times New Roman"/>
          <w:sz w:val="26"/>
          <w:szCs w:val="26"/>
        </w:rPr>
        <w:tab/>
      </w:r>
      <w:r w:rsidR="00CB66BA" w:rsidRPr="001648BA">
        <w:rPr>
          <w:rFonts w:ascii="Times New Roman" w:hAnsi="Times New Roman"/>
          <w:sz w:val="26"/>
          <w:szCs w:val="26"/>
        </w:rPr>
        <w:t xml:space="preserve">Информация о решении, указанном </w:t>
      </w:r>
      <w:r w:rsidR="00CB66BA" w:rsidRPr="0060146A">
        <w:rPr>
          <w:rFonts w:ascii="Times New Roman" w:hAnsi="Times New Roman"/>
          <w:sz w:val="26"/>
          <w:szCs w:val="26"/>
        </w:rPr>
        <w:t xml:space="preserve">в </w:t>
      </w:r>
      <w:r w:rsidR="000576E3" w:rsidRPr="0060146A">
        <w:rPr>
          <w:rFonts w:ascii="Times New Roman" w:hAnsi="Times New Roman"/>
          <w:sz w:val="26"/>
          <w:szCs w:val="26"/>
        </w:rPr>
        <w:t>пункте</w:t>
      </w:r>
      <w:r w:rsidR="0060146A">
        <w:rPr>
          <w:rFonts w:ascii="Times New Roman" w:hAnsi="Times New Roman"/>
          <w:sz w:val="26"/>
          <w:szCs w:val="26"/>
        </w:rPr>
        <w:t xml:space="preserve"> 12 раздела </w:t>
      </w:r>
      <w:r w:rsidR="0060146A">
        <w:rPr>
          <w:rFonts w:ascii="Times New Roman" w:hAnsi="Times New Roman"/>
          <w:sz w:val="26"/>
          <w:szCs w:val="26"/>
          <w:lang w:val="en-US"/>
        </w:rPr>
        <w:t>V</w:t>
      </w:r>
      <w:r w:rsidR="000062F8" w:rsidRPr="0060146A">
        <w:rPr>
          <w:rFonts w:ascii="Times New Roman" w:hAnsi="Times New Roman"/>
        </w:rPr>
        <w:t xml:space="preserve"> </w:t>
      </w:r>
      <w:r w:rsidR="000062F8" w:rsidRPr="0060146A">
        <w:rPr>
          <w:rFonts w:ascii="Times New Roman" w:hAnsi="Times New Roman"/>
          <w:sz w:val="26"/>
          <w:szCs w:val="26"/>
        </w:rPr>
        <w:t>настоящего</w:t>
      </w:r>
      <w:r w:rsidR="000062F8" w:rsidRPr="001648BA">
        <w:rPr>
          <w:rFonts w:ascii="Times New Roman" w:hAnsi="Times New Roman"/>
          <w:sz w:val="26"/>
          <w:szCs w:val="26"/>
        </w:rPr>
        <w:t xml:space="preserve"> Положения</w:t>
      </w:r>
      <w:r w:rsidR="00CB66BA" w:rsidRPr="001648BA">
        <w:rPr>
          <w:rFonts w:ascii="Times New Roman" w:hAnsi="Times New Roman"/>
          <w:sz w:val="26"/>
          <w:szCs w:val="26"/>
        </w:rPr>
        <w:t>, направляется лицу, по</w:t>
      </w:r>
      <w:r w:rsidR="0060146A">
        <w:rPr>
          <w:rFonts w:ascii="Times New Roman" w:hAnsi="Times New Roman"/>
          <w:sz w:val="26"/>
          <w:szCs w:val="26"/>
        </w:rPr>
        <w:t>давшему жалобу, в течение 1</w:t>
      </w:r>
      <w:r w:rsidR="00CB66BA" w:rsidRPr="001648BA">
        <w:rPr>
          <w:rFonts w:ascii="Times New Roman" w:hAnsi="Times New Roman"/>
          <w:sz w:val="26"/>
          <w:szCs w:val="26"/>
        </w:rPr>
        <w:t xml:space="preserve"> рабочего дня с момента принятия решения.</w:t>
      </w:r>
    </w:p>
    <w:p w:rsidR="009E1D61" w:rsidRPr="00833892" w:rsidRDefault="006D3A88" w:rsidP="00CC7102">
      <w:pPr>
        <w:pStyle w:val="a4"/>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14</w:t>
      </w:r>
      <w:r w:rsidR="00CC7102" w:rsidRPr="00833892">
        <w:rPr>
          <w:rFonts w:ascii="Times New Roman" w:hAnsi="Times New Roman"/>
          <w:sz w:val="26"/>
          <w:szCs w:val="26"/>
        </w:rPr>
        <w:t>.</w:t>
      </w:r>
      <w:r w:rsidR="00CC7102" w:rsidRPr="00833892">
        <w:rPr>
          <w:rFonts w:ascii="Times New Roman" w:hAnsi="Times New Roman"/>
          <w:sz w:val="26"/>
          <w:szCs w:val="26"/>
        </w:rPr>
        <w:tab/>
      </w:r>
      <w:r w:rsidR="000576E3" w:rsidRPr="00833892">
        <w:rPr>
          <w:rFonts w:ascii="Times New Roman" w:hAnsi="Times New Roman"/>
          <w:sz w:val="26"/>
          <w:szCs w:val="26"/>
        </w:rPr>
        <w:t>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71037D" w:rsidRDefault="0071037D" w:rsidP="002138C0">
      <w:pPr>
        <w:pStyle w:val="a4"/>
        <w:autoSpaceDE w:val="0"/>
        <w:autoSpaceDN w:val="0"/>
        <w:adjustRightInd w:val="0"/>
        <w:spacing w:before="260"/>
        <w:ind w:left="0" w:firstLine="540"/>
        <w:jc w:val="both"/>
        <w:rPr>
          <w:rFonts w:ascii="Times New Roman" w:hAnsi="Times New Roman"/>
          <w:sz w:val="26"/>
          <w:szCs w:val="26"/>
        </w:rPr>
      </w:pPr>
    </w:p>
    <w:p w:rsidR="001B767B" w:rsidRDefault="001B767B"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2D17CA" w:rsidRPr="001648BA" w:rsidRDefault="002D17CA" w:rsidP="002138C0">
      <w:pPr>
        <w:pStyle w:val="a4"/>
        <w:autoSpaceDE w:val="0"/>
        <w:autoSpaceDN w:val="0"/>
        <w:adjustRightInd w:val="0"/>
        <w:spacing w:before="260"/>
        <w:ind w:left="0" w:firstLine="540"/>
        <w:jc w:val="both"/>
        <w:rPr>
          <w:rFonts w:ascii="Times New Roman" w:hAnsi="Times New Roman"/>
          <w:sz w:val="26"/>
          <w:szCs w:val="26"/>
        </w:rPr>
      </w:pPr>
    </w:p>
    <w:p w:rsidR="00CB66BA" w:rsidRPr="006D3A88" w:rsidRDefault="00EC150B" w:rsidP="009E1D61">
      <w:pPr>
        <w:pStyle w:val="a4"/>
        <w:tabs>
          <w:tab w:val="left" w:pos="-3402"/>
          <w:tab w:val="left" w:pos="993"/>
        </w:tabs>
        <w:autoSpaceDE w:val="0"/>
        <w:autoSpaceDN w:val="0"/>
        <w:adjustRightInd w:val="0"/>
        <w:ind w:left="567"/>
        <w:jc w:val="center"/>
        <w:rPr>
          <w:rFonts w:ascii="Times New Roman" w:hAnsi="Times New Roman"/>
          <w:b/>
          <w:sz w:val="26"/>
          <w:szCs w:val="26"/>
        </w:rPr>
      </w:pPr>
      <w:r w:rsidRPr="006D3A88">
        <w:rPr>
          <w:rFonts w:ascii="Times New Roman" w:hAnsi="Times New Roman"/>
          <w:b/>
          <w:sz w:val="26"/>
          <w:szCs w:val="26"/>
        </w:rPr>
        <w:t xml:space="preserve">Раздел </w:t>
      </w:r>
      <w:r w:rsidR="00573DDE" w:rsidRPr="006D3A88">
        <w:rPr>
          <w:rFonts w:ascii="Times New Roman" w:hAnsi="Times New Roman"/>
          <w:b/>
          <w:sz w:val="26"/>
          <w:szCs w:val="26"/>
          <w:lang w:val="en-US"/>
        </w:rPr>
        <w:t>VI</w:t>
      </w:r>
      <w:r w:rsidR="009E1D61" w:rsidRPr="006D3A88">
        <w:rPr>
          <w:rFonts w:ascii="Times New Roman" w:hAnsi="Times New Roman"/>
          <w:b/>
          <w:sz w:val="26"/>
          <w:szCs w:val="26"/>
        </w:rPr>
        <w:t>. Ключевые показатели муниципального контроля и их целевые значения</w:t>
      </w:r>
    </w:p>
    <w:p w:rsidR="009E1D61" w:rsidRDefault="009E1D61" w:rsidP="009E1D61">
      <w:pPr>
        <w:pStyle w:val="a4"/>
        <w:tabs>
          <w:tab w:val="left" w:pos="-3402"/>
          <w:tab w:val="left" w:pos="993"/>
        </w:tabs>
        <w:autoSpaceDE w:val="0"/>
        <w:autoSpaceDN w:val="0"/>
        <w:adjustRightInd w:val="0"/>
        <w:ind w:left="567"/>
        <w:jc w:val="center"/>
        <w:rPr>
          <w:rFonts w:ascii="Times New Roman" w:hAnsi="Times New Roman"/>
          <w:b/>
          <w:sz w:val="26"/>
          <w:szCs w:val="26"/>
        </w:rPr>
      </w:pPr>
    </w:p>
    <w:p w:rsidR="002D17CA" w:rsidRPr="002D17CA" w:rsidRDefault="002D17CA" w:rsidP="002D17CA">
      <w:pPr>
        <w:pStyle w:val="a4"/>
        <w:ind w:left="0" w:firstLine="567"/>
        <w:jc w:val="both"/>
        <w:rPr>
          <w:rFonts w:ascii="Times New Roman" w:hAnsi="Times New Roman"/>
          <w:sz w:val="26"/>
          <w:szCs w:val="26"/>
        </w:rPr>
      </w:pPr>
      <w:r w:rsidRPr="002D17CA">
        <w:rPr>
          <w:rFonts w:ascii="Times New Roman" w:hAnsi="Times New Roman"/>
          <w:sz w:val="26"/>
          <w:szCs w:val="26"/>
        </w:rPr>
        <w:t xml:space="preserve">1.Оценка результативности и эффективности осуществления муниципального контроля </w:t>
      </w:r>
      <w:r>
        <w:rPr>
          <w:rFonts w:ascii="Times New Roman" w:hAnsi="Times New Roman"/>
          <w:sz w:val="26"/>
          <w:szCs w:val="26"/>
        </w:rPr>
        <w:t xml:space="preserve">в сфере благоустройства </w:t>
      </w:r>
      <w:r w:rsidRPr="002D17CA">
        <w:rPr>
          <w:rFonts w:ascii="Times New Roman" w:hAnsi="Times New Roman"/>
          <w:sz w:val="26"/>
          <w:szCs w:val="26"/>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73DDE" w:rsidRPr="002D17CA" w:rsidRDefault="00573DDE" w:rsidP="002D17CA">
      <w:pPr>
        <w:pStyle w:val="a4"/>
        <w:tabs>
          <w:tab w:val="left" w:pos="-3402"/>
          <w:tab w:val="left" w:pos="993"/>
        </w:tabs>
        <w:autoSpaceDE w:val="0"/>
        <w:autoSpaceDN w:val="0"/>
        <w:adjustRightInd w:val="0"/>
        <w:ind w:left="567"/>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tblGrid>
      <w:tr w:rsidR="00166E4B" w:rsidRPr="001648BA" w:rsidTr="00CC7102">
        <w:tc>
          <w:tcPr>
            <w:tcW w:w="6946" w:type="dxa"/>
          </w:tcPr>
          <w:p w:rsidR="00166E4B" w:rsidRPr="00612FE9" w:rsidRDefault="00166E4B" w:rsidP="004E52DC">
            <w:pPr>
              <w:autoSpaceDE w:val="0"/>
              <w:autoSpaceDN w:val="0"/>
              <w:adjustRightInd w:val="0"/>
              <w:contextualSpacing/>
              <w:jc w:val="center"/>
              <w:rPr>
                <w:rFonts w:ascii="Times New Roman" w:hAnsi="Times New Roman"/>
                <w:sz w:val="20"/>
                <w:szCs w:val="20"/>
              </w:rPr>
            </w:pPr>
            <w:r w:rsidRPr="00612FE9">
              <w:rPr>
                <w:rFonts w:ascii="Times New Roman" w:hAnsi="Times New Roman"/>
                <w:sz w:val="20"/>
                <w:szCs w:val="20"/>
              </w:rPr>
              <w:t>Ключевые показатели</w:t>
            </w:r>
          </w:p>
        </w:tc>
        <w:tc>
          <w:tcPr>
            <w:tcW w:w="2552" w:type="dxa"/>
          </w:tcPr>
          <w:p w:rsidR="00166E4B" w:rsidRPr="00612FE9" w:rsidRDefault="00166E4B" w:rsidP="004E52DC">
            <w:pPr>
              <w:autoSpaceDE w:val="0"/>
              <w:autoSpaceDN w:val="0"/>
              <w:adjustRightInd w:val="0"/>
              <w:contextualSpacing/>
              <w:jc w:val="center"/>
              <w:rPr>
                <w:rFonts w:ascii="Times New Roman" w:hAnsi="Times New Roman"/>
                <w:sz w:val="20"/>
                <w:szCs w:val="20"/>
              </w:rPr>
            </w:pPr>
            <w:r w:rsidRPr="00612FE9">
              <w:rPr>
                <w:rFonts w:ascii="Times New Roman" w:hAnsi="Times New Roman"/>
                <w:sz w:val="20"/>
                <w:szCs w:val="20"/>
              </w:rPr>
              <w:t>Целевые значения</w:t>
            </w:r>
          </w:p>
        </w:tc>
      </w:tr>
      <w:tr w:rsidR="00166E4B" w:rsidRPr="001648BA" w:rsidTr="00CC7102">
        <w:tc>
          <w:tcPr>
            <w:tcW w:w="6946" w:type="dxa"/>
          </w:tcPr>
          <w:p w:rsidR="00166E4B" w:rsidRPr="00573DDE" w:rsidRDefault="00166E4B" w:rsidP="004E52DC">
            <w:pPr>
              <w:autoSpaceDE w:val="0"/>
              <w:autoSpaceDN w:val="0"/>
              <w:adjustRightInd w:val="0"/>
              <w:contextualSpacing/>
              <w:rPr>
                <w:rFonts w:ascii="Times New Roman" w:hAnsi="Times New Roman"/>
                <w:sz w:val="20"/>
                <w:szCs w:val="20"/>
              </w:rPr>
            </w:pPr>
            <w:r w:rsidRPr="00573DDE">
              <w:rPr>
                <w:rFonts w:ascii="Times New Roman" w:hAnsi="Times New Roman"/>
                <w:sz w:val="20"/>
                <w:szCs w:val="20"/>
              </w:rPr>
              <w:t>Доля устраненных нарушений из числа выявленных нарушений обязательных требований</w:t>
            </w:r>
          </w:p>
        </w:tc>
        <w:tc>
          <w:tcPr>
            <w:tcW w:w="2552" w:type="dxa"/>
          </w:tcPr>
          <w:p w:rsidR="00166E4B" w:rsidRPr="007E613C" w:rsidRDefault="00166E4B" w:rsidP="004E52DC">
            <w:pPr>
              <w:autoSpaceDE w:val="0"/>
              <w:autoSpaceDN w:val="0"/>
              <w:adjustRightInd w:val="0"/>
              <w:contextualSpacing/>
              <w:rPr>
                <w:rFonts w:ascii="Times New Roman" w:hAnsi="Times New Roman"/>
                <w:sz w:val="20"/>
                <w:szCs w:val="20"/>
              </w:rPr>
            </w:pPr>
            <w:r w:rsidRPr="007E613C">
              <w:rPr>
                <w:rFonts w:ascii="Times New Roman" w:hAnsi="Times New Roman"/>
                <w:sz w:val="20"/>
                <w:szCs w:val="20"/>
              </w:rPr>
              <w:t>70</w:t>
            </w:r>
            <w:r w:rsidR="00B2307E" w:rsidRPr="007E613C">
              <w:rPr>
                <w:rFonts w:ascii="Times New Roman" w:hAnsi="Times New Roman"/>
                <w:sz w:val="20"/>
                <w:szCs w:val="20"/>
                <w:lang w:val="en-US"/>
              </w:rPr>
              <w:t xml:space="preserve"> </w:t>
            </w:r>
            <w:r w:rsidRPr="007E613C">
              <w:rPr>
                <w:rFonts w:ascii="Times New Roman" w:hAnsi="Times New Roman"/>
                <w:sz w:val="20"/>
                <w:szCs w:val="20"/>
              </w:rPr>
              <w:t>%</w:t>
            </w:r>
          </w:p>
        </w:tc>
      </w:tr>
      <w:tr w:rsidR="00166E4B" w:rsidRPr="001648BA" w:rsidTr="00CC7102">
        <w:tc>
          <w:tcPr>
            <w:tcW w:w="6946" w:type="dxa"/>
          </w:tcPr>
          <w:p w:rsidR="00166E4B" w:rsidRPr="00573DDE" w:rsidRDefault="00166E4B" w:rsidP="004E52DC">
            <w:pPr>
              <w:autoSpaceDE w:val="0"/>
              <w:autoSpaceDN w:val="0"/>
              <w:adjustRightInd w:val="0"/>
              <w:contextualSpacing/>
              <w:rPr>
                <w:rFonts w:ascii="Times New Roman" w:hAnsi="Times New Roman"/>
                <w:sz w:val="20"/>
                <w:szCs w:val="20"/>
              </w:rPr>
            </w:pPr>
            <w:r w:rsidRPr="00573DDE">
              <w:rPr>
                <w:rFonts w:ascii="Times New Roman" w:hAnsi="Times New Roman"/>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552" w:type="dxa"/>
          </w:tcPr>
          <w:p w:rsidR="00166E4B" w:rsidRPr="007E613C" w:rsidRDefault="00166E4B" w:rsidP="004E52DC">
            <w:pPr>
              <w:autoSpaceDE w:val="0"/>
              <w:autoSpaceDN w:val="0"/>
              <w:adjustRightInd w:val="0"/>
              <w:contextualSpacing/>
              <w:rPr>
                <w:rFonts w:ascii="Times New Roman" w:hAnsi="Times New Roman"/>
                <w:sz w:val="20"/>
                <w:szCs w:val="20"/>
              </w:rPr>
            </w:pPr>
            <w:r w:rsidRPr="007E613C">
              <w:rPr>
                <w:rFonts w:ascii="Times New Roman" w:hAnsi="Times New Roman"/>
                <w:sz w:val="20"/>
                <w:szCs w:val="20"/>
              </w:rPr>
              <w:t>0 %</w:t>
            </w:r>
          </w:p>
        </w:tc>
      </w:tr>
      <w:tr w:rsidR="00166E4B" w:rsidRPr="001648BA" w:rsidTr="00CC7102">
        <w:tc>
          <w:tcPr>
            <w:tcW w:w="6946" w:type="dxa"/>
          </w:tcPr>
          <w:p w:rsidR="00166E4B" w:rsidRPr="00573DDE" w:rsidRDefault="00166E4B" w:rsidP="004E52DC">
            <w:pPr>
              <w:autoSpaceDE w:val="0"/>
              <w:autoSpaceDN w:val="0"/>
              <w:adjustRightInd w:val="0"/>
              <w:contextualSpacing/>
              <w:rPr>
                <w:rFonts w:ascii="Times New Roman" w:hAnsi="Times New Roman"/>
                <w:sz w:val="20"/>
                <w:szCs w:val="20"/>
              </w:rPr>
            </w:pPr>
            <w:r w:rsidRPr="00573DDE">
              <w:rPr>
                <w:rFonts w:ascii="Times New Roman" w:hAnsi="Times New Roman"/>
                <w:sz w:val="20"/>
                <w:szCs w:val="20"/>
              </w:rPr>
              <w:t>Доля отмененных результатов контрольных мероприятий</w:t>
            </w:r>
          </w:p>
        </w:tc>
        <w:tc>
          <w:tcPr>
            <w:tcW w:w="2552" w:type="dxa"/>
          </w:tcPr>
          <w:p w:rsidR="00166E4B" w:rsidRPr="007E613C" w:rsidRDefault="00166E4B" w:rsidP="004E52DC">
            <w:pPr>
              <w:autoSpaceDE w:val="0"/>
              <w:autoSpaceDN w:val="0"/>
              <w:adjustRightInd w:val="0"/>
              <w:contextualSpacing/>
              <w:rPr>
                <w:rFonts w:ascii="Times New Roman" w:hAnsi="Times New Roman"/>
                <w:sz w:val="20"/>
                <w:szCs w:val="20"/>
              </w:rPr>
            </w:pPr>
            <w:r w:rsidRPr="007E613C">
              <w:rPr>
                <w:rFonts w:ascii="Times New Roman" w:hAnsi="Times New Roman"/>
                <w:sz w:val="20"/>
                <w:szCs w:val="20"/>
              </w:rPr>
              <w:t>5 %</w:t>
            </w:r>
          </w:p>
        </w:tc>
      </w:tr>
      <w:tr w:rsidR="00166E4B" w:rsidRPr="001648BA" w:rsidTr="00CC7102">
        <w:tc>
          <w:tcPr>
            <w:tcW w:w="6946" w:type="dxa"/>
          </w:tcPr>
          <w:p w:rsidR="00166E4B" w:rsidRPr="00573DDE" w:rsidRDefault="00166E4B" w:rsidP="004E52DC">
            <w:pPr>
              <w:autoSpaceDE w:val="0"/>
              <w:autoSpaceDN w:val="0"/>
              <w:adjustRightInd w:val="0"/>
              <w:contextualSpacing/>
              <w:rPr>
                <w:rFonts w:ascii="Times New Roman" w:hAnsi="Times New Roman"/>
                <w:sz w:val="20"/>
                <w:szCs w:val="20"/>
              </w:rPr>
            </w:pPr>
            <w:r w:rsidRPr="00573DDE">
              <w:rPr>
                <w:rFonts w:ascii="Times New Roman" w:hAnsi="Times New Roman"/>
                <w:sz w:val="20"/>
                <w:szCs w:val="20"/>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w:t>
            </w:r>
            <w:r w:rsidR="00390D55" w:rsidRPr="00573DDE">
              <w:rPr>
                <w:rFonts w:ascii="Times New Roman" w:hAnsi="Times New Roman"/>
                <w:sz w:val="20"/>
                <w:szCs w:val="20"/>
              </w:rPr>
              <w:br/>
            </w:r>
            <w:r w:rsidRPr="00573DDE">
              <w:rPr>
                <w:rFonts w:ascii="Times New Roman" w:hAnsi="Times New Roman"/>
                <w:sz w:val="20"/>
                <w:szCs w:val="20"/>
              </w:rPr>
              <w:t xml:space="preserve">за исключением постановлений, отмененных на основании </w:t>
            </w:r>
            <w:hyperlink r:id="rId40" w:history="1">
              <w:r w:rsidR="00795585" w:rsidRPr="00573DDE">
                <w:rPr>
                  <w:rFonts w:ascii="Times New Roman" w:hAnsi="Times New Roman"/>
                  <w:color w:val="000000" w:themeColor="text1"/>
                  <w:sz w:val="20"/>
                  <w:szCs w:val="20"/>
                </w:rPr>
                <w:t>ст.</w:t>
              </w:r>
              <w:r w:rsidRPr="00573DDE">
                <w:rPr>
                  <w:rFonts w:ascii="Times New Roman" w:hAnsi="Times New Roman"/>
                  <w:color w:val="000000" w:themeColor="text1"/>
                  <w:sz w:val="20"/>
                  <w:szCs w:val="20"/>
                </w:rPr>
                <w:t xml:space="preserve"> 2.7</w:t>
              </w:r>
            </w:hyperlink>
            <w:r w:rsidRPr="00573DDE">
              <w:rPr>
                <w:rFonts w:ascii="Times New Roman" w:hAnsi="Times New Roman"/>
                <w:color w:val="000000" w:themeColor="text1"/>
                <w:sz w:val="20"/>
                <w:szCs w:val="20"/>
              </w:rPr>
              <w:t xml:space="preserve"> и </w:t>
            </w:r>
            <w:hyperlink r:id="rId41" w:history="1">
              <w:r w:rsidRPr="00573DDE">
                <w:rPr>
                  <w:rFonts w:ascii="Times New Roman" w:hAnsi="Times New Roman"/>
                  <w:color w:val="000000" w:themeColor="text1"/>
                  <w:sz w:val="20"/>
                  <w:szCs w:val="20"/>
                </w:rPr>
                <w:t>2.9</w:t>
              </w:r>
            </w:hyperlink>
            <w:r w:rsidRPr="00573DDE">
              <w:rPr>
                <w:rFonts w:ascii="Times New Roman" w:hAnsi="Times New Roman"/>
                <w:sz w:val="20"/>
                <w:szCs w:val="20"/>
              </w:rPr>
              <w:t xml:space="preserve"> Кодекса Российской Федерации об административных правонарушениях</w:t>
            </w:r>
          </w:p>
        </w:tc>
        <w:tc>
          <w:tcPr>
            <w:tcW w:w="2552" w:type="dxa"/>
          </w:tcPr>
          <w:p w:rsidR="00166E4B" w:rsidRPr="007E613C" w:rsidRDefault="00166E4B" w:rsidP="004E52DC">
            <w:pPr>
              <w:autoSpaceDE w:val="0"/>
              <w:autoSpaceDN w:val="0"/>
              <w:adjustRightInd w:val="0"/>
              <w:contextualSpacing/>
              <w:rPr>
                <w:rFonts w:ascii="Times New Roman" w:hAnsi="Times New Roman"/>
                <w:sz w:val="20"/>
                <w:szCs w:val="20"/>
              </w:rPr>
            </w:pPr>
            <w:r w:rsidRPr="007E613C">
              <w:rPr>
                <w:rFonts w:ascii="Times New Roman" w:hAnsi="Times New Roman"/>
                <w:sz w:val="20"/>
                <w:szCs w:val="20"/>
              </w:rPr>
              <w:t>10 %</w:t>
            </w:r>
          </w:p>
        </w:tc>
      </w:tr>
    </w:tbl>
    <w:p w:rsidR="009E1D61" w:rsidRPr="009E1D61" w:rsidRDefault="009E1D61" w:rsidP="009E1D61">
      <w:pPr>
        <w:pStyle w:val="a4"/>
        <w:tabs>
          <w:tab w:val="left" w:pos="-3402"/>
          <w:tab w:val="left" w:pos="993"/>
        </w:tabs>
        <w:autoSpaceDE w:val="0"/>
        <w:autoSpaceDN w:val="0"/>
        <w:adjustRightInd w:val="0"/>
        <w:ind w:left="567"/>
        <w:jc w:val="center"/>
        <w:rPr>
          <w:b/>
          <w:sz w:val="32"/>
          <w:szCs w:val="32"/>
        </w:rPr>
      </w:pPr>
    </w:p>
    <w:sectPr w:rsidR="009E1D61" w:rsidRPr="009E1D61" w:rsidSect="00FA73DF">
      <w:headerReference w:type="default" r:id="rId42"/>
      <w:pgSz w:w="11906" w:h="16838"/>
      <w:pgMar w:top="1134"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5E" w:rsidRDefault="00E64F5E" w:rsidP="00FA73DF">
      <w:r>
        <w:separator/>
      </w:r>
    </w:p>
  </w:endnote>
  <w:endnote w:type="continuationSeparator" w:id="0">
    <w:p w:rsidR="00E64F5E" w:rsidRDefault="00E64F5E" w:rsidP="00FA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5E" w:rsidRDefault="00E64F5E" w:rsidP="00FA73DF">
      <w:r>
        <w:separator/>
      </w:r>
    </w:p>
  </w:footnote>
  <w:footnote w:type="continuationSeparator" w:id="0">
    <w:p w:rsidR="00E64F5E" w:rsidRDefault="00E64F5E" w:rsidP="00FA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52443"/>
      <w:docPartObj>
        <w:docPartGallery w:val="Page Numbers (Top of Page)"/>
        <w:docPartUnique/>
      </w:docPartObj>
    </w:sdtPr>
    <w:sdtEndPr>
      <w:rPr>
        <w:rFonts w:ascii="Times New Roman" w:hAnsi="Times New Roman"/>
      </w:rPr>
    </w:sdtEndPr>
    <w:sdtContent>
      <w:p w:rsidR="0060146A" w:rsidRPr="00FA73DF" w:rsidRDefault="0060146A">
        <w:pPr>
          <w:pStyle w:val="af9"/>
          <w:jc w:val="center"/>
          <w:rPr>
            <w:rFonts w:ascii="Times New Roman" w:hAnsi="Times New Roman"/>
          </w:rPr>
        </w:pPr>
        <w:r w:rsidRPr="00FA73DF">
          <w:rPr>
            <w:rFonts w:ascii="Times New Roman" w:hAnsi="Times New Roman"/>
          </w:rPr>
          <w:fldChar w:fldCharType="begin"/>
        </w:r>
        <w:r w:rsidRPr="00FA73DF">
          <w:rPr>
            <w:rFonts w:ascii="Times New Roman" w:hAnsi="Times New Roman"/>
          </w:rPr>
          <w:instrText>PAGE   \* MERGEFORMAT</w:instrText>
        </w:r>
        <w:r w:rsidRPr="00FA73DF">
          <w:rPr>
            <w:rFonts w:ascii="Times New Roman" w:hAnsi="Times New Roman"/>
          </w:rPr>
          <w:fldChar w:fldCharType="separate"/>
        </w:r>
        <w:r w:rsidR="00BF1151">
          <w:rPr>
            <w:rFonts w:ascii="Times New Roman" w:hAnsi="Times New Roman"/>
            <w:noProof/>
          </w:rPr>
          <w:t>2</w:t>
        </w:r>
        <w:r w:rsidRPr="00FA73DF">
          <w:rPr>
            <w:rFonts w:ascii="Times New Roman" w:hAnsi="Times New Roman"/>
          </w:rPr>
          <w:fldChar w:fldCharType="end"/>
        </w:r>
      </w:p>
    </w:sdtContent>
  </w:sdt>
  <w:p w:rsidR="0060146A" w:rsidRDefault="0060146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15:restartNumberingAfterBreak="0">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4"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5" w15:restartNumberingAfterBreak="0">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E71A6B"/>
    <w:multiLevelType w:val="multilevel"/>
    <w:tmpl w:val="183C1AB8"/>
    <w:lvl w:ilvl="0">
      <w:start w:val="1"/>
      <w:numFmt w:val="decimal"/>
      <w:lvlText w:val="%1."/>
      <w:lvlJc w:val="left"/>
      <w:pPr>
        <w:ind w:left="2912" w:hanging="360"/>
      </w:pPr>
    </w:lvl>
    <w:lvl w:ilvl="1">
      <w:start w:val="1"/>
      <w:numFmt w:val="decimal"/>
      <w:isLgl/>
      <w:lvlText w:val="%1.%2."/>
      <w:lvlJc w:val="left"/>
      <w:pPr>
        <w:ind w:left="4491" w:hanging="1230"/>
      </w:pPr>
    </w:lvl>
    <w:lvl w:ilvl="2">
      <w:start w:val="1"/>
      <w:numFmt w:val="decimal"/>
      <w:isLgl/>
      <w:lvlText w:val="%1.%2.%3."/>
      <w:lvlJc w:val="left"/>
      <w:pPr>
        <w:ind w:left="4491" w:hanging="1230"/>
      </w:pPr>
    </w:lvl>
    <w:lvl w:ilvl="3">
      <w:start w:val="1"/>
      <w:numFmt w:val="decimal"/>
      <w:isLgl/>
      <w:lvlText w:val="%1.%2.%3.%4."/>
      <w:lvlJc w:val="left"/>
      <w:pPr>
        <w:ind w:left="4491" w:hanging="1230"/>
      </w:pPr>
    </w:lvl>
    <w:lvl w:ilvl="4">
      <w:start w:val="1"/>
      <w:numFmt w:val="decimal"/>
      <w:isLgl/>
      <w:lvlText w:val="%1.%2.%3.%4.%5."/>
      <w:lvlJc w:val="left"/>
      <w:pPr>
        <w:ind w:left="4491" w:hanging="1230"/>
      </w:pPr>
    </w:lvl>
    <w:lvl w:ilvl="5">
      <w:start w:val="1"/>
      <w:numFmt w:val="decimal"/>
      <w:isLgl/>
      <w:lvlText w:val="%1.%2.%3.%4.%5.%6."/>
      <w:lvlJc w:val="left"/>
      <w:pPr>
        <w:ind w:left="4701" w:hanging="1440"/>
      </w:pPr>
    </w:lvl>
    <w:lvl w:ilvl="6">
      <w:start w:val="1"/>
      <w:numFmt w:val="decimal"/>
      <w:isLgl/>
      <w:lvlText w:val="%1.%2.%3.%4.%5.%6.%7."/>
      <w:lvlJc w:val="left"/>
      <w:pPr>
        <w:ind w:left="5061" w:hanging="1800"/>
      </w:pPr>
    </w:lvl>
    <w:lvl w:ilvl="7">
      <w:start w:val="1"/>
      <w:numFmt w:val="decimal"/>
      <w:isLgl/>
      <w:lvlText w:val="%1.%2.%3.%4.%5.%6.%7.%8."/>
      <w:lvlJc w:val="left"/>
      <w:pPr>
        <w:ind w:left="5061" w:hanging="1800"/>
      </w:pPr>
    </w:lvl>
    <w:lvl w:ilvl="8">
      <w:start w:val="1"/>
      <w:numFmt w:val="decimal"/>
      <w:isLgl/>
      <w:lvlText w:val="%1.%2.%3.%4.%5.%6.%7.%8.%9."/>
      <w:lvlJc w:val="left"/>
      <w:pPr>
        <w:ind w:left="5421" w:hanging="2160"/>
      </w:pPr>
    </w:lvl>
  </w:abstractNum>
  <w:abstractNum w:abstractNumId="10" w15:restartNumberingAfterBreak="0">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4" w15:restartNumberingAfterBreak="0">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17" w15:restartNumberingAfterBreak="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1DC295C"/>
    <w:multiLevelType w:val="hybridMultilevel"/>
    <w:tmpl w:val="A9CEEDF0"/>
    <w:lvl w:ilvl="0" w:tplc="9AA63940">
      <w:start w:val="1"/>
      <w:numFmt w:val="decimal"/>
      <w:lvlText w:val="%1."/>
      <w:lvlJc w:val="left"/>
      <w:pPr>
        <w:ind w:left="1279" w:hanging="57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7"/>
  </w:num>
  <w:num w:numId="5">
    <w:abstractNumId w:val="12"/>
  </w:num>
  <w:num w:numId="6">
    <w:abstractNumId w:val="24"/>
  </w:num>
  <w:num w:numId="7">
    <w:abstractNumId w:val="9"/>
  </w:num>
  <w:num w:numId="8">
    <w:abstractNumId w:val="1"/>
  </w:num>
  <w:num w:numId="9">
    <w:abstractNumId w:val="4"/>
  </w:num>
  <w:num w:numId="10">
    <w:abstractNumId w:val="5"/>
  </w:num>
  <w:num w:numId="11">
    <w:abstractNumId w:val="27"/>
  </w:num>
  <w:num w:numId="12">
    <w:abstractNumId w:val="8"/>
  </w:num>
  <w:num w:numId="13">
    <w:abstractNumId w:val="0"/>
  </w:num>
  <w:num w:numId="14">
    <w:abstractNumId w:val="13"/>
  </w:num>
  <w:num w:numId="15">
    <w:abstractNumId w:val="11"/>
  </w:num>
  <w:num w:numId="16">
    <w:abstractNumId w:val="10"/>
  </w:num>
  <w:num w:numId="17">
    <w:abstractNumId w:val="2"/>
  </w:num>
  <w:num w:numId="18">
    <w:abstractNumId w:val="19"/>
  </w:num>
  <w:num w:numId="19">
    <w:abstractNumId w:val="6"/>
  </w:num>
  <w:num w:numId="20">
    <w:abstractNumId w:val="17"/>
  </w:num>
  <w:num w:numId="21">
    <w:abstractNumId w:val="21"/>
  </w:num>
  <w:num w:numId="22">
    <w:abstractNumId w:val="14"/>
  </w:num>
  <w:num w:numId="23">
    <w:abstractNumId w:val="26"/>
  </w:num>
  <w:num w:numId="24">
    <w:abstractNumId w:val="15"/>
  </w:num>
  <w:num w:numId="25">
    <w:abstractNumId w:val="22"/>
  </w:num>
  <w:num w:numId="26">
    <w:abstractNumId w:val="3"/>
  </w:num>
  <w:num w:numId="27">
    <w:abstractNumId w:val="16"/>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5136"/>
    <w:rsid w:val="000062F8"/>
    <w:rsid w:val="00023D08"/>
    <w:rsid w:val="000254DE"/>
    <w:rsid w:val="000331D9"/>
    <w:rsid w:val="00033D51"/>
    <w:rsid w:val="00034B1F"/>
    <w:rsid w:val="00044F6D"/>
    <w:rsid w:val="00045A34"/>
    <w:rsid w:val="000519CE"/>
    <w:rsid w:val="00054865"/>
    <w:rsid w:val="00055E46"/>
    <w:rsid w:val="000576E3"/>
    <w:rsid w:val="000608A5"/>
    <w:rsid w:val="00061DC0"/>
    <w:rsid w:val="00077380"/>
    <w:rsid w:val="00077540"/>
    <w:rsid w:val="000806E8"/>
    <w:rsid w:val="000808E1"/>
    <w:rsid w:val="00092705"/>
    <w:rsid w:val="000A7EEB"/>
    <w:rsid w:val="000B3CD8"/>
    <w:rsid w:val="000C0774"/>
    <w:rsid w:val="000D6512"/>
    <w:rsid w:val="000E0C3E"/>
    <w:rsid w:val="000E3A34"/>
    <w:rsid w:val="00107D9E"/>
    <w:rsid w:val="001122FD"/>
    <w:rsid w:val="00120F4B"/>
    <w:rsid w:val="00133034"/>
    <w:rsid w:val="0014003E"/>
    <w:rsid w:val="0014414A"/>
    <w:rsid w:val="00144278"/>
    <w:rsid w:val="0015390E"/>
    <w:rsid w:val="001574CE"/>
    <w:rsid w:val="00162D48"/>
    <w:rsid w:val="001648BA"/>
    <w:rsid w:val="00166E4B"/>
    <w:rsid w:val="0017501B"/>
    <w:rsid w:val="00183D8F"/>
    <w:rsid w:val="001842E6"/>
    <w:rsid w:val="001926F6"/>
    <w:rsid w:val="00193FBA"/>
    <w:rsid w:val="001B258F"/>
    <w:rsid w:val="001B767B"/>
    <w:rsid w:val="001C0E5A"/>
    <w:rsid w:val="001C209E"/>
    <w:rsid w:val="001C3D82"/>
    <w:rsid w:val="001D10C8"/>
    <w:rsid w:val="001D6BDA"/>
    <w:rsid w:val="001E3808"/>
    <w:rsid w:val="001E6451"/>
    <w:rsid w:val="00210FA4"/>
    <w:rsid w:val="002138C0"/>
    <w:rsid w:val="0021485E"/>
    <w:rsid w:val="002176A6"/>
    <w:rsid w:val="00217AE3"/>
    <w:rsid w:val="002334F7"/>
    <w:rsid w:val="00237E36"/>
    <w:rsid w:val="00237F7A"/>
    <w:rsid w:val="002406BF"/>
    <w:rsid w:val="00251A85"/>
    <w:rsid w:val="00281E46"/>
    <w:rsid w:val="00285115"/>
    <w:rsid w:val="00296CB6"/>
    <w:rsid w:val="002A1253"/>
    <w:rsid w:val="002A170F"/>
    <w:rsid w:val="002B1364"/>
    <w:rsid w:val="002B46F8"/>
    <w:rsid w:val="002C2B1D"/>
    <w:rsid w:val="002C428B"/>
    <w:rsid w:val="002D0017"/>
    <w:rsid w:val="002D17CA"/>
    <w:rsid w:val="002D1C89"/>
    <w:rsid w:val="002E26F5"/>
    <w:rsid w:val="002E4879"/>
    <w:rsid w:val="002F1753"/>
    <w:rsid w:val="0030308A"/>
    <w:rsid w:val="003039AA"/>
    <w:rsid w:val="00304117"/>
    <w:rsid w:val="0030765A"/>
    <w:rsid w:val="003147D4"/>
    <w:rsid w:val="00315575"/>
    <w:rsid w:val="00322662"/>
    <w:rsid w:val="00322F41"/>
    <w:rsid w:val="00325A43"/>
    <w:rsid w:val="003264A5"/>
    <w:rsid w:val="00344BC4"/>
    <w:rsid w:val="00351C47"/>
    <w:rsid w:val="003645E7"/>
    <w:rsid w:val="00364AEC"/>
    <w:rsid w:val="003677F3"/>
    <w:rsid w:val="00375310"/>
    <w:rsid w:val="0038474B"/>
    <w:rsid w:val="00386507"/>
    <w:rsid w:val="00390D55"/>
    <w:rsid w:val="00390F78"/>
    <w:rsid w:val="00396580"/>
    <w:rsid w:val="003A08B2"/>
    <w:rsid w:val="003A09CE"/>
    <w:rsid w:val="003A3104"/>
    <w:rsid w:val="003D1490"/>
    <w:rsid w:val="003D6728"/>
    <w:rsid w:val="003E2B65"/>
    <w:rsid w:val="003E2BB7"/>
    <w:rsid w:val="003E3C4B"/>
    <w:rsid w:val="003E519F"/>
    <w:rsid w:val="003E6886"/>
    <w:rsid w:val="003F00C5"/>
    <w:rsid w:val="00403979"/>
    <w:rsid w:val="004101BC"/>
    <w:rsid w:val="0041123A"/>
    <w:rsid w:val="004128D5"/>
    <w:rsid w:val="004161D1"/>
    <w:rsid w:val="00424F58"/>
    <w:rsid w:val="00431090"/>
    <w:rsid w:val="00434234"/>
    <w:rsid w:val="00434457"/>
    <w:rsid w:val="00443644"/>
    <w:rsid w:val="004474DD"/>
    <w:rsid w:val="004549B9"/>
    <w:rsid w:val="00460EC3"/>
    <w:rsid w:val="004818AD"/>
    <w:rsid w:val="00493F55"/>
    <w:rsid w:val="0049674C"/>
    <w:rsid w:val="004B41D0"/>
    <w:rsid w:val="004C6D52"/>
    <w:rsid w:val="004D4CF4"/>
    <w:rsid w:val="004D4DB8"/>
    <w:rsid w:val="004E52DC"/>
    <w:rsid w:val="004E631B"/>
    <w:rsid w:val="004E6B68"/>
    <w:rsid w:val="004F0362"/>
    <w:rsid w:val="004F798A"/>
    <w:rsid w:val="00504BBE"/>
    <w:rsid w:val="005072DF"/>
    <w:rsid w:val="00510108"/>
    <w:rsid w:val="0051135A"/>
    <w:rsid w:val="005117CD"/>
    <w:rsid w:val="00522071"/>
    <w:rsid w:val="00523E1A"/>
    <w:rsid w:val="00531526"/>
    <w:rsid w:val="005321A8"/>
    <w:rsid w:val="00545819"/>
    <w:rsid w:val="00561C8B"/>
    <w:rsid w:val="005631B9"/>
    <w:rsid w:val="00566450"/>
    <w:rsid w:val="00573DDE"/>
    <w:rsid w:val="00577F57"/>
    <w:rsid w:val="0058651D"/>
    <w:rsid w:val="0059633F"/>
    <w:rsid w:val="0059686B"/>
    <w:rsid w:val="005B1CD6"/>
    <w:rsid w:val="005B55F4"/>
    <w:rsid w:val="005E5673"/>
    <w:rsid w:val="005F5346"/>
    <w:rsid w:val="0060146A"/>
    <w:rsid w:val="0060788A"/>
    <w:rsid w:val="00612FE9"/>
    <w:rsid w:val="006210D7"/>
    <w:rsid w:val="006254ED"/>
    <w:rsid w:val="00631686"/>
    <w:rsid w:val="0064319F"/>
    <w:rsid w:val="006455D8"/>
    <w:rsid w:val="00646025"/>
    <w:rsid w:val="00646985"/>
    <w:rsid w:val="00652765"/>
    <w:rsid w:val="00663E90"/>
    <w:rsid w:val="006770E2"/>
    <w:rsid w:val="00691D66"/>
    <w:rsid w:val="006A194F"/>
    <w:rsid w:val="006A7036"/>
    <w:rsid w:val="006A7DEA"/>
    <w:rsid w:val="006B2782"/>
    <w:rsid w:val="006D26E8"/>
    <w:rsid w:val="006D3A88"/>
    <w:rsid w:val="006D68F2"/>
    <w:rsid w:val="006D6DB7"/>
    <w:rsid w:val="006E024B"/>
    <w:rsid w:val="006E03C4"/>
    <w:rsid w:val="006F5FF3"/>
    <w:rsid w:val="0070250E"/>
    <w:rsid w:val="0071037D"/>
    <w:rsid w:val="0071347D"/>
    <w:rsid w:val="0071463B"/>
    <w:rsid w:val="00724007"/>
    <w:rsid w:val="0073524E"/>
    <w:rsid w:val="00736411"/>
    <w:rsid w:val="007406EF"/>
    <w:rsid w:val="00740C1E"/>
    <w:rsid w:val="00741B29"/>
    <w:rsid w:val="00742BF8"/>
    <w:rsid w:val="00745318"/>
    <w:rsid w:val="00761E7A"/>
    <w:rsid w:val="0077127D"/>
    <w:rsid w:val="007904CD"/>
    <w:rsid w:val="00791143"/>
    <w:rsid w:val="00795585"/>
    <w:rsid w:val="007956CA"/>
    <w:rsid w:val="007C1473"/>
    <w:rsid w:val="007C684C"/>
    <w:rsid w:val="007C7D23"/>
    <w:rsid w:val="007D0C61"/>
    <w:rsid w:val="007D7ACE"/>
    <w:rsid w:val="007E23BD"/>
    <w:rsid w:val="007E3873"/>
    <w:rsid w:val="007E613C"/>
    <w:rsid w:val="007F2D7B"/>
    <w:rsid w:val="007F3E98"/>
    <w:rsid w:val="007F4BBF"/>
    <w:rsid w:val="007F5444"/>
    <w:rsid w:val="007F5E0F"/>
    <w:rsid w:val="0080284B"/>
    <w:rsid w:val="00817403"/>
    <w:rsid w:val="008217E3"/>
    <w:rsid w:val="00827298"/>
    <w:rsid w:val="00832122"/>
    <w:rsid w:val="00833892"/>
    <w:rsid w:val="008351DC"/>
    <w:rsid w:val="0083669B"/>
    <w:rsid w:val="00836FF5"/>
    <w:rsid w:val="00840152"/>
    <w:rsid w:val="00873503"/>
    <w:rsid w:val="008761A9"/>
    <w:rsid w:val="00892A3E"/>
    <w:rsid w:val="0089379C"/>
    <w:rsid w:val="00894006"/>
    <w:rsid w:val="008B7447"/>
    <w:rsid w:val="008C3627"/>
    <w:rsid w:val="008D393A"/>
    <w:rsid w:val="008F31E7"/>
    <w:rsid w:val="00902A63"/>
    <w:rsid w:val="00904798"/>
    <w:rsid w:val="00907E08"/>
    <w:rsid w:val="00913E87"/>
    <w:rsid w:val="00914301"/>
    <w:rsid w:val="00922EC4"/>
    <w:rsid w:val="00923B89"/>
    <w:rsid w:val="0092655F"/>
    <w:rsid w:val="009331CB"/>
    <w:rsid w:val="00942C81"/>
    <w:rsid w:val="0094361A"/>
    <w:rsid w:val="00950646"/>
    <w:rsid w:val="00951C28"/>
    <w:rsid w:val="009576A4"/>
    <w:rsid w:val="00957A95"/>
    <w:rsid w:val="00962D11"/>
    <w:rsid w:val="0096455C"/>
    <w:rsid w:val="009728DD"/>
    <w:rsid w:val="00973880"/>
    <w:rsid w:val="009738AD"/>
    <w:rsid w:val="009740A1"/>
    <w:rsid w:val="009742A8"/>
    <w:rsid w:val="00974AA4"/>
    <w:rsid w:val="00975EF9"/>
    <w:rsid w:val="00985AD0"/>
    <w:rsid w:val="00986CDD"/>
    <w:rsid w:val="00986E93"/>
    <w:rsid w:val="00995619"/>
    <w:rsid w:val="009A6E2C"/>
    <w:rsid w:val="009B02EB"/>
    <w:rsid w:val="009B0A05"/>
    <w:rsid w:val="009B2E28"/>
    <w:rsid w:val="009B36C2"/>
    <w:rsid w:val="009C509B"/>
    <w:rsid w:val="009D17D1"/>
    <w:rsid w:val="009D3315"/>
    <w:rsid w:val="009E08D4"/>
    <w:rsid w:val="009E1D61"/>
    <w:rsid w:val="009E7D5D"/>
    <w:rsid w:val="00A1066B"/>
    <w:rsid w:val="00A143DA"/>
    <w:rsid w:val="00A17BE4"/>
    <w:rsid w:val="00A23B5D"/>
    <w:rsid w:val="00A329DB"/>
    <w:rsid w:val="00A408CB"/>
    <w:rsid w:val="00A47C59"/>
    <w:rsid w:val="00A5449F"/>
    <w:rsid w:val="00A640F8"/>
    <w:rsid w:val="00A65E8B"/>
    <w:rsid w:val="00A72D14"/>
    <w:rsid w:val="00A752FB"/>
    <w:rsid w:val="00A76614"/>
    <w:rsid w:val="00A81C28"/>
    <w:rsid w:val="00A841FB"/>
    <w:rsid w:val="00A84B94"/>
    <w:rsid w:val="00A84E33"/>
    <w:rsid w:val="00A87C25"/>
    <w:rsid w:val="00A94127"/>
    <w:rsid w:val="00A94567"/>
    <w:rsid w:val="00A95731"/>
    <w:rsid w:val="00A96B56"/>
    <w:rsid w:val="00AA24D5"/>
    <w:rsid w:val="00AA514A"/>
    <w:rsid w:val="00AB19A2"/>
    <w:rsid w:val="00AB1B91"/>
    <w:rsid w:val="00AC7122"/>
    <w:rsid w:val="00AD2045"/>
    <w:rsid w:val="00AD271D"/>
    <w:rsid w:val="00B21174"/>
    <w:rsid w:val="00B2307E"/>
    <w:rsid w:val="00B305B3"/>
    <w:rsid w:val="00B367C4"/>
    <w:rsid w:val="00B51F22"/>
    <w:rsid w:val="00B56C8C"/>
    <w:rsid w:val="00B62585"/>
    <w:rsid w:val="00B642D3"/>
    <w:rsid w:val="00B743DC"/>
    <w:rsid w:val="00B77F88"/>
    <w:rsid w:val="00B83D72"/>
    <w:rsid w:val="00B8445D"/>
    <w:rsid w:val="00B8771A"/>
    <w:rsid w:val="00B908B6"/>
    <w:rsid w:val="00B96049"/>
    <w:rsid w:val="00BA29B3"/>
    <w:rsid w:val="00BC1CC6"/>
    <w:rsid w:val="00BC7B1D"/>
    <w:rsid w:val="00BD1434"/>
    <w:rsid w:val="00BD19A0"/>
    <w:rsid w:val="00BD1BF9"/>
    <w:rsid w:val="00BE30A4"/>
    <w:rsid w:val="00BF1151"/>
    <w:rsid w:val="00BF4D21"/>
    <w:rsid w:val="00C046FC"/>
    <w:rsid w:val="00C150A7"/>
    <w:rsid w:val="00C15FA8"/>
    <w:rsid w:val="00C16F44"/>
    <w:rsid w:val="00C176D4"/>
    <w:rsid w:val="00C20B81"/>
    <w:rsid w:val="00C242C9"/>
    <w:rsid w:val="00C24EF7"/>
    <w:rsid w:val="00C25573"/>
    <w:rsid w:val="00C34047"/>
    <w:rsid w:val="00C41A03"/>
    <w:rsid w:val="00C51506"/>
    <w:rsid w:val="00C53619"/>
    <w:rsid w:val="00C53E3E"/>
    <w:rsid w:val="00C60C5D"/>
    <w:rsid w:val="00C62150"/>
    <w:rsid w:val="00C65D9B"/>
    <w:rsid w:val="00C8466A"/>
    <w:rsid w:val="00C84759"/>
    <w:rsid w:val="00C856CF"/>
    <w:rsid w:val="00C8744E"/>
    <w:rsid w:val="00C90260"/>
    <w:rsid w:val="00C902D8"/>
    <w:rsid w:val="00C932D0"/>
    <w:rsid w:val="00CB1F8E"/>
    <w:rsid w:val="00CB3030"/>
    <w:rsid w:val="00CB3108"/>
    <w:rsid w:val="00CB66BA"/>
    <w:rsid w:val="00CC055C"/>
    <w:rsid w:val="00CC0628"/>
    <w:rsid w:val="00CC0D4B"/>
    <w:rsid w:val="00CC2150"/>
    <w:rsid w:val="00CC7102"/>
    <w:rsid w:val="00CD3B62"/>
    <w:rsid w:val="00CD6322"/>
    <w:rsid w:val="00CE0025"/>
    <w:rsid w:val="00CE26A1"/>
    <w:rsid w:val="00CF0AF2"/>
    <w:rsid w:val="00CF1AAF"/>
    <w:rsid w:val="00CF4629"/>
    <w:rsid w:val="00CF4E9E"/>
    <w:rsid w:val="00D06195"/>
    <w:rsid w:val="00D07E56"/>
    <w:rsid w:val="00D15FC4"/>
    <w:rsid w:val="00D22B3A"/>
    <w:rsid w:val="00D4381B"/>
    <w:rsid w:val="00D54619"/>
    <w:rsid w:val="00D56FFB"/>
    <w:rsid w:val="00D76901"/>
    <w:rsid w:val="00D84416"/>
    <w:rsid w:val="00D9576F"/>
    <w:rsid w:val="00D95DF1"/>
    <w:rsid w:val="00DB04DD"/>
    <w:rsid w:val="00DD0335"/>
    <w:rsid w:val="00DD2A9C"/>
    <w:rsid w:val="00DE0A93"/>
    <w:rsid w:val="00DE6D6A"/>
    <w:rsid w:val="00DF16FA"/>
    <w:rsid w:val="00DF7F26"/>
    <w:rsid w:val="00E005C9"/>
    <w:rsid w:val="00E042B8"/>
    <w:rsid w:val="00E0488C"/>
    <w:rsid w:val="00E128A0"/>
    <w:rsid w:val="00E367B6"/>
    <w:rsid w:val="00E44DE0"/>
    <w:rsid w:val="00E61EB9"/>
    <w:rsid w:val="00E647A7"/>
    <w:rsid w:val="00E64F5E"/>
    <w:rsid w:val="00E70A32"/>
    <w:rsid w:val="00E75C80"/>
    <w:rsid w:val="00E80D36"/>
    <w:rsid w:val="00E86A6C"/>
    <w:rsid w:val="00E93545"/>
    <w:rsid w:val="00EA673C"/>
    <w:rsid w:val="00EB6914"/>
    <w:rsid w:val="00EC150B"/>
    <w:rsid w:val="00ED2F20"/>
    <w:rsid w:val="00ED35D4"/>
    <w:rsid w:val="00ED65AB"/>
    <w:rsid w:val="00EE252B"/>
    <w:rsid w:val="00EE3052"/>
    <w:rsid w:val="00EE5149"/>
    <w:rsid w:val="00EF3EFE"/>
    <w:rsid w:val="00F01870"/>
    <w:rsid w:val="00F03C7C"/>
    <w:rsid w:val="00F0658E"/>
    <w:rsid w:val="00F1563C"/>
    <w:rsid w:val="00F416CE"/>
    <w:rsid w:val="00F53384"/>
    <w:rsid w:val="00F55752"/>
    <w:rsid w:val="00F562C9"/>
    <w:rsid w:val="00F619DD"/>
    <w:rsid w:val="00F658F6"/>
    <w:rsid w:val="00F6734D"/>
    <w:rsid w:val="00F76EDB"/>
    <w:rsid w:val="00F848B3"/>
    <w:rsid w:val="00FA73DF"/>
    <w:rsid w:val="00FC5F5C"/>
    <w:rsid w:val="00FD096B"/>
    <w:rsid w:val="00FD166E"/>
    <w:rsid w:val="00FD62F5"/>
    <w:rsid w:val="00FE1EE0"/>
    <w:rsid w:val="00FE2EC9"/>
    <w:rsid w:val="00FE3022"/>
    <w:rsid w:val="00FF3103"/>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826E-D8B1-4B41-97A5-8BD526F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paragraph" w:styleId="af9">
    <w:name w:val="header"/>
    <w:basedOn w:val="a"/>
    <w:link w:val="afa"/>
    <w:uiPriority w:val="99"/>
    <w:unhideWhenUsed/>
    <w:rsid w:val="00FA73DF"/>
    <w:pPr>
      <w:tabs>
        <w:tab w:val="center" w:pos="4677"/>
        <w:tab w:val="right" w:pos="9355"/>
      </w:tabs>
    </w:pPr>
  </w:style>
  <w:style w:type="character" w:customStyle="1" w:styleId="afa">
    <w:name w:val="Верхний колонтитул Знак"/>
    <w:basedOn w:val="a0"/>
    <w:link w:val="af9"/>
    <w:uiPriority w:val="99"/>
    <w:rsid w:val="00FA73DF"/>
    <w:rPr>
      <w:sz w:val="24"/>
      <w:szCs w:val="24"/>
    </w:rPr>
  </w:style>
  <w:style w:type="paragraph" w:styleId="afb">
    <w:name w:val="footer"/>
    <w:basedOn w:val="a"/>
    <w:link w:val="afc"/>
    <w:uiPriority w:val="99"/>
    <w:unhideWhenUsed/>
    <w:rsid w:val="00FA73DF"/>
    <w:pPr>
      <w:tabs>
        <w:tab w:val="center" w:pos="4677"/>
        <w:tab w:val="right" w:pos="9355"/>
      </w:tabs>
    </w:pPr>
  </w:style>
  <w:style w:type="character" w:customStyle="1" w:styleId="afc">
    <w:name w:val="Нижний колонтитул Знак"/>
    <w:basedOn w:val="a0"/>
    <w:link w:val="afb"/>
    <w:uiPriority w:val="99"/>
    <w:rsid w:val="00FA7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928194939">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CCE77450D9446EA9DCF42033A47E3646E22CA0BF3A1B3A2C2204E2D26FDEA89840C5C0C0F4EDC304CF3D01C678AA04F4D2406584063906r9t5H" TargetMode="External"/><Relationship Id="rId18" Type="http://schemas.openxmlformats.org/officeDocument/2006/relationships/hyperlink" Target="consultantplus://offline/ref=2A00BF67A30404B2B1C82727FB4CBC11B30D29D6790108833F871087BA7FE7356C0E8CB7ED131988B2F137BB85B0267EAFAD7100AE2EE742oFICJ" TargetMode="External"/><Relationship Id="rId26" Type="http://schemas.openxmlformats.org/officeDocument/2006/relationships/hyperlink" Target="consultantplus://offline/ref=352BF398D34B34CA38F11CFB782CED3D1E349CC2200E75223FF3E356A6927A870750FF5B0F1F63EA657763A7E4E16009A584DAC711CFE9A5n8c4O" TargetMode="External"/><Relationship Id="rId39" Type="http://schemas.openxmlformats.org/officeDocument/2006/relationships/hyperlink" Target="consultantplus://offline/ref=763E92C86529BF136FD6B1B3FA90F696E74FEFE3CC2CB4D92C43175B6E933680CB369022B230DB1D676955EDCC7CE1EC424EE99FCF3C3345U2w5K" TargetMode="External"/><Relationship Id="rId3" Type="http://schemas.openxmlformats.org/officeDocument/2006/relationships/styles" Target="styles.xml"/><Relationship Id="rId21" Type="http://schemas.openxmlformats.org/officeDocument/2006/relationships/hyperlink" Target="consultantplus://offline/ref=A4529C6C73389A3167C84AA94571B206ABC3D9FD1636D8C7F9A41EDB6AE6B62C00315DBED1C775527FAF33694A0D0A3F3E3BAB9C07072D94bDLCM" TargetMode="External"/><Relationship Id="rId34" Type="http://schemas.openxmlformats.org/officeDocument/2006/relationships/hyperlink" Target="consultantplus://offline/ref=56FEAD138EC01A75EF3C498F657D8DDDB329BDA588D6117C9B4F53B288D7E8620646DF8B24526A78B58532F7E4FB8C15599324423E8FE1F4K4P5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01C2A52359F82796DD0AEE7ABE925E2C95CFAD13696363343F3FE85E5D62AA1E00B9BCDB331ADE4CB00E7FAFEP0cDG" TargetMode="External"/><Relationship Id="rId17" Type="http://schemas.openxmlformats.org/officeDocument/2006/relationships/hyperlink" Target="consultantplus://offline/ref=2A00BF67A30404B2B1C82727FB4CBC11B30D29D6790108833F871087BA7FE7356C0E8CB7ED121E8CBEF137BB85B0267EAFAD7100AE2EE742oFICJ" TargetMode="External"/><Relationship Id="rId25" Type="http://schemas.openxmlformats.org/officeDocument/2006/relationships/hyperlink" Target="consultantplus://offline/ref=352BF398D34B34CA38F11CFB782CED3D1E349CC2200E75223FF3E356A6927A870750FF5B0F1E65E9677763A7E4E16009A584DAC711CFE9A5n8c4O" TargetMode="External"/><Relationship Id="rId33" Type="http://schemas.openxmlformats.org/officeDocument/2006/relationships/hyperlink" Target="consultantplus://offline/ref=56FEAD138EC01A75EF3C498F657D8DDDB329BDA588D6117C9B4F53B288D7E8620646DF8B24526A78BA8532F7E4FB8C15599324423E8FE1F4K4P5N" TargetMode="External"/><Relationship Id="rId38" Type="http://schemas.openxmlformats.org/officeDocument/2006/relationships/hyperlink" Target="garantF1://74349814.570101" TargetMode="External"/><Relationship Id="rId2" Type="http://schemas.openxmlformats.org/officeDocument/2006/relationships/numbering" Target="numbering.xml"/><Relationship Id="rId16" Type="http://schemas.openxmlformats.org/officeDocument/2006/relationships/hyperlink" Target="consultantplus://offline/ref=2A00BF67A30404B2B1C82727FB4CBC11B30D29D6790108833F871087BA7FE7356C0E8CB7ED121E8CB1F137BB85B0267EAFAD7100AE2EE742oFICJ" TargetMode="External"/><Relationship Id="rId20" Type="http://schemas.openxmlformats.org/officeDocument/2006/relationships/hyperlink" Target="consultantplus://offline/ref=A4529C6C73389A3167C84AA94571B206ABC3D9FD1636D8C7F9A41EDB6AE6B62C00315DBED1C7755270AF33694A0D0A3F3E3BAB9C07072D94bDLCM" TargetMode="External"/><Relationship Id="rId29" Type="http://schemas.openxmlformats.org/officeDocument/2006/relationships/hyperlink" Target="consultantplus://offline/ref=41BE2B35562CC821510EBC623C4FAE00F9E0C2FC62A1EC4AC6707A1D901DDBFA35C362EA0DC4EA3112E430A04BCBCE49DED48CD1E0B71C1525v6O" TargetMode="External"/><Relationship Id="rId41" Type="http://schemas.openxmlformats.org/officeDocument/2006/relationships/hyperlink" Target="garantF1://1202526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consultantplus://offline/ref=352BF398D34B34CA38F11CFB782CED3D1E349CC2200E75223FF3E356A6927A870750FF5B0F1F62ED6B7763A7E4E16009A584DAC711CFE9A5n8c4O" TargetMode="External"/><Relationship Id="rId32" Type="http://schemas.openxmlformats.org/officeDocument/2006/relationships/hyperlink" Target="consultantplus://offline/ref=56FEAD138EC01A75EF3C498F657D8DDDB329BDA588D6117C9B4F53B288D7E8620646DF8B24526A78B88532F7E4FB8C15599324423E8FE1F4K4P5N" TargetMode="External"/><Relationship Id="rId37" Type="http://schemas.openxmlformats.org/officeDocument/2006/relationships/hyperlink" Target="garantF1://74349814.58" TargetMode="External"/><Relationship Id="rId40" Type="http://schemas.openxmlformats.org/officeDocument/2006/relationships/hyperlink" Target="garantF1://12025267.27" TargetMode="External"/><Relationship Id="rId5" Type="http://schemas.openxmlformats.org/officeDocument/2006/relationships/webSettings" Target="webSettings.xml"/><Relationship Id="rId15" Type="http://schemas.openxmlformats.org/officeDocument/2006/relationships/hyperlink" Target="file:///C:\Users\munkon2\AppData\Local\Temp\pologenie.docx" TargetMode="External"/><Relationship Id="rId23" Type="http://schemas.openxmlformats.org/officeDocument/2006/relationships/hyperlink" Target="consultantplus://offline/ref=352BF398D34B34CA38F11CFB782CED3D1E349CC2200E75223FF3E356A6927A870750FF5B0F1F62ED647763A7E4E16009A584DAC711CFE9A5n8c4O" TargetMode="External"/><Relationship Id="rId28" Type="http://schemas.openxmlformats.org/officeDocument/2006/relationships/hyperlink" Target="consultantplus://offline/ref=41BE2B35562CC821510EBC623C4FAE00F9E0C2FC62A1EC4AC6707A1D901DDBFA35C362EA0DC4E53D12E430A04BCBCE49DED48CD1E0B71C1525v6O" TargetMode="External"/><Relationship Id="rId36" Type="http://schemas.openxmlformats.org/officeDocument/2006/relationships/hyperlink" Target="garantF1://74349814.6612" TargetMode="External"/><Relationship Id="rId10" Type="http://schemas.openxmlformats.org/officeDocument/2006/relationships/hyperlink" Target="garantF1://12064247.0" TargetMode="External"/><Relationship Id="rId19" Type="http://schemas.openxmlformats.org/officeDocument/2006/relationships/hyperlink" Target="consultantplus://offline/ref=2A00BF67A30404B2B1C82727FB4CBC11B30D29D6790108833F871087BA7FE7356C0E8CB7ED121F8BB0F137BB85B0267EAFAD7100AE2EE742oFICJ" TargetMode="External"/><Relationship Id="rId31" Type="http://schemas.openxmlformats.org/officeDocument/2006/relationships/hyperlink" Target="consultantplus://offline/ref=C9E7E50481F5A2467B7893302CEA15838A9455C4F3DC96213E80D5001E5DABECAE4720F117C627944A3505F93F3F5C1D1719CCDBDA66AC03GEl0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adm-nmar.ru" TargetMode="External"/><Relationship Id="rId22" Type="http://schemas.openxmlformats.org/officeDocument/2006/relationships/hyperlink" Target="consultantplus://offline/ref=A4529C6C73389A3167C84AA94571B206ABC3D9FD1636D8C7F9A41EDB6AE6B62C00315DBED1C6725971AF33694A0D0A3F3E3BAB9C07072D94bDLCM" TargetMode="External"/><Relationship Id="rId27" Type="http://schemas.openxmlformats.org/officeDocument/2006/relationships/hyperlink" Target="consultantplus://offline/ref=801C72CEA3CC9CCAC98D845784EE74698730F3EF3AE287169689E269D1475A50042468F5B36CAF71CE7BD9464EEF201D460371F2DD05F141v2e3O" TargetMode="External"/><Relationship Id="rId30" Type="http://schemas.openxmlformats.org/officeDocument/2006/relationships/hyperlink" Target="consultantplus://offline/ref=C9E7E50481F5A2467B7893302CEA15838A9455C4F3DC96213E80D5001E5DABECAE4720F117C62795433505F93F3F5C1D1719CCDBDA66AC03GEl0M" TargetMode="External"/><Relationship Id="rId35" Type="http://schemas.openxmlformats.org/officeDocument/2006/relationships/hyperlink" Target="consultantplus://offline/ref=56FEAD138EC01A75EF3C498F657D8DDDB329BDA588D6117C9B4F53B288D7E8620646DF8B24536D7CB98532F7E4FB8C15599324423E8FE1F4K4P5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F78A3-BA1B-402E-BCBE-48E5C0D3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Ekonom3</cp:lastModifiedBy>
  <cp:revision>2</cp:revision>
  <cp:lastPrinted>2021-08-31T14:18:00Z</cp:lastPrinted>
  <dcterms:created xsi:type="dcterms:W3CDTF">2021-10-07T10:40:00Z</dcterms:created>
  <dcterms:modified xsi:type="dcterms:W3CDTF">2021-10-07T10:40:00Z</dcterms:modified>
</cp:coreProperties>
</file>