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2F" w:rsidRDefault="00EE512F">
      <w:pPr>
        <w:pStyle w:val="ConsPlusTitlePage"/>
      </w:pPr>
      <w:r>
        <w:t xml:space="preserve">Документ предоставлен </w:t>
      </w:r>
      <w:hyperlink r:id="rId4">
        <w:r>
          <w:rPr>
            <w:color w:val="0000FF"/>
          </w:rPr>
          <w:t>КонсультантПлюс</w:t>
        </w:r>
      </w:hyperlink>
      <w:r>
        <w:br/>
      </w:r>
    </w:p>
    <w:p w:rsidR="00EE512F" w:rsidRDefault="00EE512F">
      <w:pPr>
        <w:pStyle w:val="ConsPlusNormal"/>
        <w:jc w:val="both"/>
        <w:outlineLvl w:val="0"/>
      </w:pPr>
    </w:p>
    <w:p w:rsidR="00EE512F" w:rsidRDefault="00EE512F">
      <w:pPr>
        <w:pStyle w:val="ConsPlusTitle"/>
        <w:jc w:val="center"/>
        <w:outlineLvl w:val="0"/>
      </w:pPr>
      <w:r>
        <w:t>АДМИНИСТРАЦИЯ МУНИЦИПАЛЬНОГО ОБРАЗОВАНИЯ</w:t>
      </w:r>
    </w:p>
    <w:p w:rsidR="00EE512F" w:rsidRDefault="00EE512F">
      <w:pPr>
        <w:pStyle w:val="ConsPlusTitle"/>
        <w:jc w:val="center"/>
      </w:pPr>
      <w:r>
        <w:t>"ГОРОДСКОЙ ОКРУГ "ГОРОД НАРЬЯН-МАР"</w:t>
      </w:r>
    </w:p>
    <w:p w:rsidR="00EE512F" w:rsidRDefault="00EE512F">
      <w:pPr>
        <w:pStyle w:val="ConsPlusTitle"/>
        <w:ind w:firstLine="540"/>
        <w:jc w:val="both"/>
      </w:pPr>
    </w:p>
    <w:p w:rsidR="00EE512F" w:rsidRDefault="00EE512F">
      <w:pPr>
        <w:pStyle w:val="ConsPlusTitle"/>
        <w:jc w:val="center"/>
      </w:pPr>
      <w:r>
        <w:t>ПОСТАНОВЛЕНИЕ</w:t>
      </w:r>
    </w:p>
    <w:p w:rsidR="00EE512F" w:rsidRDefault="00EE512F">
      <w:pPr>
        <w:pStyle w:val="ConsPlusTitle"/>
        <w:jc w:val="center"/>
      </w:pPr>
      <w:r>
        <w:t>от 28 февраля 2023 г. N 311</w:t>
      </w:r>
    </w:p>
    <w:p w:rsidR="00EE512F" w:rsidRDefault="00EE512F">
      <w:pPr>
        <w:pStyle w:val="ConsPlusTitle"/>
        <w:ind w:firstLine="540"/>
        <w:jc w:val="both"/>
      </w:pPr>
    </w:p>
    <w:p w:rsidR="00EE512F" w:rsidRDefault="00EE512F">
      <w:pPr>
        <w:pStyle w:val="ConsPlusTitle"/>
        <w:jc w:val="center"/>
      </w:pPr>
      <w:r>
        <w:t>ОБ УТВЕРЖДЕНИИ ПОРЯДКА ПРЕДОСТАВЛЕНИЯ СУБСИДИИ СУБЪЕКТАМ</w:t>
      </w:r>
    </w:p>
    <w:p w:rsidR="00EE512F" w:rsidRDefault="00EE512F">
      <w:pPr>
        <w:pStyle w:val="ConsPlusTitle"/>
        <w:jc w:val="center"/>
      </w:pPr>
      <w:r>
        <w:t>МАЛОГО И СРЕДНЕГО ПРЕДПРИНИМАТЕЛЬСТВА НА ВОЗМЕЩЕНИЕ ЧАСТИ</w:t>
      </w:r>
    </w:p>
    <w:p w:rsidR="00EE512F" w:rsidRDefault="00EE512F">
      <w:pPr>
        <w:pStyle w:val="ConsPlusTitle"/>
        <w:jc w:val="center"/>
      </w:pPr>
      <w:r>
        <w:t>ЗАТРАТ НА АРЕНДУ НЕЖИЛЫХ ЗДАНИЙ И ПОМЕЩЕНИЙ</w:t>
      </w:r>
    </w:p>
    <w:p w:rsidR="00EE512F" w:rsidRDefault="00EE5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12F" w:rsidRDefault="00EE5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12F" w:rsidRDefault="00EE5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12F" w:rsidRDefault="00EE512F">
            <w:pPr>
              <w:pStyle w:val="ConsPlusNormal"/>
              <w:jc w:val="center"/>
            </w:pPr>
            <w:r>
              <w:rPr>
                <w:color w:val="392C69"/>
              </w:rPr>
              <w:t>Список изменяющих документов</w:t>
            </w:r>
          </w:p>
          <w:p w:rsidR="00EE512F" w:rsidRDefault="00EE512F">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муниципального образования "Городской</w:t>
            </w:r>
          </w:p>
          <w:p w:rsidR="00EE512F" w:rsidRDefault="00EE512F">
            <w:pPr>
              <w:pStyle w:val="ConsPlusNormal"/>
              <w:jc w:val="center"/>
            </w:pPr>
            <w:r>
              <w:rPr>
                <w:color w:val="392C69"/>
              </w:rPr>
              <w:t>округ "Город Нарьян-Мар" от 16.03.2023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EE512F" w:rsidRDefault="00EE512F">
            <w:pPr>
              <w:pStyle w:val="ConsPlusNormal"/>
            </w:pPr>
          </w:p>
        </w:tc>
      </w:tr>
    </w:tbl>
    <w:p w:rsidR="00EE512F" w:rsidRDefault="00EE512F">
      <w:pPr>
        <w:pStyle w:val="ConsPlusNormal"/>
        <w:jc w:val="both"/>
      </w:pPr>
    </w:p>
    <w:p w:rsidR="00EE512F" w:rsidRDefault="00EE512F">
      <w:pPr>
        <w:pStyle w:val="ConsPlusNormal"/>
        <w:ind w:firstLine="540"/>
        <w:jc w:val="both"/>
      </w:pPr>
      <w:r>
        <w:t xml:space="preserve">В соответствии со </w:t>
      </w:r>
      <w:hyperlink r:id="rId6">
        <w:r>
          <w:rPr>
            <w:color w:val="0000FF"/>
          </w:rPr>
          <w:t>статьей 78</w:t>
        </w:r>
      </w:hyperlink>
      <w:r>
        <w:t xml:space="preserve"> Бюджетного кодекса Российской Федерации, </w:t>
      </w:r>
      <w:hyperlink r:id="rId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24.07.2007 N 209-ФЗ "О развитии малого и среднего предпринимательства в Российской Федерации", </w:t>
      </w:r>
      <w:hyperlink r:id="rId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0">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EE512F" w:rsidRDefault="00EE512F">
      <w:pPr>
        <w:pStyle w:val="ConsPlusNormal"/>
        <w:spacing w:before="220"/>
        <w:ind w:firstLine="540"/>
        <w:jc w:val="both"/>
      </w:pPr>
      <w:r>
        <w:t xml:space="preserve">1. Утвердить </w:t>
      </w:r>
      <w:hyperlink w:anchor="P31">
        <w:r>
          <w:rPr>
            <w:color w:val="0000FF"/>
          </w:rPr>
          <w:t>Порядок</w:t>
        </w:r>
      </w:hyperlink>
      <w:r>
        <w:t xml:space="preserve"> предоставления субсидии субъектам малого и среднего предпринимательства на возмещение части затрат на аренду нежилых зданий и помещений (Приложение).</w:t>
      </w:r>
    </w:p>
    <w:p w:rsidR="00EE512F" w:rsidRDefault="00EE512F">
      <w:pPr>
        <w:pStyle w:val="ConsPlusNormal"/>
        <w:spacing w:before="220"/>
        <w:ind w:firstLine="540"/>
        <w:jc w:val="both"/>
      </w:pPr>
      <w:r>
        <w:t>2. Настоящее постановление вступает в силу после его официального опубликования.</w:t>
      </w:r>
    </w:p>
    <w:p w:rsidR="00EE512F" w:rsidRDefault="00EE512F">
      <w:pPr>
        <w:pStyle w:val="ConsPlusNormal"/>
        <w:jc w:val="both"/>
      </w:pPr>
    </w:p>
    <w:p w:rsidR="00EE512F" w:rsidRDefault="00EE512F">
      <w:pPr>
        <w:pStyle w:val="ConsPlusNormal"/>
        <w:jc w:val="right"/>
      </w:pPr>
      <w:r>
        <w:t>Глава города Нарьян-Мара</w:t>
      </w:r>
    </w:p>
    <w:p w:rsidR="00EE512F" w:rsidRDefault="00EE512F">
      <w:pPr>
        <w:pStyle w:val="ConsPlusNormal"/>
        <w:jc w:val="right"/>
      </w:pPr>
      <w:r>
        <w:t>О.О.БЕЛАК</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0"/>
      </w:pPr>
      <w:r>
        <w:t>Приложение</w:t>
      </w:r>
    </w:p>
    <w:p w:rsidR="00EE512F" w:rsidRDefault="00EE512F">
      <w:pPr>
        <w:pStyle w:val="ConsPlusNormal"/>
        <w:jc w:val="right"/>
      </w:pPr>
      <w:r>
        <w:t>к постановлению Администрации</w:t>
      </w:r>
    </w:p>
    <w:p w:rsidR="00EE512F" w:rsidRDefault="00EE512F">
      <w:pPr>
        <w:pStyle w:val="ConsPlusNormal"/>
        <w:jc w:val="right"/>
      </w:pPr>
      <w:r>
        <w:t>муниципального образования</w:t>
      </w:r>
    </w:p>
    <w:p w:rsidR="00EE512F" w:rsidRDefault="00EE512F">
      <w:pPr>
        <w:pStyle w:val="ConsPlusNormal"/>
        <w:jc w:val="right"/>
      </w:pPr>
      <w:r>
        <w:t>"Городской округ "Город Нарьян-Мар"</w:t>
      </w:r>
    </w:p>
    <w:p w:rsidR="00EE512F" w:rsidRDefault="00EE512F">
      <w:pPr>
        <w:pStyle w:val="ConsPlusNormal"/>
        <w:jc w:val="right"/>
      </w:pPr>
      <w:r>
        <w:t>от 28.02.2023 N 311</w:t>
      </w:r>
    </w:p>
    <w:p w:rsidR="00EE512F" w:rsidRDefault="00EE512F">
      <w:pPr>
        <w:pStyle w:val="ConsPlusNormal"/>
        <w:jc w:val="both"/>
      </w:pPr>
    </w:p>
    <w:p w:rsidR="00EE512F" w:rsidRDefault="00EE512F">
      <w:pPr>
        <w:pStyle w:val="ConsPlusTitle"/>
        <w:jc w:val="center"/>
      </w:pPr>
      <w:bookmarkStart w:id="0" w:name="P31"/>
      <w:bookmarkEnd w:id="0"/>
      <w:r>
        <w:t>ПОРЯДОК</w:t>
      </w:r>
    </w:p>
    <w:p w:rsidR="00EE512F" w:rsidRDefault="00EE512F">
      <w:pPr>
        <w:pStyle w:val="ConsPlusTitle"/>
        <w:jc w:val="center"/>
      </w:pPr>
      <w:r>
        <w:lastRenderedPageBreak/>
        <w:t>ПРЕДОСТАВЛЕНИЯ СУБСИДИИ СУБЪЕКТАМ МАЛОГО И СРЕДНЕГО</w:t>
      </w:r>
    </w:p>
    <w:p w:rsidR="00EE512F" w:rsidRDefault="00EE512F">
      <w:pPr>
        <w:pStyle w:val="ConsPlusTitle"/>
        <w:jc w:val="center"/>
      </w:pPr>
      <w:r>
        <w:t>ПРЕДПРИНИМАТЕЛЬСТВА НА ВОЗМЕЩЕНИЕ ЧАСТИ ЗАТРАТ НА АРЕНДУ</w:t>
      </w:r>
    </w:p>
    <w:p w:rsidR="00EE512F" w:rsidRDefault="00EE512F">
      <w:pPr>
        <w:pStyle w:val="ConsPlusTitle"/>
        <w:jc w:val="center"/>
      </w:pPr>
      <w:r>
        <w:t>НЕЖИЛЫХ ЗДАНИЙ И ПОМЕЩЕНИЙ</w:t>
      </w:r>
    </w:p>
    <w:p w:rsidR="00EE512F" w:rsidRDefault="00EE51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51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512F" w:rsidRDefault="00EE51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512F" w:rsidRDefault="00EE51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512F" w:rsidRDefault="00EE512F">
            <w:pPr>
              <w:pStyle w:val="ConsPlusNormal"/>
              <w:jc w:val="center"/>
            </w:pPr>
            <w:r>
              <w:rPr>
                <w:color w:val="392C69"/>
              </w:rPr>
              <w:t>Список изменяющих документов</w:t>
            </w:r>
          </w:p>
          <w:p w:rsidR="00EE512F" w:rsidRDefault="00EE512F">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муниципального образования "Городской</w:t>
            </w:r>
          </w:p>
          <w:p w:rsidR="00EE512F" w:rsidRDefault="00EE512F">
            <w:pPr>
              <w:pStyle w:val="ConsPlusNormal"/>
              <w:jc w:val="center"/>
            </w:pPr>
            <w:r>
              <w:rPr>
                <w:color w:val="392C69"/>
              </w:rPr>
              <w:t>округ "Город Нарьян-Мар" от 16.03.2023 N 387)</w:t>
            </w:r>
          </w:p>
        </w:tc>
        <w:tc>
          <w:tcPr>
            <w:tcW w:w="113" w:type="dxa"/>
            <w:tcBorders>
              <w:top w:val="nil"/>
              <w:left w:val="nil"/>
              <w:bottom w:val="nil"/>
              <w:right w:val="nil"/>
            </w:tcBorders>
            <w:shd w:val="clear" w:color="auto" w:fill="F4F3F8"/>
            <w:tcMar>
              <w:top w:w="0" w:type="dxa"/>
              <w:left w:w="0" w:type="dxa"/>
              <w:bottom w:w="0" w:type="dxa"/>
              <w:right w:w="0" w:type="dxa"/>
            </w:tcMar>
          </w:tcPr>
          <w:p w:rsidR="00EE512F" w:rsidRDefault="00EE512F">
            <w:pPr>
              <w:pStyle w:val="ConsPlusNormal"/>
            </w:pPr>
          </w:p>
        </w:tc>
      </w:tr>
    </w:tbl>
    <w:p w:rsidR="00EE512F" w:rsidRDefault="00EE512F">
      <w:pPr>
        <w:pStyle w:val="ConsPlusNormal"/>
        <w:jc w:val="both"/>
      </w:pPr>
    </w:p>
    <w:p w:rsidR="00EE512F" w:rsidRDefault="00EE512F">
      <w:pPr>
        <w:pStyle w:val="ConsPlusTitle"/>
        <w:jc w:val="center"/>
        <w:outlineLvl w:val="1"/>
      </w:pPr>
      <w:r>
        <w:t>I. Общие положения</w:t>
      </w:r>
    </w:p>
    <w:p w:rsidR="00EE512F" w:rsidRDefault="00EE512F">
      <w:pPr>
        <w:pStyle w:val="ConsPlusNormal"/>
        <w:jc w:val="both"/>
      </w:pPr>
    </w:p>
    <w:p w:rsidR="00EE512F" w:rsidRDefault="00EE512F">
      <w:pPr>
        <w:pStyle w:val="ConsPlusNormal"/>
        <w:ind w:firstLine="540"/>
        <w:jc w:val="both"/>
      </w:pPr>
      <w:r>
        <w:t xml:space="preserve">1. Настоящий Порядок предоставления субсидии субъектам малого и среднего предпринимательства на возмещение части затрат на аренду нежилых зданий и помещений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EE512F" w:rsidRDefault="00EE512F">
      <w:pPr>
        <w:pStyle w:val="ConsPlusNormal"/>
        <w:spacing w:before="220"/>
        <w:ind w:firstLine="540"/>
        <w:jc w:val="both"/>
      </w:pPr>
      <w:r>
        <w:t>2. Настоящий Порядок определяет категорию получателей субсидии, порядок проведения отбора получателей субсидии, условия, порядок предоставления и размер субсидии, требования к отчетности, осуществление контроля (мониторинга) за соблюдением условий и порядка предоставления субсидии, сроки возврата субсидии ответственность за их нарушение.</w:t>
      </w:r>
    </w:p>
    <w:p w:rsidR="00EE512F" w:rsidRDefault="00EE512F">
      <w:pPr>
        <w:pStyle w:val="ConsPlusNormal"/>
        <w:spacing w:before="220"/>
        <w:ind w:firstLine="540"/>
        <w:jc w:val="both"/>
      </w:pPr>
      <w:r>
        <w:t>3. Понятия, используемые в настоящем Порядке:</w:t>
      </w:r>
    </w:p>
    <w:p w:rsidR="00EE512F" w:rsidRDefault="00EE512F">
      <w:pPr>
        <w:pStyle w:val="ConsPlusNormal"/>
        <w:spacing w:before="220"/>
        <w:ind w:firstLine="540"/>
        <w:jc w:val="both"/>
      </w:pPr>
      <w:r>
        <w:t>3.1. Субсидия - средства бюджета муниципального образования "Городской округ "Город Нарьян-Мар", предоставляемые на безвозмездной и безвозвратной основе получателю субсидии на возмещение части затрат на аренду нежилых зданий и помещений;</w:t>
      </w:r>
    </w:p>
    <w:p w:rsidR="00EE512F" w:rsidRDefault="00EE512F">
      <w:pPr>
        <w:pStyle w:val="ConsPlusNormal"/>
        <w:spacing w:before="220"/>
        <w:ind w:firstLine="540"/>
        <w:jc w:val="both"/>
      </w:pPr>
      <w:r>
        <w:t>3.2. Получатель субсидии - участник отбора, с которым заключено Соглашение о предоставлении субсидии из бюджета муниципального образования "Городской округ "Город Нарьян-Мар" (далее - Соглашение);</w:t>
      </w:r>
    </w:p>
    <w:p w:rsidR="00EE512F" w:rsidRDefault="00EE512F">
      <w:pPr>
        <w:pStyle w:val="ConsPlusNormal"/>
        <w:spacing w:before="22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на аренду нежилых зданий и помещений (далее - заявка) в соответствии с условиями и требованиями настоящего Порядка;</w:t>
      </w:r>
    </w:p>
    <w:p w:rsidR="00EE512F" w:rsidRDefault="00EE512F">
      <w:pPr>
        <w:pStyle w:val="ConsPlusNormal"/>
        <w:spacing w:before="22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E512F" w:rsidRDefault="00EE512F">
      <w:pPr>
        <w:pStyle w:val="ConsPlusNormal"/>
        <w:spacing w:before="220"/>
        <w:ind w:firstLine="540"/>
        <w:jc w:val="both"/>
      </w:pPr>
      <w:r>
        <w:t xml:space="preserve">3.5. Комиссия - комиссия по отбору получателей поддержки из бюджета муниципального образования "Городской округ "Город Нарьян-Мар" в рамках </w:t>
      </w:r>
      <w:hyperlink r:id="rId15">
        <w:r>
          <w:rPr>
            <w:color w:val="0000FF"/>
          </w:rPr>
          <w:t>Программы</w:t>
        </w:r>
      </w:hyperlink>
      <w:r>
        <w:t>, созданная в порядке, установленном Администрацией муниципального образования "Городской округ "Город Нарьян-Мар";</w:t>
      </w:r>
    </w:p>
    <w:p w:rsidR="00EE512F" w:rsidRDefault="00EE512F">
      <w:pPr>
        <w:pStyle w:val="ConsPlusNormal"/>
        <w:spacing w:before="220"/>
        <w:ind w:firstLine="540"/>
        <w:jc w:val="both"/>
      </w:pPr>
      <w:r>
        <w:t xml:space="preserve">3.6. Органы муниципального финансового контроля - структурное подразделение </w:t>
      </w:r>
      <w:r>
        <w:lastRenderedPageBreak/>
        <w:t>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субсидии и иных требований, установленных настоящим Порядком.</w:t>
      </w:r>
    </w:p>
    <w:p w:rsidR="00EE512F" w:rsidRDefault="00EE512F">
      <w:pPr>
        <w:pStyle w:val="ConsPlusNormal"/>
        <w:spacing w:before="220"/>
        <w:ind w:firstLine="540"/>
        <w:jc w:val="both"/>
      </w:pPr>
      <w:r>
        <w:t xml:space="preserve">3.7.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w:t>
      </w:r>
      <w:hyperlink r:id="rId16">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EE512F" w:rsidRDefault="00EE512F">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 как получатель бюджетных средств).</w:t>
      </w:r>
    </w:p>
    <w:p w:rsidR="00EE512F" w:rsidRDefault="00EE512F">
      <w:pPr>
        <w:pStyle w:val="ConsPlusNormal"/>
        <w:spacing w:before="220"/>
        <w:ind w:firstLine="540"/>
        <w:jc w:val="both"/>
      </w:pPr>
      <w:bookmarkStart w:id="1" w:name="P52"/>
      <w:bookmarkEnd w:id="1"/>
      <w:r>
        <w:t xml:space="preserve">5. Целью предоставления субсидии является оказание финансовой поддержки субъектам малого и среднего предпринимательства в рамках </w:t>
      </w:r>
      <w:hyperlink r:id="rId17">
        <w:r>
          <w:rPr>
            <w:color w:val="0000FF"/>
          </w:rPr>
          <w:t>Программы</w:t>
        </w:r>
      </w:hyperlink>
      <w:r>
        <w:t>, в виде возмещения части затрат на аренду нежилых зданий и помещений.</w:t>
      </w:r>
    </w:p>
    <w:p w:rsidR="00EE512F" w:rsidRDefault="00EE512F">
      <w:pPr>
        <w:pStyle w:val="ConsPlusNormal"/>
        <w:spacing w:before="220"/>
        <w:ind w:firstLine="540"/>
        <w:jc w:val="both"/>
      </w:pPr>
      <w:r>
        <w:t xml:space="preserve">6. Субсидия предоставляется в пределах лимитов бюджетных обязательств, предусмотренных в бюджете муниципального образования "Городской округ "Город Нарьян-Мар" (далее - городской бюджет) на текущий финансовый год и плановый период, утвержденных в установленном порядке на цель, указанную в </w:t>
      </w:r>
      <w:hyperlink w:anchor="P52">
        <w:r>
          <w:rPr>
            <w:color w:val="0000FF"/>
          </w:rPr>
          <w:t>пункте 5</w:t>
        </w:r>
      </w:hyperlink>
      <w:r>
        <w:t xml:space="preserve"> настоящего Порядка.</w:t>
      </w:r>
    </w:p>
    <w:p w:rsidR="00EE512F" w:rsidRDefault="00EE512F">
      <w:pPr>
        <w:pStyle w:val="ConsPlusNormal"/>
        <w:spacing w:before="220"/>
        <w:ind w:firstLine="540"/>
        <w:jc w:val="both"/>
      </w:pPr>
      <w:r>
        <w:t xml:space="preserve">7. Основными принципами предоставления субсидии являются заявительный порядок обращения и равный доступ к участию в </w:t>
      </w:r>
      <w:hyperlink r:id="rId18">
        <w:r>
          <w:rPr>
            <w:color w:val="0000FF"/>
          </w:rPr>
          <w:t>Программе</w:t>
        </w:r>
      </w:hyperlink>
      <w:r>
        <w:t>.</w:t>
      </w:r>
    </w:p>
    <w:p w:rsidR="00EE512F" w:rsidRDefault="00EE512F">
      <w:pPr>
        <w:pStyle w:val="ConsPlusNormal"/>
        <w:spacing w:before="220"/>
        <w:ind w:firstLine="540"/>
        <w:jc w:val="both"/>
      </w:pPr>
      <w:bookmarkStart w:id="2" w:name="P55"/>
      <w:bookmarkEnd w:id="2"/>
      <w:r>
        <w:t>8. Участник отбора должен соответствовать следующим критериям:</w:t>
      </w:r>
    </w:p>
    <w:p w:rsidR="00EE512F" w:rsidRDefault="00EE512F">
      <w:pPr>
        <w:pStyle w:val="ConsPlusNormal"/>
        <w:spacing w:before="220"/>
        <w:ind w:firstLine="540"/>
        <w:jc w:val="both"/>
      </w:pPr>
      <w:r>
        <w:t>8.1. Должен быть включен в Единый реестр субъектов малого и среднего предпринимательства.</w:t>
      </w:r>
    </w:p>
    <w:p w:rsidR="00EE512F" w:rsidRDefault="00EE512F">
      <w:pPr>
        <w:pStyle w:val="ConsPlusNormal"/>
        <w:spacing w:before="220"/>
        <w:ind w:firstLine="540"/>
        <w:jc w:val="both"/>
      </w:pPr>
      <w:r>
        <w:t xml:space="preserve">8.2. Должен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w:t>
      </w:r>
      <w:hyperlink r:id="rId19">
        <w:r>
          <w:rPr>
            <w:color w:val="0000FF"/>
          </w:rPr>
          <w:t>ОКТМО</w:t>
        </w:r>
      </w:hyperlink>
      <w:r>
        <w:t>).</w:t>
      </w:r>
    </w:p>
    <w:p w:rsidR="00EE512F" w:rsidRDefault="00EE512F">
      <w:pPr>
        <w:pStyle w:val="ConsPlusNormal"/>
        <w:spacing w:before="220"/>
        <w:ind w:firstLine="540"/>
        <w:jc w:val="both"/>
      </w:pPr>
      <w:bookmarkStart w:id="3" w:name="P58"/>
      <w:bookmarkEnd w:id="3"/>
      <w:r>
        <w:t xml:space="preserve">8.3. Должен осуществлять предпринимательскую деятельность в соответствии с Общероссийским </w:t>
      </w:r>
      <w:hyperlink r:id="rId20">
        <w:r>
          <w:rPr>
            <w:color w:val="0000FF"/>
          </w:rPr>
          <w:t>классификатором</w:t>
        </w:r>
      </w:hyperlink>
      <w:r>
        <w:t xml:space="preserve"> видов экономической деятельности ОК 029-2014 (КДЕС Ред. 2), утвержденным Приказом Росстандарта от 31.01.2014 N 14-ст по следующим видам экономической деятельности:</w:t>
      </w:r>
    </w:p>
    <w:p w:rsidR="00EE512F" w:rsidRDefault="00EE512F">
      <w:pPr>
        <w:pStyle w:val="ConsPlusNormal"/>
        <w:spacing w:before="220"/>
        <w:ind w:firstLine="540"/>
        <w:jc w:val="both"/>
      </w:pPr>
      <w:hyperlink r:id="rId21">
        <w:r>
          <w:rPr>
            <w:color w:val="0000FF"/>
          </w:rPr>
          <w:t>ОКВЭД 32.99.8</w:t>
        </w:r>
      </w:hyperlink>
      <w:r>
        <w:t xml:space="preserve"> "Производство изделий народных художественных промыслов";</w:t>
      </w:r>
    </w:p>
    <w:p w:rsidR="00EE512F" w:rsidRDefault="00EE512F">
      <w:pPr>
        <w:pStyle w:val="ConsPlusNormal"/>
        <w:spacing w:before="220"/>
        <w:ind w:firstLine="540"/>
        <w:jc w:val="both"/>
      </w:pPr>
      <w:hyperlink r:id="rId22">
        <w:r>
          <w:rPr>
            <w:color w:val="0000FF"/>
          </w:rPr>
          <w:t>ОКВЭД 85.41</w:t>
        </w:r>
      </w:hyperlink>
      <w:r>
        <w:t xml:space="preserve"> "Дополнительное образование детей и взрослых";</w:t>
      </w:r>
    </w:p>
    <w:p w:rsidR="00EE512F" w:rsidRDefault="00EE512F">
      <w:pPr>
        <w:pStyle w:val="ConsPlusNormal"/>
        <w:spacing w:before="220"/>
        <w:ind w:firstLine="540"/>
        <w:jc w:val="both"/>
      </w:pPr>
      <w:hyperlink r:id="rId23">
        <w:r>
          <w:rPr>
            <w:color w:val="0000FF"/>
          </w:rPr>
          <w:t>ОКВЭД 95.23</w:t>
        </w:r>
      </w:hyperlink>
      <w:r>
        <w:t xml:space="preserve"> "Ремонт обуви и прочих изделий из кожи";</w:t>
      </w:r>
    </w:p>
    <w:p w:rsidR="00EE512F" w:rsidRDefault="00EE512F">
      <w:pPr>
        <w:pStyle w:val="ConsPlusNormal"/>
        <w:spacing w:before="220"/>
        <w:ind w:firstLine="540"/>
        <w:jc w:val="both"/>
      </w:pPr>
      <w:hyperlink r:id="rId24">
        <w:r>
          <w:rPr>
            <w:color w:val="0000FF"/>
          </w:rPr>
          <w:t>ОКВЭД 95.29</w:t>
        </w:r>
      </w:hyperlink>
      <w:r>
        <w:t xml:space="preserve"> "Ремонт прочих предметов личного потребления и бытовых товаров";</w:t>
      </w:r>
    </w:p>
    <w:p w:rsidR="00EE512F" w:rsidRDefault="00EE512F">
      <w:pPr>
        <w:pStyle w:val="ConsPlusNormal"/>
        <w:spacing w:before="220"/>
        <w:ind w:firstLine="540"/>
        <w:jc w:val="both"/>
      </w:pPr>
      <w:hyperlink r:id="rId25">
        <w:r>
          <w:rPr>
            <w:color w:val="0000FF"/>
          </w:rPr>
          <w:t>ОКВЭД 96.01</w:t>
        </w:r>
      </w:hyperlink>
      <w:r>
        <w:t xml:space="preserve"> "Стирка и химическая чистка текстильных и меховых изделий";</w:t>
      </w:r>
    </w:p>
    <w:p w:rsidR="00EE512F" w:rsidRDefault="00EE512F">
      <w:pPr>
        <w:pStyle w:val="ConsPlusNormal"/>
        <w:spacing w:before="220"/>
        <w:ind w:firstLine="540"/>
        <w:jc w:val="both"/>
      </w:pPr>
      <w:r>
        <w:t xml:space="preserve">8.4. Не должен относиться к субъектам малого и среднего предпринимательства, указанным </w:t>
      </w:r>
      <w:r>
        <w:lastRenderedPageBreak/>
        <w:t xml:space="preserve">в </w:t>
      </w:r>
      <w:hyperlink r:id="rId26">
        <w:r>
          <w:rPr>
            <w:color w:val="0000FF"/>
          </w:rPr>
          <w:t>частях 3</w:t>
        </w:r>
      </w:hyperlink>
      <w:r>
        <w:t xml:space="preserve">, </w:t>
      </w:r>
      <w:hyperlink r:id="rId27">
        <w:r>
          <w:rPr>
            <w:color w:val="0000FF"/>
          </w:rPr>
          <w:t>4 статьи 14</w:t>
        </w:r>
      </w:hyperlink>
      <w:r>
        <w:t xml:space="preserve"> Федерального закона N 209-ФЗ.</w:t>
      </w:r>
    </w:p>
    <w:p w:rsidR="00EE512F" w:rsidRDefault="00EE512F">
      <w:pPr>
        <w:pStyle w:val="ConsPlusNormal"/>
        <w:spacing w:before="220"/>
        <w:ind w:firstLine="540"/>
        <w:jc w:val="both"/>
      </w:pPr>
      <w:r>
        <w:t>9. Получатели субсидии определяются по результатам проведения отбора -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rsidR="00EE512F" w:rsidRDefault="00EE512F">
      <w:pPr>
        <w:pStyle w:val="ConsPlusNormal"/>
        <w:spacing w:before="220"/>
        <w:ind w:firstLine="540"/>
        <w:jc w:val="both"/>
      </w:pPr>
      <w:r>
        <w:t>10. Информация о субсидии размещается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w:t>
      </w:r>
    </w:p>
    <w:p w:rsidR="00EE512F" w:rsidRDefault="00EE512F">
      <w:pPr>
        <w:pStyle w:val="ConsPlusNormal"/>
        <w:jc w:val="both"/>
      </w:pPr>
    </w:p>
    <w:p w:rsidR="00EE512F" w:rsidRDefault="00EE512F">
      <w:pPr>
        <w:pStyle w:val="ConsPlusTitle"/>
        <w:jc w:val="center"/>
        <w:outlineLvl w:val="1"/>
      </w:pPr>
      <w:bookmarkStart w:id="4" w:name="P68"/>
      <w:bookmarkEnd w:id="4"/>
      <w:r>
        <w:t>II. Порядок проведения отбора</w:t>
      </w:r>
    </w:p>
    <w:p w:rsidR="00EE512F" w:rsidRDefault="00EE512F">
      <w:pPr>
        <w:pStyle w:val="ConsPlusNormal"/>
        <w:jc w:val="both"/>
      </w:pPr>
    </w:p>
    <w:p w:rsidR="00EE512F" w:rsidRDefault="00EE512F">
      <w:pPr>
        <w:pStyle w:val="ConsPlusNormal"/>
        <w:ind w:firstLine="540"/>
        <w:jc w:val="both"/>
      </w:pPr>
      <w:r>
        <w:t>11. Проведение отбора осуществляется по мере необходимости, но не реже 1 раза в год, на основании распоряжения Администрации муниципального образования "Городской округ "Город Нарьян-Мар".</w:t>
      </w:r>
    </w:p>
    <w:p w:rsidR="00EE512F" w:rsidRDefault="00EE512F">
      <w:pPr>
        <w:pStyle w:val="ConsPlusNormal"/>
        <w:spacing w:before="220"/>
        <w:ind w:firstLine="540"/>
        <w:jc w:val="both"/>
      </w:pPr>
      <w:r>
        <w:t>Организатором проведения отбора 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Управление).</w:t>
      </w:r>
    </w:p>
    <w:p w:rsidR="00EE512F" w:rsidRDefault="00EE512F">
      <w:pPr>
        <w:pStyle w:val="ConsPlusNormal"/>
        <w:spacing w:before="220"/>
        <w:ind w:firstLine="540"/>
        <w:jc w:val="both"/>
      </w:pPr>
      <w:r>
        <w:t>12. Управление осуществляет следующие действия:</w:t>
      </w:r>
    </w:p>
    <w:p w:rsidR="00EE512F" w:rsidRDefault="00EE512F">
      <w:pPr>
        <w:pStyle w:val="ConsPlusNormal"/>
        <w:spacing w:before="220"/>
        <w:ind w:firstLine="540"/>
        <w:jc w:val="both"/>
      </w:pPr>
      <w:r>
        <w:t>12.1. Готовит распоряжение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w:t>
      </w:r>
    </w:p>
    <w:p w:rsidR="00EE512F" w:rsidRDefault="00EE512F">
      <w:pPr>
        <w:pStyle w:val="ConsPlusNormal"/>
        <w:spacing w:before="220"/>
        <w:ind w:firstLine="540"/>
        <w:jc w:val="both"/>
      </w:pPr>
      <w:r>
        <w:t>12.2. Размещает объявление о проведении отбора на предоставление субсидии субъектам малого и среднего предпринимательства на возмещение части затрат на аренду нежилых зданий и помещений (далее - объявление) на официальном сайте Администрации муниципального образования "Городской округ "Город Нарьян-Мар" в информационно-телекоммуникационной сети "Интернет", не позднее 1 рабочего дня до дня начала приема заявок с указанием:</w:t>
      </w:r>
    </w:p>
    <w:p w:rsidR="00EE512F" w:rsidRDefault="00EE512F">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EE512F" w:rsidRDefault="00EE512F">
      <w:pPr>
        <w:pStyle w:val="ConsPlusNormal"/>
        <w:spacing w:before="220"/>
        <w:ind w:firstLine="540"/>
        <w:jc w:val="both"/>
      </w:pPr>
      <w: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EE512F" w:rsidRDefault="00EE512F">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как получателя бюджетных средств;</w:t>
      </w:r>
    </w:p>
    <w:p w:rsidR="00EE512F" w:rsidRDefault="00EE512F">
      <w:pPr>
        <w:pStyle w:val="ConsPlusNormal"/>
        <w:spacing w:before="220"/>
        <w:ind w:firstLine="540"/>
        <w:jc w:val="both"/>
      </w:pPr>
      <w:r>
        <w:t xml:space="preserve">Результатов предоставления субсидии в соответствии с </w:t>
      </w:r>
      <w:hyperlink w:anchor="P173">
        <w:r>
          <w:rPr>
            <w:color w:val="0000FF"/>
          </w:rPr>
          <w:t>пунктом 43</w:t>
        </w:r>
      </w:hyperlink>
      <w:r>
        <w:t xml:space="preserve"> настоящего Порядка;</w:t>
      </w:r>
    </w:p>
    <w:p w:rsidR="00EE512F" w:rsidRDefault="00EE512F">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EE512F" w:rsidRDefault="00EE512F">
      <w:pPr>
        <w:pStyle w:val="ConsPlusNormal"/>
        <w:spacing w:before="220"/>
        <w:ind w:firstLine="540"/>
        <w:jc w:val="both"/>
      </w:pPr>
      <w:r>
        <w:t xml:space="preserve">Требований и критериев к участникам отбора в соответствии с </w:t>
      </w:r>
      <w:hyperlink w:anchor="P55">
        <w:r>
          <w:rPr>
            <w:color w:val="0000FF"/>
          </w:rPr>
          <w:t>пунктами 8</w:t>
        </w:r>
      </w:hyperlink>
      <w:r>
        <w:t xml:space="preserve"> и </w:t>
      </w:r>
      <w:hyperlink w:anchor="P96">
        <w:r>
          <w:rPr>
            <w:color w:val="0000FF"/>
          </w:rPr>
          <w:t>13</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E512F" w:rsidRDefault="00EE512F">
      <w:pPr>
        <w:pStyle w:val="ConsPlusNormal"/>
        <w:spacing w:before="220"/>
        <w:ind w:firstLine="540"/>
        <w:jc w:val="both"/>
      </w:pPr>
      <w:r>
        <w:t xml:space="preserve">Порядка подачи заявок участниками отбора и требований, предъявляемых к форме и </w:t>
      </w:r>
      <w:r>
        <w:lastRenderedPageBreak/>
        <w:t xml:space="preserve">содержанию заявок, подаваемых участниками отбора, в соответствии с </w:t>
      </w:r>
      <w:hyperlink w:anchor="P105">
        <w:r>
          <w:rPr>
            <w:color w:val="0000FF"/>
          </w:rPr>
          <w:t>пунктами 14</w:t>
        </w:r>
      </w:hyperlink>
      <w:r>
        <w:t xml:space="preserve"> и </w:t>
      </w:r>
      <w:hyperlink w:anchor="P159">
        <w:r>
          <w:rPr>
            <w:color w:val="0000FF"/>
          </w:rPr>
          <w:t>33</w:t>
        </w:r>
      </w:hyperlink>
      <w:r>
        <w:t xml:space="preserve"> настоящего Порядка;</w:t>
      </w:r>
    </w:p>
    <w:p w:rsidR="00EE512F" w:rsidRDefault="00EE512F">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E512F" w:rsidRDefault="00EE512F">
      <w:pPr>
        <w:pStyle w:val="ConsPlusNormal"/>
        <w:spacing w:before="220"/>
        <w:ind w:firstLine="540"/>
        <w:jc w:val="both"/>
      </w:pPr>
      <w:r>
        <w:t xml:space="preserve">Правил рассмотрения и оценки заявок участников отбора в соответствии с </w:t>
      </w:r>
      <w:hyperlink w:anchor="P90">
        <w:r>
          <w:rPr>
            <w:color w:val="0000FF"/>
          </w:rPr>
          <w:t>подпунктами 12.5</w:t>
        </w:r>
      </w:hyperlink>
      <w:r>
        <w:t xml:space="preserve"> - </w:t>
      </w:r>
      <w:hyperlink w:anchor="P92">
        <w:r>
          <w:rPr>
            <w:color w:val="0000FF"/>
          </w:rPr>
          <w:t>12.7 пункта 12</w:t>
        </w:r>
      </w:hyperlink>
      <w:r>
        <w:t xml:space="preserve">, </w:t>
      </w:r>
      <w:hyperlink w:anchor="P110">
        <w:r>
          <w:rPr>
            <w:color w:val="0000FF"/>
          </w:rPr>
          <w:t>пунктами 19</w:t>
        </w:r>
      </w:hyperlink>
      <w:r>
        <w:t xml:space="preserve"> - </w:t>
      </w:r>
      <w:hyperlink w:anchor="P120">
        <w:r>
          <w:rPr>
            <w:color w:val="0000FF"/>
          </w:rPr>
          <w:t>22</w:t>
        </w:r>
      </w:hyperlink>
      <w:r>
        <w:t xml:space="preserve">, </w:t>
      </w:r>
      <w:hyperlink w:anchor="P126">
        <w:r>
          <w:rPr>
            <w:color w:val="0000FF"/>
          </w:rPr>
          <w:t>25</w:t>
        </w:r>
      </w:hyperlink>
      <w:r>
        <w:t xml:space="preserve">, </w:t>
      </w:r>
      <w:hyperlink w:anchor="P133">
        <w:r>
          <w:rPr>
            <w:color w:val="0000FF"/>
          </w:rPr>
          <w:t>27</w:t>
        </w:r>
      </w:hyperlink>
      <w:r>
        <w:t xml:space="preserve">, </w:t>
      </w:r>
      <w:hyperlink w:anchor="P135">
        <w:r>
          <w:rPr>
            <w:color w:val="0000FF"/>
          </w:rPr>
          <w:t>29</w:t>
        </w:r>
      </w:hyperlink>
      <w:r>
        <w:t xml:space="preserve">, </w:t>
      </w:r>
      <w:hyperlink w:anchor="P162">
        <w:r>
          <w:rPr>
            <w:color w:val="0000FF"/>
          </w:rPr>
          <w:t>36</w:t>
        </w:r>
      </w:hyperlink>
      <w:r>
        <w:t xml:space="preserve"> настоящего Порядка;</w:t>
      </w:r>
    </w:p>
    <w:p w:rsidR="00EE512F" w:rsidRDefault="00EE512F">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E512F" w:rsidRDefault="00EE512F">
      <w:pPr>
        <w:pStyle w:val="ConsPlusNormal"/>
        <w:spacing w:before="220"/>
        <w:ind w:firstLine="540"/>
        <w:jc w:val="both"/>
      </w:pPr>
      <w:r>
        <w:t>Срока, в течение которого получатель субсидии должен подписать Соглашение;</w:t>
      </w:r>
    </w:p>
    <w:p w:rsidR="00EE512F" w:rsidRDefault="00EE512F">
      <w:pPr>
        <w:pStyle w:val="ConsPlusNormal"/>
        <w:spacing w:before="220"/>
        <w:ind w:firstLine="540"/>
        <w:jc w:val="both"/>
      </w:pPr>
      <w:r>
        <w:t>Условий признания получателя субсидии уклонившимся от заключения Соглашения, установленных настоящим Порядком;</w:t>
      </w:r>
    </w:p>
    <w:p w:rsidR="00EE512F" w:rsidRDefault="00EE512F">
      <w:pPr>
        <w:pStyle w:val="ConsPlusNormal"/>
        <w:spacing w:before="220"/>
        <w:ind w:firstLine="540"/>
        <w:jc w:val="both"/>
      </w:pPr>
      <w:r>
        <w:t>Даты размещения результатов отбора на официальном сайте главного распорядителя бюджетных средств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Комиссии;</w:t>
      </w:r>
    </w:p>
    <w:p w:rsidR="00EE512F" w:rsidRDefault="00EE512F">
      <w:pPr>
        <w:pStyle w:val="ConsPlusNormal"/>
        <w:spacing w:before="220"/>
        <w:ind w:firstLine="540"/>
        <w:jc w:val="both"/>
      </w:pPr>
      <w:r>
        <w:t>12.3. Публикует информацию о проведении и результатах отбора на предоставление субсидии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 не позднее 14 календарного дня, следующего за днем проведения заседания Комиссии;</w:t>
      </w:r>
    </w:p>
    <w:p w:rsidR="00EE512F" w:rsidRDefault="00EE512F">
      <w:pPr>
        <w:pStyle w:val="ConsPlusNormal"/>
        <w:spacing w:before="220"/>
        <w:ind w:firstLine="540"/>
        <w:jc w:val="both"/>
      </w:pPr>
      <w:r>
        <w:t>12.4. Консультирует (лично или по телефону) по вопросам, связанным с оформлением документов для участия в отборе, в течение срока приема заявок;</w:t>
      </w:r>
    </w:p>
    <w:p w:rsidR="00EE512F" w:rsidRDefault="00EE512F">
      <w:pPr>
        <w:pStyle w:val="ConsPlusNormal"/>
        <w:spacing w:before="220"/>
        <w:ind w:firstLine="540"/>
        <w:jc w:val="both"/>
      </w:pPr>
      <w:bookmarkStart w:id="5" w:name="P90"/>
      <w:bookmarkEnd w:id="5"/>
      <w:r>
        <w:t xml:space="preserve">12.5. Рассматривает в течение 10 рабочих дней с даты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 составляет заключение по каждой поданной заявке;</w:t>
      </w:r>
    </w:p>
    <w:p w:rsidR="00EE512F" w:rsidRDefault="00EE512F">
      <w:pPr>
        <w:pStyle w:val="ConsPlusNormal"/>
        <w:spacing w:before="220"/>
        <w:ind w:firstLine="540"/>
        <w:jc w:val="both"/>
      </w:pPr>
      <w:r>
        <w:t xml:space="preserve">12.6. По заключенному Соглашению осуществляет проверку </w:t>
      </w:r>
      <w:hyperlink w:anchor="P377">
        <w:r>
          <w:rPr>
            <w:color w:val="0000FF"/>
          </w:rPr>
          <w:t>расчета</w:t>
        </w:r>
      </w:hyperlink>
      <w:r>
        <w:t xml:space="preserve"> размера предоставляемой субсидии за следующие отчетные периоды и подготовку распоряжения о предоставлении субсидии в течение 15 рабочих дней с даты поступления </w:t>
      </w:r>
      <w:hyperlink w:anchor="P234">
        <w:r>
          <w:rPr>
            <w:color w:val="0000FF"/>
          </w:rPr>
          <w:t>заявки</w:t>
        </w:r>
      </w:hyperlink>
      <w:r>
        <w:t xml:space="preserve"> согласно Приложению 1 к настоящему Порядку и расчета согласно Приложению 3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не позднее последнего числа месяца, следующего за отчетным периодом;</w:t>
      </w:r>
    </w:p>
    <w:p w:rsidR="00EE512F" w:rsidRDefault="00EE512F">
      <w:pPr>
        <w:pStyle w:val="ConsPlusNormal"/>
        <w:spacing w:before="220"/>
        <w:ind w:firstLine="540"/>
        <w:jc w:val="both"/>
      </w:pPr>
      <w:bookmarkStart w:id="6" w:name="P92"/>
      <w:bookmarkEnd w:id="6"/>
      <w:r>
        <w:t>12.7. Направляет заключение по каждой поданной заявке членам Комиссии не менее чем за 1 рабочий день до заседания Комиссии и оповещает членов Комиссии о дате, времени и месте проведения заседания Комиссии;</w:t>
      </w:r>
    </w:p>
    <w:p w:rsidR="00EE512F" w:rsidRDefault="00EE512F">
      <w:pPr>
        <w:pStyle w:val="ConsPlusNormal"/>
        <w:spacing w:before="220"/>
        <w:ind w:firstLine="540"/>
        <w:jc w:val="both"/>
      </w:pPr>
      <w:r>
        <w:t xml:space="preserve">12.8. Проводит выездную проверку с целью осмотра места осуществления предпринимательской деятельности (далее - осмотр места) по адресу, указанному в заявке, на предмет установления факта осуществления участником отбора предпринимательской деятельности. Осмотр места проводится не менее чем двумя сотрудниками Управления путем </w:t>
      </w:r>
      <w:r>
        <w:lastRenderedPageBreak/>
        <w:t>визуального обследования места осуществления предпринимательской деятельности. В рамках осуществления выездной проверки ведется фото- и(или) видеофиксация.</w:t>
      </w:r>
    </w:p>
    <w:p w:rsidR="00EE512F" w:rsidRDefault="00EE512F">
      <w:pPr>
        <w:pStyle w:val="ConsPlusNormal"/>
        <w:spacing w:before="220"/>
        <w:ind w:firstLine="540"/>
        <w:jc w:val="both"/>
      </w:pPr>
      <w:r>
        <w:t>Уведомляет участника отбора о проведении осмотра места, согласовывая с ним дату и время его проведения до даты проведения заседания Комиссии.</w:t>
      </w:r>
    </w:p>
    <w:p w:rsidR="00EE512F" w:rsidRDefault="00EE512F">
      <w:pPr>
        <w:pStyle w:val="ConsPlusNormal"/>
        <w:spacing w:before="220"/>
        <w:ind w:firstLine="540"/>
        <w:jc w:val="both"/>
      </w:pPr>
      <w:r>
        <w:t xml:space="preserve">По результатам выездной проверки составляется </w:t>
      </w:r>
      <w:hyperlink w:anchor="P578">
        <w:r>
          <w:rPr>
            <w:color w:val="0000FF"/>
          </w:rPr>
          <w:t>акт</w:t>
        </w:r>
      </w:hyperlink>
      <w:r>
        <w:t xml:space="preserve"> осмотра места осуществления предпринимательской деятельности согласно Приложению 6 к настоящему Порядку, который предоставляется на заседание Комиссии.</w:t>
      </w:r>
    </w:p>
    <w:p w:rsidR="00EE512F" w:rsidRDefault="00EE512F">
      <w:pPr>
        <w:pStyle w:val="ConsPlusNormal"/>
        <w:spacing w:before="220"/>
        <w:ind w:firstLine="540"/>
        <w:jc w:val="both"/>
      </w:pPr>
      <w:bookmarkStart w:id="7" w:name="P96"/>
      <w:bookmarkEnd w:id="7"/>
      <w:r>
        <w:t>13. Требования, которым должен соответствовать участник отбора, претендующий на заключение Соглашения, на дату подачи заявки:</w:t>
      </w:r>
    </w:p>
    <w:p w:rsidR="00EE512F" w:rsidRDefault="00EE512F">
      <w:pPr>
        <w:pStyle w:val="ConsPlusNormal"/>
        <w:spacing w:before="220"/>
        <w:ind w:firstLine="540"/>
        <w:jc w:val="both"/>
      </w:pPr>
      <w:r>
        <w:t xml:space="preserve">13.1. Утратил силу. - </w:t>
      </w:r>
      <w:hyperlink r:id="rId28">
        <w:r>
          <w:rPr>
            <w:color w:val="0000FF"/>
          </w:rPr>
          <w:t>Постановление</w:t>
        </w:r>
      </w:hyperlink>
      <w:r>
        <w:t xml:space="preserve"> Администрации муниципального образования "Городской округ "Город Нарьян-Мар" от 16.03.2023 N 387;</w:t>
      </w:r>
    </w:p>
    <w:p w:rsidR="00EE512F" w:rsidRDefault="00EE512F">
      <w:pPr>
        <w:pStyle w:val="ConsPlusNormal"/>
        <w:spacing w:before="220"/>
        <w:ind w:firstLine="540"/>
        <w:jc w:val="both"/>
      </w:pPr>
      <w:r>
        <w:t>13.2. Должна отсутствовать просроченная задолженность по возврату в городской бюджет субсидии,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субсидии в соответствии с правовым актом (за исключением субсидии, в целях возмещения недополученных доходов, субсидии в целях финансового обеспечения или возмещения затрат, связанных с поставкой товаров (выполнением работ, оказанием услуг) получателями субсидии физическим лицам);</w:t>
      </w:r>
    </w:p>
    <w:p w:rsidR="00EE512F" w:rsidRDefault="00EE512F">
      <w:pPr>
        <w:pStyle w:val="ConsPlusNormal"/>
        <w:spacing w:before="220"/>
        <w:ind w:firstLine="540"/>
        <w:jc w:val="both"/>
      </w:pPr>
      <w:r>
        <w:t>13.3.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EE512F" w:rsidRDefault="00EE512F">
      <w:pPr>
        <w:pStyle w:val="ConsPlusNormal"/>
        <w:spacing w:before="220"/>
        <w:ind w:firstLine="540"/>
        <w:jc w:val="both"/>
      </w:pPr>
      <w:r>
        <w:t>13.4.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E512F" w:rsidRDefault="00EE512F">
      <w:pPr>
        <w:pStyle w:val="ConsPlusNormal"/>
        <w:spacing w:before="220"/>
        <w:ind w:firstLine="540"/>
        <w:jc w:val="both"/>
      </w:pPr>
      <w:r>
        <w:t>13.5. Не должны получать средства из окружного и городского бюджета в соответствии с правовым актом, на основании иных правовых актов в целях возмещения затрат на аренду нежилых зданий и помещений, если срок действия Соглашения на такие затраты еще не истек.</w:t>
      </w:r>
    </w:p>
    <w:p w:rsidR="00EE512F" w:rsidRDefault="00EE512F">
      <w:pPr>
        <w:pStyle w:val="ConsPlusNormal"/>
        <w:spacing w:before="220"/>
        <w:ind w:firstLine="540"/>
        <w:jc w:val="both"/>
      </w:pPr>
      <w:r>
        <w:t>13.6.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EE512F" w:rsidRDefault="00EE512F">
      <w:pPr>
        <w:pStyle w:val="ConsPlusNormal"/>
        <w:spacing w:before="220"/>
        <w:ind w:firstLine="540"/>
        <w:jc w:val="both"/>
      </w:pPr>
      <w:r>
        <w:t xml:space="preserve">13.7. Должны осуществлять предпринимательскую деятельность, указанную в </w:t>
      </w:r>
      <w:hyperlink w:anchor="P58">
        <w:r>
          <w:rPr>
            <w:color w:val="0000FF"/>
          </w:rPr>
          <w:t>подпункте 8.3 пункта 8</w:t>
        </w:r>
      </w:hyperlink>
      <w:r>
        <w:t xml:space="preserve"> настоящего Порядка, не менее 6 месяцев;</w:t>
      </w:r>
    </w:p>
    <w:p w:rsidR="00EE512F" w:rsidRDefault="00EE512F">
      <w:pPr>
        <w:pStyle w:val="ConsPlusNormal"/>
        <w:spacing w:before="220"/>
        <w:ind w:firstLine="540"/>
        <w:jc w:val="both"/>
      </w:pPr>
      <w:r>
        <w:lastRenderedPageBreak/>
        <w:t xml:space="preserve">13.8. Должны отсутствовать нарушения условий и порядка оказания поддержки, указанных в </w:t>
      </w:r>
      <w:hyperlink r:id="rId29">
        <w:r>
          <w:rPr>
            <w:color w:val="0000FF"/>
          </w:rPr>
          <w:t>части 5 статьи 14</w:t>
        </w:r>
      </w:hyperlink>
      <w:r>
        <w:t xml:space="preserve"> Федерального закона N 209-ФЗ.</w:t>
      </w:r>
    </w:p>
    <w:p w:rsidR="00EE512F" w:rsidRDefault="00EE512F">
      <w:pPr>
        <w:pStyle w:val="ConsPlusNormal"/>
        <w:spacing w:before="220"/>
        <w:ind w:firstLine="540"/>
        <w:jc w:val="both"/>
      </w:pPr>
      <w:bookmarkStart w:id="8" w:name="P105"/>
      <w:bookmarkEnd w:id="8"/>
      <w:r>
        <w:t xml:space="preserve">14. Участниками отбора предоставляются документы, указанные в </w:t>
      </w:r>
      <w:hyperlink w:anchor="P145">
        <w:r>
          <w:rPr>
            <w:color w:val="0000FF"/>
          </w:rPr>
          <w:t>пункте 31</w:t>
        </w:r>
      </w:hyperlink>
      <w:r>
        <w:t xml:space="preserve"> настоящего Порядка.</w:t>
      </w:r>
    </w:p>
    <w:p w:rsidR="00EE512F" w:rsidRDefault="00EE512F">
      <w:pPr>
        <w:pStyle w:val="ConsPlusNormal"/>
        <w:spacing w:before="220"/>
        <w:ind w:firstLine="540"/>
        <w:jc w:val="both"/>
      </w:pPr>
      <w:r>
        <w:t xml:space="preserve">15. Один участник отбора вправе подать только одну заявку, указанную в </w:t>
      </w:r>
      <w:hyperlink w:anchor="P52">
        <w:r>
          <w:rPr>
            <w:color w:val="0000FF"/>
          </w:rPr>
          <w:t>пункте 5</w:t>
        </w:r>
      </w:hyperlink>
      <w:r>
        <w:t xml:space="preserve"> настоящего Порядка.</w:t>
      </w:r>
    </w:p>
    <w:p w:rsidR="00EE512F" w:rsidRDefault="00EE512F">
      <w:pPr>
        <w:pStyle w:val="ConsPlusNormal"/>
        <w:spacing w:before="220"/>
        <w:ind w:firstLine="540"/>
        <w:jc w:val="both"/>
      </w:pPr>
      <w:r>
        <w:t>16. Участник отбора, подавший заявку, вправе внести в нее изменения до даты окончания срока приема заявок с соблюдением требований, установленных настоящим Порядком.</w:t>
      </w:r>
    </w:p>
    <w:p w:rsidR="00EE512F" w:rsidRDefault="00EE512F">
      <w:pPr>
        <w:pStyle w:val="ConsPlusNormal"/>
        <w:spacing w:before="220"/>
        <w:ind w:firstLine="540"/>
        <w:jc w:val="both"/>
      </w:pPr>
      <w:r>
        <w:t>17. Заявка может быть отозвана до даты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EE512F" w:rsidRDefault="00EE512F">
      <w:pPr>
        <w:pStyle w:val="ConsPlusNormal"/>
        <w:spacing w:before="220"/>
        <w:ind w:firstLine="540"/>
        <w:jc w:val="both"/>
      </w:pPr>
      <w:r>
        <w:t>18. Участник отбора вправе направить в письменной форме в Управление запрос о разъяснении положений объявления о проведении отбора. В течение 2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5 рабочих дней до дня окончания срока приема заявок.</w:t>
      </w:r>
    </w:p>
    <w:p w:rsidR="00EE512F" w:rsidRDefault="00EE512F">
      <w:pPr>
        <w:pStyle w:val="ConsPlusNormal"/>
        <w:spacing w:before="220"/>
        <w:ind w:firstLine="540"/>
        <w:jc w:val="both"/>
      </w:pPr>
      <w:bookmarkStart w:id="9" w:name="P110"/>
      <w:bookmarkEnd w:id="9"/>
      <w:r>
        <w:t>19. Участник отбора обязан предоставить доступ к осмотру места по адресу, указанному в заявке, при проведении выездной проверки Управлением.</w:t>
      </w:r>
    </w:p>
    <w:p w:rsidR="00EE512F" w:rsidRDefault="00EE512F">
      <w:pPr>
        <w:pStyle w:val="ConsPlusNormal"/>
        <w:spacing w:before="220"/>
        <w:ind w:firstLine="540"/>
        <w:jc w:val="both"/>
      </w:pPr>
      <w:r>
        <w:t>20. Основаниями для отклонения заявки участника отбора на стадии рассмотрения заявок являются:</w:t>
      </w:r>
    </w:p>
    <w:p w:rsidR="00EE512F" w:rsidRDefault="00EE512F">
      <w:pPr>
        <w:pStyle w:val="ConsPlusNormal"/>
        <w:spacing w:before="220"/>
        <w:ind w:firstLine="540"/>
        <w:jc w:val="both"/>
      </w:pPr>
      <w:bookmarkStart w:id="10" w:name="P112"/>
      <w:bookmarkEnd w:id="10"/>
      <w:r>
        <w:t xml:space="preserve">20.1. Несоответствие участника отбора критериям и требованиям, установленным </w:t>
      </w:r>
      <w:hyperlink w:anchor="P55">
        <w:r>
          <w:rPr>
            <w:color w:val="0000FF"/>
          </w:rPr>
          <w:t>пунктами 8</w:t>
        </w:r>
      </w:hyperlink>
      <w:r>
        <w:t xml:space="preserve"> и </w:t>
      </w:r>
      <w:hyperlink w:anchor="P96">
        <w:r>
          <w:rPr>
            <w:color w:val="0000FF"/>
          </w:rPr>
          <w:t>13</w:t>
        </w:r>
      </w:hyperlink>
      <w:r>
        <w:t xml:space="preserve"> настоящего Порядка;</w:t>
      </w:r>
    </w:p>
    <w:p w:rsidR="00EE512F" w:rsidRDefault="00EE512F">
      <w:pPr>
        <w:pStyle w:val="ConsPlusNormal"/>
        <w:spacing w:before="220"/>
        <w:ind w:firstLine="540"/>
        <w:jc w:val="both"/>
      </w:pPr>
      <w:r>
        <w:t xml:space="preserve">20.2. Несоответствие представленных участником отбора документов, установленных </w:t>
      </w:r>
      <w:hyperlink w:anchor="P145">
        <w:r>
          <w:rPr>
            <w:color w:val="0000FF"/>
          </w:rPr>
          <w:t>пунктом 31</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EE512F" w:rsidRDefault="00EE512F">
      <w:pPr>
        <w:pStyle w:val="ConsPlusNormal"/>
        <w:spacing w:before="220"/>
        <w:ind w:firstLine="540"/>
        <w:jc w:val="both"/>
      </w:pPr>
      <w:r>
        <w:t>20.3. Предоставление недостоверной информации, в том числе информации о месте нахождения и адресе юридического лица;</w:t>
      </w:r>
    </w:p>
    <w:p w:rsidR="00EE512F" w:rsidRDefault="00EE512F">
      <w:pPr>
        <w:pStyle w:val="ConsPlusNormal"/>
        <w:spacing w:before="220"/>
        <w:ind w:firstLine="540"/>
        <w:jc w:val="both"/>
      </w:pPr>
      <w:r>
        <w:t>20.4. Предоставление документов (копий документов), не поддающихся прочтению;</w:t>
      </w:r>
    </w:p>
    <w:p w:rsidR="00EE512F" w:rsidRDefault="00EE512F">
      <w:pPr>
        <w:pStyle w:val="ConsPlusNormal"/>
        <w:spacing w:before="220"/>
        <w:ind w:firstLine="540"/>
        <w:jc w:val="both"/>
      </w:pPr>
      <w:bookmarkStart w:id="11" w:name="P116"/>
      <w:bookmarkEnd w:id="11"/>
      <w:r>
        <w:t>20.5. Подача участником отбора заявки до даты начала приема заявок;</w:t>
      </w:r>
    </w:p>
    <w:p w:rsidR="00EE512F" w:rsidRDefault="00EE512F">
      <w:pPr>
        <w:pStyle w:val="ConsPlusNormal"/>
        <w:spacing w:before="220"/>
        <w:ind w:firstLine="540"/>
        <w:jc w:val="both"/>
      </w:pPr>
      <w:r>
        <w:t>20.6. Подача участником отбора заявки после даты окончания срока приема заявок;</w:t>
      </w:r>
    </w:p>
    <w:p w:rsidR="00EE512F" w:rsidRDefault="00EE512F">
      <w:pPr>
        <w:pStyle w:val="ConsPlusNormal"/>
        <w:spacing w:before="220"/>
        <w:ind w:firstLine="540"/>
        <w:jc w:val="both"/>
      </w:pPr>
      <w:r>
        <w:t>20.7. Подача одним участником отбора двух и более заявок на участие в отборе при условии, что поданная ранее заявка на участие в отборе таким участником не отозвана.</w:t>
      </w:r>
    </w:p>
    <w:p w:rsidR="00EE512F" w:rsidRDefault="00EE512F">
      <w:pPr>
        <w:pStyle w:val="ConsPlusNormal"/>
        <w:spacing w:before="220"/>
        <w:ind w:firstLine="540"/>
        <w:jc w:val="both"/>
      </w:pPr>
      <w:r>
        <w:t xml:space="preserve">21. В отношении документов, не прошедших проверку, участнику отбора не позднее 5 рабочих дней после окончания срока, указанного в </w:t>
      </w:r>
      <w:hyperlink w:anchor="P90">
        <w:r>
          <w:rPr>
            <w:color w:val="0000FF"/>
          </w:rPr>
          <w:t>подпункте 12.5 пункта 12</w:t>
        </w:r>
      </w:hyperlink>
      <w:r>
        <w:t xml:space="preserve"> настоящего Порядка, направляется уведомление об отклонении заявки. Заявка и прилагаемые к ней подтверждающие документы возвращаются участнику отбора.</w:t>
      </w:r>
    </w:p>
    <w:p w:rsidR="00EE512F" w:rsidRDefault="00EE512F">
      <w:pPr>
        <w:pStyle w:val="ConsPlusNormal"/>
        <w:spacing w:before="220"/>
        <w:ind w:firstLine="540"/>
        <w:jc w:val="both"/>
      </w:pPr>
      <w:bookmarkStart w:id="12" w:name="P120"/>
      <w:bookmarkEnd w:id="12"/>
      <w:r>
        <w:t xml:space="preserve">22. После устранения несоответствий, указанных в </w:t>
      </w:r>
      <w:hyperlink w:anchor="P112">
        <w:r>
          <w:rPr>
            <w:color w:val="0000FF"/>
          </w:rPr>
          <w:t>подпунктах 20.1</w:t>
        </w:r>
      </w:hyperlink>
      <w:r>
        <w:t xml:space="preserve"> - </w:t>
      </w:r>
      <w:hyperlink w:anchor="P116">
        <w:r>
          <w:rPr>
            <w:color w:val="0000FF"/>
          </w:rPr>
          <w:t>20.5 пункта 20</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срока заявок, указанной в объявлении.</w:t>
      </w:r>
    </w:p>
    <w:p w:rsidR="00EE512F" w:rsidRDefault="00EE512F">
      <w:pPr>
        <w:pStyle w:val="ConsPlusNormal"/>
        <w:spacing w:before="220"/>
        <w:ind w:firstLine="540"/>
        <w:jc w:val="both"/>
      </w:pPr>
      <w:r>
        <w:lastRenderedPageBreak/>
        <w:t>23.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EE512F" w:rsidRDefault="00EE512F">
      <w:pPr>
        <w:pStyle w:val="ConsPlusNormal"/>
        <w:spacing w:before="220"/>
        <w:ind w:firstLine="540"/>
        <w:jc w:val="both"/>
      </w:pPr>
      <w:r>
        <w:t>24. В день заседания комиссии Комиссией принимаются следующие решения:</w:t>
      </w:r>
    </w:p>
    <w:p w:rsidR="00EE512F" w:rsidRDefault="00EE512F">
      <w:pPr>
        <w:pStyle w:val="ConsPlusNormal"/>
        <w:spacing w:before="220"/>
        <w:ind w:firstLine="540"/>
        <w:jc w:val="both"/>
      </w:pPr>
      <w:r>
        <w:t>24.1. О предоставлении субсидии участнику отбора и размере субсидии в соответствии с условиями и требованиями настоящего Порядка;</w:t>
      </w:r>
    </w:p>
    <w:p w:rsidR="00EE512F" w:rsidRDefault="00EE512F">
      <w:pPr>
        <w:pStyle w:val="ConsPlusNormal"/>
        <w:spacing w:before="220"/>
        <w:ind w:firstLine="540"/>
        <w:jc w:val="both"/>
      </w:pPr>
      <w:r>
        <w:t xml:space="preserve">24.2. Об уменьшении размера субсидии на сумму заявленных затрат в случае, предусмотренном </w:t>
      </w:r>
      <w:hyperlink w:anchor="P162">
        <w:r>
          <w:rPr>
            <w:color w:val="0000FF"/>
          </w:rPr>
          <w:t>пунктом 36</w:t>
        </w:r>
      </w:hyperlink>
      <w:r>
        <w:t xml:space="preserve"> настоящего Порядка;</w:t>
      </w:r>
    </w:p>
    <w:p w:rsidR="00EE512F" w:rsidRDefault="00EE512F">
      <w:pPr>
        <w:pStyle w:val="ConsPlusNormal"/>
        <w:spacing w:before="220"/>
        <w:ind w:firstLine="540"/>
        <w:jc w:val="both"/>
      </w:pPr>
      <w:r>
        <w:t>24.3. Об отказе в предоставлении субсидии участнику отбора по результатам проведения отбора.</w:t>
      </w:r>
    </w:p>
    <w:p w:rsidR="00EE512F" w:rsidRDefault="00EE512F">
      <w:pPr>
        <w:pStyle w:val="ConsPlusNormal"/>
        <w:spacing w:before="220"/>
        <w:ind w:firstLine="540"/>
        <w:jc w:val="both"/>
      </w:pPr>
      <w:bookmarkStart w:id="13" w:name="P126"/>
      <w:bookmarkEnd w:id="13"/>
      <w:r>
        <w:t>25. Решение об отказе в предоставлении субсидии принимается Комиссией в случае:</w:t>
      </w:r>
    </w:p>
    <w:p w:rsidR="00EE512F" w:rsidRDefault="00EE512F">
      <w:pPr>
        <w:pStyle w:val="ConsPlusNormal"/>
        <w:spacing w:before="220"/>
        <w:ind w:firstLine="540"/>
        <w:jc w:val="both"/>
      </w:pPr>
      <w:r>
        <w:t xml:space="preserve">25.1. Выявления аффилированных лиц участника отбора, которые привлекаются им для достижения цели, установленной </w:t>
      </w:r>
      <w:hyperlink w:anchor="P52">
        <w:r>
          <w:rPr>
            <w:color w:val="0000FF"/>
          </w:rPr>
          <w:t>пунктом 5</w:t>
        </w:r>
      </w:hyperlink>
      <w:r>
        <w:t xml:space="preserve"> настоящего Порядка;</w:t>
      </w:r>
    </w:p>
    <w:p w:rsidR="00EE512F" w:rsidRDefault="00EE512F">
      <w:pPr>
        <w:pStyle w:val="ConsPlusNormal"/>
        <w:spacing w:before="220"/>
        <w:ind w:firstLine="540"/>
        <w:jc w:val="both"/>
      </w:pPr>
      <w:r>
        <w:t xml:space="preserve">25.2. Наличия договоров, подтверждающих затраты на цель, указанную в </w:t>
      </w:r>
      <w:hyperlink w:anchor="P52">
        <w:r>
          <w:rPr>
            <w:color w:val="0000FF"/>
          </w:rPr>
          <w:t>пункте 5</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EE512F" w:rsidRDefault="00EE512F">
      <w:pPr>
        <w:pStyle w:val="ConsPlusNormal"/>
        <w:spacing w:before="220"/>
        <w:ind w:firstLine="540"/>
        <w:jc w:val="both"/>
      </w:pPr>
      <w:r>
        <w:t>25.3. Несоответствия условиям и требованиям предоставления субсидии установленным настоящим Порядком;</w:t>
      </w:r>
    </w:p>
    <w:p w:rsidR="00EE512F" w:rsidRDefault="00EE512F">
      <w:pPr>
        <w:pStyle w:val="ConsPlusNormal"/>
        <w:spacing w:before="220"/>
        <w:ind w:firstLine="540"/>
        <w:jc w:val="both"/>
      </w:pPr>
      <w:r>
        <w:t xml:space="preserve">25.4. В случае если не набрано необходимое количество баллов, установленных в </w:t>
      </w:r>
      <w:hyperlink w:anchor="P421">
        <w:r>
          <w:rPr>
            <w:color w:val="0000FF"/>
          </w:rPr>
          <w:t>Приложении 4</w:t>
        </w:r>
      </w:hyperlink>
      <w:r>
        <w:t xml:space="preserve"> к настоящему Порядку;</w:t>
      </w:r>
    </w:p>
    <w:p w:rsidR="00EE512F" w:rsidRDefault="00EE512F">
      <w:pPr>
        <w:pStyle w:val="ConsPlusNormal"/>
        <w:spacing w:before="220"/>
        <w:ind w:firstLine="540"/>
        <w:jc w:val="both"/>
      </w:pPr>
      <w:r>
        <w:t>25.5. Отказа участника отбора от осмотра места, заявленного к возмещению, по результатам выездной проверки.</w:t>
      </w:r>
    </w:p>
    <w:p w:rsidR="00EE512F" w:rsidRDefault="00EE512F">
      <w:pPr>
        <w:pStyle w:val="ConsPlusNormal"/>
        <w:spacing w:before="220"/>
        <w:ind w:firstLine="540"/>
        <w:jc w:val="both"/>
      </w:pPr>
      <w:r>
        <w:t>26. Результаты работы Комиссии оформляются протоколом, который составляется и подписывается членами Комиссии в течение 2 рабочих дней после проведения заседания Комиссии. Решение Комиссии о предоставлении субсидии является основанием для заключения Соглашения.</w:t>
      </w:r>
    </w:p>
    <w:p w:rsidR="00EE512F" w:rsidRDefault="00EE512F">
      <w:pPr>
        <w:pStyle w:val="ConsPlusNormal"/>
        <w:spacing w:before="220"/>
        <w:ind w:firstLine="540"/>
        <w:jc w:val="both"/>
      </w:pPr>
      <w:bookmarkStart w:id="14" w:name="P133"/>
      <w:bookmarkEnd w:id="14"/>
      <w:r>
        <w:t>27. Решение Комиссии об отказе в предоставлении субсидии направляется участнику отбора в письменной форме в течение 5 рабочих дней после подписания протокола заседания Комиссии с указанием причины отказа. Заявка и прилагаемые к ней подтверждающие документы возвращаются участнику отбора.</w:t>
      </w:r>
    </w:p>
    <w:p w:rsidR="00EE512F" w:rsidRDefault="00EE512F">
      <w:pPr>
        <w:pStyle w:val="ConsPlusNormal"/>
        <w:spacing w:before="220"/>
        <w:ind w:firstLine="540"/>
        <w:jc w:val="both"/>
      </w:pPr>
      <w:r>
        <w:t>28. Субсидия предоставляется участнику отбора в порядке очередности поступления заявок.</w:t>
      </w:r>
    </w:p>
    <w:p w:rsidR="00EE512F" w:rsidRDefault="00EE512F">
      <w:pPr>
        <w:pStyle w:val="ConsPlusNormal"/>
        <w:spacing w:before="220"/>
        <w:ind w:firstLine="540"/>
        <w:jc w:val="both"/>
      </w:pPr>
      <w:bookmarkStart w:id="15" w:name="P135"/>
      <w:bookmarkEnd w:id="15"/>
      <w:r>
        <w:t>29. Управление не позднее 14 календарного дня, следующего за днем проведения заседания Комиссии, размещает объявление на официальном сайте главного распорядителя бюджетных средств как получателя бюджетных средств в информационно-телекоммуникационной сети "Интернет", содержащее следующие сведения:</w:t>
      </w:r>
    </w:p>
    <w:p w:rsidR="00EE512F" w:rsidRDefault="00EE512F">
      <w:pPr>
        <w:pStyle w:val="ConsPlusNormal"/>
        <w:spacing w:before="220"/>
        <w:ind w:firstLine="540"/>
        <w:jc w:val="both"/>
      </w:pPr>
      <w:r>
        <w:t>29.1. Дата, время и место рассмотрения заявок;</w:t>
      </w:r>
    </w:p>
    <w:p w:rsidR="00EE512F" w:rsidRDefault="00EE512F">
      <w:pPr>
        <w:pStyle w:val="ConsPlusNormal"/>
        <w:spacing w:before="220"/>
        <w:ind w:firstLine="540"/>
        <w:jc w:val="both"/>
      </w:pPr>
      <w:r>
        <w:t>29.2. Дата, время и место оценки заявок участников отбора;</w:t>
      </w:r>
    </w:p>
    <w:p w:rsidR="00EE512F" w:rsidRDefault="00EE512F">
      <w:pPr>
        <w:pStyle w:val="ConsPlusNormal"/>
        <w:spacing w:before="220"/>
        <w:ind w:firstLine="540"/>
        <w:jc w:val="both"/>
      </w:pPr>
      <w:r>
        <w:t>29.3. Информация об участниках отбора, заявки которых были рассмотрены;</w:t>
      </w:r>
    </w:p>
    <w:p w:rsidR="00EE512F" w:rsidRDefault="00EE512F">
      <w:pPr>
        <w:pStyle w:val="ConsPlusNormal"/>
        <w:spacing w:before="220"/>
        <w:ind w:firstLine="540"/>
        <w:jc w:val="both"/>
      </w:pPr>
      <w:r>
        <w:t xml:space="preserve">29.4. Информация об участниках отбора, которым было отказано в предоставлении субсидии, </w:t>
      </w:r>
      <w:r>
        <w:lastRenderedPageBreak/>
        <w:t>с указанием оснований отказа, в том числе положений объявления о проведении отбора, которым не соответствуют такие заявки;</w:t>
      </w:r>
    </w:p>
    <w:p w:rsidR="00EE512F" w:rsidRDefault="00EE512F">
      <w:pPr>
        <w:pStyle w:val="ConsPlusNormal"/>
        <w:spacing w:before="220"/>
        <w:ind w:firstLine="540"/>
        <w:jc w:val="both"/>
      </w:pPr>
      <w:r>
        <w:t>29.5. Наименование получателей субсидии, с которыми заключаются Соглашения, и размер предоставляемой им субсидии.</w:t>
      </w:r>
    </w:p>
    <w:p w:rsidR="00EE512F" w:rsidRDefault="00EE512F">
      <w:pPr>
        <w:pStyle w:val="ConsPlusNormal"/>
        <w:jc w:val="both"/>
      </w:pPr>
    </w:p>
    <w:p w:rsidR="00EE512F" w:rsidRDefault="00EE512F">
      <w:pPr>
        <w:pStyle w:val="ConsPlusTitle"/>
        <w:jc w:val="center"/>
        <w:outlineLvl w:val="1"/>
      </w:pPr>
      <w:r>
        <w:t>III. Условия и порядок предоставления субсидии</w:t>
      </w:r>
    </w:p>
    <w:p w:rsidR="00EE512F" w:rsidRDefault="00EE512F">
      <w:pPr>
        <w:pStyle w:val="ConsPlusNormal"/>
        <w:jc w:val="both"/>
      </w:pPr>
    </w:p>
    <w:p w:rsidR="00EE512F" w:rsidRDefault="00EE512F">
      <w:pPr>
        <w:pStyle w:val="ConsPlusNormal"/>
        <w:ind w:firstLine="540"/>
        <w:jc w:val="both"/>
      </w:pPr>
      <w:r>
        <w:t xml:space="preserve">30. На дату подачи заявки участник отбора должен соответствовать требованиям и критериям, указанным в </w:t>
      </w:r>
      <w:hyperlink w:anchor="P55">
        <w:r>
          <w:rPr>
            <w:color w:val="0000FF"/>
          </w:rPr>
          <w:t>пунктах 8</w:t>
        </w:r>
      </w:hyperlink>
      <w:r>
        <w:t xml:space="preserve"> и </w:t>
      </w:r>
      <w:hyperlink w:anchor="P96">
        <w:r>
          <w:rPr>
            <w:color w:val="0000FF"/>
          </w:rPr>
          <w:t>13</w:t>
        </w:r>
      </w:hyperlink>
      <w:r>
        <w:t xml:space="preserve"> настоящего Порядка.</w:t>
      </w:r>
    </w:p>
    <w:p w:rsidR="00EE512F" w:rsidRDefault="00EE512F">
      <w:pPr>
        <w:pStyle w:val="ConsPlusNormal"/>
        <w:spacing w:before="220"/>
        <w:ind w:firstLine="540"/>
        <w:jc w:val="both"/>
      </w:pPr>
      <w:bookmarkStart w:id="16" w:name="P145"/>
      <w:bookmarkEnd w:id="16"/>
      <w:r>
        <w:t>31.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EE512F" w:rsidRDefault="00EE512F">
      <w:pPr>
        <w:pStyle w:val="ConsPlusNormal"/>
        <w:spacing w:before="220"/>
        <w:ind w:firstLine="540"/>
        <w:jc w:val="both"/>
      </w:pPr>
      <w:r>
        <w:t xml:space="preserve">31.1. </w:t>
      </w:r>
      <w:hyperlink w:anchor="P234">
        <w:r>
          <w:rPr>
            <w:color w:val="0000FF"/>
          </w:rPr>
          <w:t>Заявку</w:t>
        </w:r>
      </w:hyperlink>
      <w:r>
        <w:t xml:space="preserve"> согласно Приложению 1 к настоящему Порядку;</w:t>
      </w:r>
    </w:p>
    <w:p w:rsidR="00EE512F" w:rsidRDefault="00EE512F">
      <w:pPr>
        <w:pStyle w:val="ConsPlusNormal"/>
        <w:spacing w:before="220"/>
        <w:ind w:firstLine="540"/>
        <w:jc w:val="both"/>
      </w:pPr>
      <w:r>
        <w:t xml:space="preserve">31.2. </w:t>
      </w:r>
      <w:hyperlink w:anchor="P334">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w:t>
      </w:r>
      <w:hyperlink r:id="rId30">
        <w:r>
          <w:rPr>
            <w:color w:val="0000FF"/>
          </w:rPr>
          <w:t>законом</w:t>
        </w:r>
      </w:hyperlink>
      <w:r>
        <w:t xml:space="preserve"> от 24.07.2007 N 209-ФЗ "О развитии малого и среднего предпринимательства в Российской Федерации"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EE512F" w:rsidRDefault="00EE512F">
      <w:pPr>
        <w:pStyle w:val="ConsPlusNormal"/>
        <w:spacing w:before="220"/>
        <w:ind w:firstLine="540"/>
        <w:jc w:val="both"/>
      </w:pPr>
      <w:r>
        <w:t>31.3.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EE512F" w:rsidRDefault="00EE512F">
      <w:pPr>
        <w:pStyle w:val="ConsPlusNormal"/>
        <w:spacing w:before="220"/>
        <w:ind w:firstLine="540"/>
        <w:jc w:val="both"/>
      </w:pPr>
      <w:r>
        <w:t xml:space="preserve">31.4. Утратил силу. - </w:t>
      </w:r>
      <w:hyperlink r:id="rId31">
        <w:r>
          <w:rPr>
            <w:color w:val="0000FF"/>
          </w:rPr>
          <w:t>Постановление</w:t>
        </w:r>
      </w:hyperlink>
      <w:r>
        <w:t xml:space="preserve"> Администрации муниципального образования "Городской округ "Город Нарьян-Мар" от 16.03.2023 N 387;</w:t>
      </w:r>
    </w:p>
    <w:p w:rsidR="00EE512F" w:rsidRDefault="00EE512F">
      <w:pPr>
        <w:pStyle w:val="ConsPlusNormal"/>
        <w:spacing w:before="220"/>
        <w:ind w:firstLine="540"/>
        <w:jc w:val="both"/>
      </w:pPr>
      <w:r>
        <w:t xml:space="preserve">31.5. Документы или копии документов, подтверждающие уплату налогов, иных обязательных платежей в бюджетную систему Российской Федерации или страховых взносов в государственные внебюджетные фонды по коду </w:t>
      </w:r>
      <w:hyperlink r:id="rId32">
        <w:r>
          <w:rPr>
            <w:color w:val="0000FF"/>
          </w:rPr>
          <w:t>ОКТМО 11851000</w:t>
        </w:r>
      </w:hyperlink>
      <w:r>
        <w:t>.</w:t>
      </w:r>
    </w:p>
    <w:p w:rsidR="00EE512F" w:rsidRDefault="00EE512F">
      <w:pPr>
        <w:pStyle w:val="ConsPlusNormal"/>
        <w:jc w:val="both"/>
      </w:pPr>
      <w:r>
        <w:t xml:space="preserve">(п. 31.5 в ред. </w:t>
      </w:r>
      <w:hyperlink r:id="rId33">
        <w:r>
          <w:rPr>
            <w:color w:val="0000FF"/>
          </w:rPr>
          <w:t>постановления</w:t>
        </w:r>
      </w:hyperlink>
      <w:r>
        <w:t xml:space="preserve"> Администрации муниципального образования "Городской округ "Город Нарьян-Мар" от 16.03.2023 N 387)</w:t>
      </w:r>
    </w:p>
    <w:p w:rsidR="00EE512F" w:rsidRDefault="00EE512F">
      <w:pPr>
        <w:pStyle w:val="ConsPlusNormal"/>
        <w:spacing w:before="220"/>
        <w:ind w:firstLine="540"/>
        <w:jc w:val="both"/>
      </w:pPr>
      <w:r>
        <w:t xml:space="preserve">31.6. </w:t>
      </w:r>
      <w:hyperlink w:anchor="P377">
        <w:r>
          <w:rPr>
            <w:color w:val="0000FF"/>
          </w:rPr>
          <w:t>Расчет</w:t>
        </w:r>
      </w:hyperlink>
      <w:r>
        <w:t xml:space="preserve"> размера субсидии по возмещению части затрат на аренду нежилых зданий и помещений согласно Приложению 3 к настоящему Порядку.</w:t>
      </w:r>
    </w:p>
    <w:p w:rsidR="00EE512F" w:rsidRDefault="00EE512F">
      <w:pPr>
        <w:pStyle w:val="ConsPlusNormal"/>
        <w:spacing w:before="220"/>
        <w:ind w:firstLine="540"/>
        <w:jc w:val="both"/>
      </w:pPr>
      <w:r>
        <w:t>31.7. Договор или копия договора аренды нежилого здания или помещения;</w:t>
      </w:r>
    </w:p>
    <w:p w:rsidR="00EE512F" w:rsidRDefault="00EE512F">
      <w:pPr>
        <w:pStyle w:val="ConsPlusNormal"/>
        <w:spacing w:before="220"/>
        <w:ind w:firstLine="540"/>
        <w:jc w:val="both"/>
      </w:pPr>
      <w:r>
        <w:t>31.8. Документы или копии документов, подтверждающих оплату арендных платежей в соответствии с условиями договора аренды, за отчетный период, указанный в объявлении.</w:t>
      </w:r>
    </w:p>
    <w:p w:rsidR="00EE512F" w:rsidRDefault="00EE512F">
      <w:pPr>
        <w:pStyle w:val="ConsPlusNormal"/>
        <w:spacing w:before="220"/>
        <w:ind w:firstLine="540"/>
        <w:jc w:val="both"/>
      </w:pPr>
      <w:r>
        <w:t>31.9.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p w:rsidR="00EE512F" w:rsidRDefault="00EE512F">
      <w:pPr>
        <w:pStyle w:val="ConsPlusNormal"/>
        <w:spacing w:before="220"/>
        <w:ind w:firstLine="540"/>
        <w:jc w:val="both"/>
      </w:pPr>
      <w:r>
        <w:t xml:space="preserve">31.10. Дополнительные документы, необходимые для подтверждения </w:t>
      </w:r>
      <w:hyperlink w:anchor="P421">
        <w:r>
          <w:rPr>
            <w:color w:val="0000FF"/>
          </w:rPr>
          <w:t>критериев</w:t>
        </w:r>
      </w:hyperlink>
      <w:r>
        <w:t xml:space="preserve"> оценки заявки, установленных Приложением 4 к настоящему Порядку (при необходимости);</w:t>
      </w:r>
    </w:p>
    <w:p w:rsidR="00EE512F" w:rsidRDefault="00EE512F">
      <w:pPr>
        <w:pStyle w:val="ConsPlusNormal"/>
        <w:spacing w:before="220"/>
        <w:ind w:firstLine="540"/>
        <w:jc w:val="both"/>
      </w:pPr>
      <w:r>
        <w:t xml:space="preserve">31.11. </w:t>
      </w:r>
      <w:hyperlink w:anchor="P472">
        <w:r>
          <w:rPr>
            <w:color w:val="0000FF"/>
          </w:rPr>
          <w:t>Согласие</w:t>
        </w:r>
      </w:hyperlink>
      <w:r>
        <w:t xml:space="preserve"> участника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w:t>
      </w:r>
      <w:r>
        <w:lastRenderedPageBreak/>
        <w:t xml:space="preserve">информации об участнике отбора, связанной с отбором по предоставлению субсидии, в соответствии с требованиями Федерального </w:t>
      </w:r>
      <w:hyperlink r:id="rId34">
        <w:r>
          <w:rPr>
            <w:color w:val="0000FF"/>
          </w:rPr>
          <w:t>закона</w:t>
        </w:r>
      </w:hyperlink>
      <w:r>
        <w:t xml:space="preserve"> от 27.07.2006 N 152-ФЗ "О персональных данных" согласно Приложению 5 к настоящему Порядку.</w:t>
      </w:r>
    </w:p>
    <w:p w:rsidR="00EE512F" w:rsidRDefault="00EE512F">
      <w:pPr>
        <w:pStyle w:val="ConsPlusNormal"/>
        <w:spacing w:before="220"/>
        <w:ind w:firstLine="540"/>
        <w:jc w:val="both"/>
      </w:pPr>
      <w:r>
        <w:t xml:space="preserve">32. Утратил силу. - </w:t>
      </w:r>
      <w:hyperlink r:id="rId35">
        <w:r>
          <w:rPr>
            <w:color w:val="0000FF"/>
          </w:rPr>
          <w:t>Постановление</w:t>
        </w:r>
      </w:hyperlink>
      <w:r>
        <w:t xml:space="preserve"> Администрации муниципального образования "Городской округ "Город Нарьян-Мар" от 16.03.2023 N 387.</w:t>
      </w:r>
    </w:p>
    <w:p w:rsidR="00EE512F" w:rsidRDefault="00EE512F">
      <w:pPr>
        <w:pStyle w:val="ConsPlusNormal"/>
        <w:spacing w:before="220"/>
        <w:ind w:firstLine="540"/>
        <w:jc w:val="both"/>
      </w:pPr>
      <w:bookmarkStart w:id="17" w:name="P159"/>
      <w:bookmarkEnd w:id="17"/>
      <w:r>
        <w:t>33. Документы и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EE512F" w:rsidRDefault="00EE512F">
      <w:pPr>
        <w:pStyle w:val="ConsPlusNormal"/>
        <w:spacing w:before="220"/>
        <w:ind w:firstLine="540"/>
        <w:jc w:val="both"/>
      </w:pPr>
      <w:r>
        <w:t>34.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EE512F" w:rsidRDefault="00EE512F">
      <w:pPr>
        <w:pStyle w:val="ConsPlusNormal"/>
        <w:spacing w:before="220"/>
        <w:ind w:firstLine="540"/>
        <w:jc w:val="both"/>
      </w:pPr>
      <w:r>
        <w:t xml:space="preserve">35. Порядок и сроки рассмотрения документов, основания для отказа участнику отбора в предоставлении субсидии указаны в </w:t>
      </w:r>
      <w:hyperlink w:anchor="P68">
        <w:r>
          <w:rPr>
            <w:color w:val="0000FF"/>
          </w:rPr>
          <w:t>разделе II</w:t>
        </w:r>
      </w:hyperlink>
      <w:r>
        <w:t xml:space="preserve"> настоящего Порядка.</w:t>
      </w:r>
    </w:p>
    <w:p w:rsidR="00EE512F" w:rsidRDefault="00EE512F">
      <w:pPr>
        <w:pStyle w:val="ConsPlusNormal"/>
        <w:spacing w:before="220"/>
        <w:ind w:firstLine="540"/>
        <w:jc w:val="both"/>
      </w:pPr>
      <w:bookmarkStart w:id="18" w:name="P162"/>
      <w:bookmarkEnd w:id="18"/>
      <w:r>
        <w:t xml:space="preserve">36. Размер и максимальная сумма субсидии на одного участника отбора определяется исходя из фактической оплаты за арендуемые нежилые здания или помещения в соответствии с договором аренды и согласно </w:t>
      </w:r>
      <w:hyperlink w:anchor="P421">
        <w:r>
          <w:rPr>
            <w:color w:val="0000FF"/>
          </w:rPr>
          <w:t>Приложению 4</w:t>
        </w:r>
      </w:hyperlink>
      <w:r>
        <w:t xml:space="preserve"> к настоящему Порядку.</w:t>
      </w:r>
    </w:p>
    <w:p w:rsidR="00EE512F" w:rsidRDefault="00EE512F">
      <w:pPr>
        <w:pStyle w:val="ConsPlusNormal"/>
        <w:spacing w:before="220"/>
        <w:ind w:firstLine="540"/>
        <w:jc w:val="both"/>
      </w:pPr>
      <w:r>
        <w:t>В текущем финансовом году подлежат возмещению затраты на аренду нежилых зданий или помещений за периоды (полные или неполные): октябрь - декабрь предыдущего финансового года, январь - март, апрель - июнь, июль - сентябрь текущего финансового года.</w:t>
      </w:r>
    </w:p>
    <w:p w:rsidR="00EE512F" w:rsidRDefault="00EE512F">
      <w:pPr>
        <w:pStyle w:val="ConsPlusNormal"/>
        <w:spacing w:before="220"/>
        <w:ind w:firstLine="540"/>
        <w:jc w:val="both"/>
      </w:pPr>
      <w:r>
        <w:t>Участник отбора (получатель субсидии) производит самостоятельно внесение арендной платы за пользование нежилым зданием или помещением в соответствии со ставками арендной платы и сроками, предусмотренными договором аренды.</w:t>
      </w:r>
    </w:p>
    <w:p w:rsidR="00EE512F" w:rsidRDefault="00EE512F">
      <w:pPr>
        <w:pStyle w:val="ConsPlusNormal"/>
        <w:spacing w:before="220"/>
        <w:ind w:firstLine="540"/>
        <w:jc w:val="both"/>
      </w:pPr>
      <w:r>
        <w:t>Субсидия предоставляется за аренду нежилых зданий и помещений,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EE512F" w:rsidRDefault="00EE512F">
      <w:pPr>
        <w:pStyle w:val="ConsPlusNormal"/>
        <w:spacing w:before="220"/>
        <w:ind w:firstLine="540"/>
        <w:jc w:val="both"/>
      </w:pPr>
      <w:r>
        <w:t>37. 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EE512F" w:rsidRDefault="00EE512F">
      <w:pPr>
        <w:pStyle w:val="ConsPlusNormal"/>
        <w:spacing w:before="22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EE512F" w:rsidRDefault="00EE512F">
      <w:pPr>
        <w:pStyle w:val="ConsPlusNormal"/>
        <w:spacing w:before="220"/>
        <w:ind w:firstLine="540"/>
        <w:jc w:val="both"/>
      </w:pPr>
      <w:bookmarkStart w:id="19" w:name="P168"/>
      <w:bookmarkEnd w:id="19"/>
      <w:r>
        <w:t>38. В течение 10 рабочих дней со дня принятия Комиссией решения о предоставлении субсидии участнику отбора направляется уведомление о принятом решении. В срок, указанный в уведомлении, но не позднее 30 календарных дней со дня принятия решения о предоставлении субсидии, участник отбора должен заключить Соглашение с Администрацией муниципального образования "Городской округ "Город Нарьян-Мар".</w:t>
      </w:r>
    </w:p>
    <w:p w:rsidR="00EE512F" w:rsidRDefault="00EE512F">
      <w:pPr>
        <w:pStyle w:val="ConsPlusNormal"/>
        <w:spacing w:before="220"/>
        <w:ind w:firstLine="540"/>
        <w:jc w:val="both"/>
      </w:pPr>
      <w:r>
        <w:t xml:space="preserve">39. В случае, если по истечении срока, установленного в </w:t>
      </w:r>
      <w:hyperlink w:anchor="P168">
        <w:r>
          <w:rPr>
            <w:color w:val="0000FF"/>
          </w:rPr>
          <w:t>пункте 38</w:t>
        </w:r>
      </w:hyperlink>
      <w:r>
        <w:t xml:space="preserve"> настоящего Порядка, Соглашение участником отбора не подписано, он признается уклонившимся от подписания Соглашения, субсидия ему не предоставляется.</w:t>
      </w:r>
    </w:p>
    <w:p w:rsidR="00EE512F" w:rsidRDefault="00EE512F">
      <w:pPr>
        <w:pStyle w:val="ConsPlusNormal"/>
        <w:spacing w:before="220"/>
        <w:ind w:firstLine="540"/>
        <w:jc w:val="both"/>
      </w:pPr>
      <w:r>
        <w:t xml:space="preserve">40. Соглашение, заключенное между Администрацией муниципального образования </w:t>
      </w:r>
      <w:r>
        <w:lastRenderedPageBreak/>
        <w:t>"Городской округ "Город Нарьян-Мар" и получателем субсидии, является основанием для предоставления субсидии.</w:t>
      </w:r>
    </w:p>
    <w:p w:rsidR="00EE512F" w:rsidRDefault="00EE512F">
      <w:pPr>
        <w:pStyle w:val="ConsPlusNormal"/>
        <w:spacing w:before="220"/>
        <w:ind w:firstLine="540"/>
        <w:jc w:val="both"/>
      </w:pPr>
      <w:r>
        <w:t xml:space="preserve">41. Соглашение заключается на текущий финансовый год, с указанием периодов, установленных </w:t>
      </w:r>
      <w:hyperlink w:anchor="P162">
        <w:r>
          <w:rPr>
            <w:color w:val="0000FF"/>
          </w:rPr>
          <w:t>пунктом 36</w:t>
        </w:r>
      </w:hyperlink>
      <w:r>
        <w:t xml:space="preserve"> настоящего Порядка.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 при этом окончание срока действия не влечет прекращения обязательств по нему.</w:t>
      </w:r>
    </w:p>
    <w:p w:rsidR="00EE512F" w:rsidRDefault="00EE512F">
      <w:pPr>
        <w:pStyle w:val="ConsPlusNormal"/>
        <w:spacing w:before="220"/>
        <w:ind w:firstLine="540"/>
        <w:jc w:val="both"/>
      </w:pPr>
      <w:r>
        <w:t>42. Соглашением предусматриваются цели, условия и порядок предоставления субсидии; согласие получателя субсидии на осуществление главным распорядителем бюджетных средств как получателем бюджетных средств и органом муниципального финансового контроля проверок соблюдения им условий, целей и порядка предоставления субсидии; показатели результативности (с установлением их значений на период заключения Соглашения); порядок возврата субсидии в случае нарушения условий, установленных при предоставлении субсидии;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недостижении согласования по новым условиям.</w:t>
      </w:r>
    </w:p>
    <w:p w:rsidR="00EE512F" w:rsidRDefault="00EE512F">
      <w:pPr>
        <w:pStyle w:val="ConsPlusNormal"/>
        <w:spacing w:before="220"/>
        <w:ind w:firstLine="540"/>
        <w:jc w:val="both"/>
      </w:pPr>
      <w:bookmarkStart w:id="20" w:name="P173"/>
      <w:bookmarkEnd w:id="20"/>
      <w:r>
        <w:t>43. Результатом предоставления субсидии являются:</w:t>
      </w:r>
    </w:p>
    <w:p w:rsidR="00EE512F" w:rsidRDefault="00EE512F">
      <w:pPr>
        <w:pStyle w:val="ConsPlusNormal"/>
        <w:spacing w:before="220"/>
        <w:ind w:firstLine="540"/>
        <w:jc w:val="both"/>
      </w:pPr>
      <w:r>
        <w:t>43.1.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11851000 на период действия Соглашения;</w:t>
      </w:r>
    </w:p>
    <w:p w:rsidR="00EE512F" w:rsidRDefault="00EE512F">
      <w:pPr>
        <w:pStyle w:val="ConsPlusNormal"/>
        <w:spacing w:before="220"/>
        <w:ind w:firstLine="540"/>
        <w:jc w:val="both"/>
      </w:pPr>
      <w:r>
        <w:t>43.2. Осуществление предпринимательской деятельности по виду экономической деятельности (</w:t>
      </w:r>
      <w:hyperlink r:id="rId36">
        <w:r>
          <w:rPr>
            <w:color w:val="0000FF"/>
          </w:rPr>
          <w:t>ОКВЭД</w:t>
        </w:r>
      </w:hyperlink>
      <w:r>
        <w:t>), по которому предоставлена субсидия на период действия Соглашения;</w:t>
      </w:r>
    </w:p>
    <w:p w:rsidR="00EE512F" w:rsidRDefault="00EE512F">
      <w:pPr>
        <w:pStyle w:val="ConsPlusNormal"/>
        <w:spacing w:before="220"/>
        <w:ind w:firstLine="540"/>
        <w:jc w:val="both"/>
      </w:pPr>
      <w:r>
        <w:t xml:space="preserve">43.3. Иные показатели результативности, установленные </w:t>
      </w:r>
      <w:hyperlink r:id="rId37">
        <w:r>
          <w:rPr>
            <w:color w:val="0000FF"/>
          </w:rPr>
          <w:t>Программой</w:t>
        </w:r>
      </w:hyperlink>
      <w:r>
        <w:t xml:space="preserve"> и указанные в заявке.</w:t>
      </w:r>
    </w:p>
    <w:p w:rsidR="00EE512F" w:rsidRDefault="00EE512F">
      <w:pPr>
        <w:pStyle w:val="ConsPlusNormal"/>
        <w:spacing w:before="22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EE512F" w:rsidRDefault="00EE512F">
      <w:pPr>
        <w:pStyle w:val="ConsPlusNormal"/>
        <w:spacing w:before="220"/>
        <w:ind w:firstLine="540"/>
        <w:jc w:val="both"/>
      </w:pPr>
      <w:r>
        <w:t xml:space="preserve">44. 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179">
        <w:r>
          <w:rPr>
            <w:color w:val="0000FF"/>
          </w:rPr>
          <w:t>пунктом 45</w:t>
        </w:r>
      </w:hyperlink>
      <w:r>
        <w:t xml:space="preserve"> настоящего Порядка.</w:t>
      </w:r>
    </w:p>
    <w:p w:rsidR="00EE512F" w:rsidRDefault="00EE512F">
      <w:pPr>
        <w:pStyle w:val="ConsPlusNormal"/>
        <w:spacing w:before="220"/>
        <w:ind w:firstLine="540"/>
        <w:jc w:val="both"/>
      </w:pPr>
      <w:bookmarkStart w:id="21" w:name="P179"/>
      <w:bookmarkEnd w:id="21"/>
      <w:r>
        <w:t>45. Перечисление субсидии осуществляет главный распорядитель бюджетных средств как получатель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EE512F" w:rsidRDefault="00EE512F">
      <w:pPr>
        <w:pStyle w:val="ConsPlusNormal"/>
        <w:spacing w:before="220"/>
        <w:ind w:firstLine="540"/>
        <w:jc w:val="both"/>
      </w:pPr>
      <w:r>
        <w:t>46.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EE512F" w:rsidRDefault="00EE512F">
      <w:pPr>
        <w:pStyle w:val="ConsPlusNormal"/>
        <w:spacing w:before="220"/>
        <w:ind w:firstLine="540"/>
        <w:jc w:val="both"/>
      </w:pPr>
      <w:r>
        <w:lastRenderedPageBreak/>
        <w:t xml:space="preserve">47. В случае невозможности предоставления субсидии в срок, установленный </w:t>
      </w:r>
      <w:hyperlink w:anchor="P179">
        <w:r>
          <w:rPr>
            <w:color w:val="0000FF"/>
          </w:rPr>
          <w:t>пунктом 45</w:t>
        </w:r>
      </w:hyperlink>
      <w:r>
        <w:t xml:space="preserve"> настоящего Порядка, при наличии лимитов бюджетных обязательств, но в связи с отсутствием средств в текущем периоде в соответствии с кассовым планом выплат Администрации муниципального образования "Городской округ "Город Нарьян-Мар" (далее - кассовый план), перечисление субсидии получателю субсидии осуществляется в текущем финансовом году в течение 10 рабочих дней со дня изменения кассового плана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EE512F" w:rsidRDefault="00EE512F">
      <w:pPr>
        <w:pStyle w:val="ConsPlusNormal"/>
        <w:spacing w:before="220"/>
        <w:ind w:firstLine="540"/>
        <w:jc w:val="both"/>
      </w:pPr>
      <w:r>
        <w:t>48. В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 без повторного проведения проверки получателя субсидии на соответствие условиям предоставления субсидии.</w:t>
      </w:r>
    </w:p>
    <w:p w:rsidR="00EE512F" w:rsidRDefault="00EE512F">
      <w:pPr>
        <w:pStyle w:val="ConsPlusNormal"/>
        <w:spacing w:before="220"/>
        <w:ind w:firstLine="540"/>
        <w:jc w:val="both"/>
      </w:pPr>
      <w:r>
        <w:t xml:space="preserve">В случае увеличении лимитов бюджетных обязательств главному распорядителю бюджетных средств как получателю бюджетных средств в текущем финансовом году на цель, указанную в </w:t>
      </w:r>
      <w:hyperlink w:anchor="P52">
        <w:r>
          <w:rPr>
            <w:color w:val="0000FF"/>
          </w:rPr>
          <w:t>пункте 5</w:t>
        </w:r>
      </w:hyperlink>
      <w:r>
        <w:t xml:space="preserve"> настоящего Порядка, в Соглашение вносится изменение в части перечисления субсидии получателю субсидии в текущем финансовом году в течение 10 рабочих дней со дня доведения лимитов бюджетных обязательств главному распорядителю бюджетных средств как получателю бюджетных средств.</w:t>
      </w:r>
    </w:p>
    <w:p w:rsidR="00EE512F" w:rsidRDefault="00EE512F">
      <w:pPr>
        <w:pStyle w:val="ConsPlusNormal"/>
        <w:jc w:val="both"/>
      </w:pPr>
    </w:p>
    <w:p w:rsidR="00EE512F" w:rsidRDefault="00EE512F">
      <w:pPr>
        <w:pStyle w:val="ConsPlusTitle"/>
        <w:jc w:val="center"/>
        <w:outlineLvl w:val="1"/>
      </w:pPr>
      <w:r>
        <w:t>IV. Требования к отчетности</w:t>
      </w:r>
    </w:p>
    <w:p w:rsidR="00EE512F" w:rsidRDefault="00EE512F">
      <w:pPr>
        <w:pStyle w:val="ConsPlusNormal"/>
        <w:jc w:val="both"/>
      </w:pPr>
    </w:p>
    <w:p w:rsidR="00EE512F" w:rsidRDefault="00EE512F">
      <w:pPr>
        <w:pStyle w:val="ConsPlusNormal"/>
        <w:ind w:firstLine="540"/>
        <w:jc w:val="both"/>
      </w:pPr>
      <w:bookmarkStart w:id="22" w:name="P187"/>
      <w:bookmarkEnd w:id="22"/>
      <w:r>
        <w:t>49. Получатель субсидии в срок до 15 числа месяца, следующего за месяцем окончания действия Соглашения, предоставляет в Управление:</w:t>
      </w:r>
    </w:p>
    <w:p w:rsidR="00EE512F" w:rsidRDefault="00EE512F">
      <w:pPr>
        <w:pStyle w:val="ConsPlusNormal"/>
        <w:spacing w:before="220"/>
        <w:ind w:firstLine="540"/>
        <w:jc w:val="both"/>
      </w:pPr>
      <w:r>
        <w:t>49.1. Отчеты по формам, определенным типовыми формами Соглашения. Настоящий Порядок не предусматривает предоставления Отчета о реализации плана мероприятий по достижению результатов предоставления субсидии (контрольных точек), так как субсидия по настоящему Порядку предоставляется по факту понесенных затрат получателем субсидии.</w:t>
      </w:r>
    </w:p>
    <w:p w:rsidR="00EE512F" w:rsidRDefault="00EE512F">
      <w:pPr>
        <w:pStyle w:val="ConsPlusNormal"/>
        <w:spacing w:before="220"/>
        <w:ind w:firstLine="540"/>
        <w:jc w:val="both"/>
      </w:pPr>
      <w:r>
        <w:t xml:space="preserve">49.2. </w:t>
      </w:r>
      <w:hyperlink w:anchor="P620">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Приложению 7 к настоящему Порядку.</w:t>
      </w:r>
    </w:p>
    <w:p w:rsidR="00EE512F" w:rsidRDefault="00EE512F">
      <w:pPr>
        <w:pStyle w:val="ConsPlusNormal"/>
        <w:spacing w:before="220"/>
        <w:ind w:firstLine="540"/>
        <w:jc w:val="both"/>
      </w:pPr>
      <w:r>
        <w:t xml:space="preserve">50. Непредставление или несвоевременное предоставление отчетов, установленных </w:t>
      </w:r>
      <w:hyperlink w:anchor="P187">
        <w:r>
          <w:rPr>
            <w:color w:val="0000FF"/>
          </w:rPr>
          <w:t>пунктом 49</w:t>
        </w:r>
      </w:hyperlink>
      <w:r>
        <w:t xml:space="preserve"> настоящего Порядка или предоставление недостоверных данных получателем субсидии является нарушением условий и порядка предоставления субсидии.</w:t>
      </w:r>
    </w:p>
    <w:p w:rsidR="00EE512F" w:rsidRDefault="00EE512F">
      <w:pPr>
        <w:pStyle w:val="ConsPlusNormal"/>
        <w:spacing w:before="220"/>
        <w:ind w:firstLine="540"/>
        <w:jc w:val="both"/>
      </w:pPr>
      <w:r>
        <w:t>Ответственность за достоверность информации, указанной в представленных отчетах, несет получатель субсидии.</w:t>
      </w:r>
    </w:p>
    <w:p w:rsidR="00EE512F" w:rsidRDefault="00EE512F">
      <w:pPr>
        <w:pStyle w:val="ConsPlusNormal"/>
        <w:jc w:val="both"/>
      </w:pPr>
    </w:p>
    <w:p w:rsidR="00EE512F" w:rsidRDefault="00EE512F">
      <w:pPr>
        <w:pStyle w:val="ConsPlusTitle"/>
        <w:jc w:val="center"/>
        <w:outlineLvl w:val="1"/>
      </w:pPr>
      <w:r>
        <w:t>V. Требования об осуществлении контроля (мониторинга)</w:t>
      </w:r>
    </w:p>
    <w:p w:rsidR="00EE512F" w:rsidRDefault="00EE512F">
      <w:pPr>
        <w:pStyle w:val="ConsPlusTitle"/>
        <w:jc w:val="center"/>
      </w:pPr>
      <w:r>
        <w:t>за соблюдением условий и порядка предоставления субсидии</w:t>
      </w:r>
    </w:p>
    <w:p w:rsidR="00EE512F" w:rsidRDefault="00EE512F">
      <w:pPr>
        <w:pStyle w:val="ConsPlusTitle"/>
        <w:jc w:val="center"/>
      </w:pPr>
      <w:r>
        <w:t>и ответственности за их нарушение</w:t>
      </w:r>
    </w:p>
    <w:p w:rsidR="00EE512F" w:rsidRDefault="00EE512F">
      <w:pPr>
        <w:pStyle w:val="ConsPlusNormal"/>
        <w:jc w:val="both"/>
      </w:pPr>
    </w:p>
    <w:p w:rsidR="00EE512F" w:rsidRDefault="00EE512F">
      <w:pPr>
        <w:pStyle w:val="ConsPlusNormal"/>
        <w:ind w:firstLine="540"/>
        <w:jc w:val="both"/>
      </w:pPr>
      <w:r>
        <w:t xml:space="preserve">51. Соблюдение условий и порядка предоставления субсидии получателями субсидии, в том числе в части достижения результатов предоставления субсидии, подлежит проверке главным распорядителем бюджетных средств как получателем бюджетных средств и органом муниципального финансового контроля в соответствии со </w:t>
      </w:r>
      <w:hyperlink r:id="rId38">
        <w:r>
          <w:rPr>
            <w:color w:val="0000FF"/>
          </w:rPr>
          <w:t>статьями 268.1</w:t>
        </w:r>
      </w:hyperlink>
      <w:r>
        <w:t xml:space="preserve"> и </w:t>
      </w:r>
      <w:hyperlink r:id="rId39">
        <w:r>
          <w:rPr>
            <w:color w:val="0000FF"/>
          </w:rPr>
          <w:t>269.2</w:t>
        </w:r>
      </w:hyperlink>
      <w:r>
        <w:t xml:space="preserve"> Бюджетного кодекса Российской Федерации.</w:t>
      </w:r>
    </w:p>
    <w:p w:rsidR="00EE512F" w:rsidRDefault="00EE512F">
      <w:pPr>
        <w:pStyle w:val="ConsPlusNormal"/>
        <w:spacing w:before="220"/>
        <w:ind w:firstLine="540"/>
        <w:jc w:val="both"/>
      </w:pPr>
      <w:r>
        <w:t xml:space="preserve">52. Управление проводит мониторинг достижения результатов предоставления субсидии </w:t>
      </w:r>
      <w:r>
        <w:lastRenderedPageBreak/>
        <w:t>исходя из достижения значений результатов предоставления субсидии, определенных Соглашением.</w:t>
      </w:r>
    </w:p>
    <w:p w:rsidR="00EE512F" w:rsidRDefault="00EE512F">
      <w:pPr>
        <w:pStyle w:val="ConsPlusNormal"/>
        <w:spacing w:before="220"/>
        <w:ind w:firstLine="540"/>
        <w:jc w:val="both"/>
      </w:pPr>
      <w:bookmarkStart w:id="23" w:name="P199"/>
      <w:bookmarkEnd w:id="23"/>
      <w:r>
        <w:t xml:space="preserve">53. Субсидия подлежит возврату получателем субсидии в городской бюджет в случае нарушения получателем субсидии условий, установленных при их предоставлении, непредставления отчетности в установленный срок, недостижения результатов, установленных </w:t>
      </w:r>
      <w:hyperlink w:anchor="P173">
        <w:r>
          <w:rPr>
            <w:color w:val="0000FF"/>
          </w:rPr>
          <w:t>пунктом 43</w:t>
        </w:r>
      </w:hyperlink>
      <w:r>
        <w:t xml:space="preserve"> настоящего Порядка, выявленных в том числе по фактам проверок, проведенных главным распорядителем бюджетных средств как получателем бюджетных средств и органом муниципального финансового контроля.</w:t>
      </w:r>
    </w:p>
    <w:p w:rsidR="00EE512F" w:rsidRDefault="00EE512F">
      <w:pPr>
        <w:pStyle w:val="ConsPlusNormal"/>
        <w:spacing w:before="220"/>
        <w:ind w:firstLine="540"/>
        <w:jc w:val="both"/>
      </w:pPr>
      <w:r>
        <w:t>54. Главный распорядитель бюджетных средств как получатель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EE512F" w:rsidRDefault="00EE512F">
      <w:pPr>
        <w:pStyle w:val="ConsPlusNormal"/>
        <w:spacing w:before="22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EE512F" w:rsidRDefault="00EE512F">
      <w:pPr>
        <w:pStyle w:val="ConsPlusNormal"/>
        <w:spacing w:before="220"/>
        <w:ind w:firstLine="540"/>
        <w:jc w:val="both"/>
      </w:pPr>
      <w:r>
        <w:t>55. В случае неисполнения получателем субсидии требований о возврате субсидии в городской бюджет Управление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EE512F" w:rsidRDefault="00EE512F">
      <w:pPr>
        <w:pStyle w:val="ConsPlusNormal"/>
        <w:spacing w:before="220"/>
        <w:ind w:firstLine="540"/>
        <w:jc w:val="both"/>
      </w:pPr>
      <w:bookmarkStart w:id="24" w:name="P203"/>
      <w:bookmarkEnd w:id="24"/>
      <w:r>
        <w:t>56.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EE512F" w:rsidRDefault="00EE512F">
      <w:pPr>
        <w:pStyle w:val="ConsPlusNormal"/>
        <w:spacing w:before="220"/>
        <w:ind w:firstLine="540"/>
        <w:jc w:val="both"/>
      </w:pPr>
      <w:bookmarkStart w:id="25" w:name="P204"/>
      <w:bookmarkEnd w:id="25"/>
      <w:r>
        <w:t xml:space="preserve">56.1.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40">
        <w:r>
          <w:rPr>
            <w:color w:val="0000FF"/>
          </w:rPr>
          <w:t>статьей 401</w:t>
        </w:r>
      </w:hyperlink>
      <w:r>
        <w:t xml:space="preserve"> Гражданского кодекса Российской Федерации);</w:t>
      </w:r>
    </w:p>
    <w:p w:rsidR="00EE512F" w:rsidRDefault="00EE512F">
      <w:pPr>
        <w:pStyle w:val="ConsPlusNormal"/>
        <w:spacing w:before="220"/>
        <w:ind w:firstLine="540"/>
        <w:jc w:val="both"/>
      </w:pPr>
      <w:r>
        <w:t>56. 2. В случае смерти получателя субсидии;</w:t>
      </w:r>
    </w:p>
    <w:p w:rsidR="00EE512F" w:rsidRDefault="00EE512F">
      <w:pPr>
        <w:pStyle w:val="ConsPlusNormal"/>
        <w:spacing w:before="220"/>
        <w:ind w:firstLine="540"/>
        <w:jc w:val="both"/>
      </w:pPr>
      <w:bookmarkStart w:id="26" w:name="P206"/>
      <w:bookmarkEnd w:id="26"/>
      <w:r>
        <w:t>56.3. В случае призыва получателя субсидии на военную службу по мобилизации в Вооруженные Силы Российской Федерации в соответствии с пунктом 2 Указа Президента Российской Федерации от 21.09.2022 N 647 "Об объявлении частичной мобилизации в Российской Федерации".</w:t>
      </w:r>
    </w:p>
    <w:p w:rsidR="00EE512F" w:rsidRDefault="00EE512F">
      <w:pPr>
        <w:pStyle w:val="ConsPlusNormal"/>
        <w:spacing w:before="220"/>
        <w:ind w:firstLine="540"/>
        <w:jc w:val="both"/>
      </w:pPr>
      <w:bookmarkStart w:id="27" w:name="P207"/>
      <w:bookmarkEnd w:id="27"/>
      <w:r>
        <w:t xml:space="preserve">57. При наличии обстоятельств, указанных в </w:t>
      </w:r>
      <w:hyperlink w:anchor="P204">
        <w:r>
          <w:rPr>
            <w:color w:val="0000FF"/>
          </w:rPr>
          <w:t>подпунктах 56.1</w:t>
        </w:r>
      </w:hyperlink>
      <w:r>
        <w:t xml:space="preserve"> и </w:t>
      </w:r>
      <w:hyperlink w:anchor="P206">
        <w:r>
          <w:rPr>
            <w:color w:val="0000FF"/>
          </w:rPr>
          <w:t>56.3 пункта 56</w:t>
        </w:r>
      </w:hyperlink>
      <w:r>
        <w:t xml:space="preserve"> настоящего Порядка, получатель субсидии направляет в Управление обращение в произвольной форме с указанием обстоятельств, предусмотренных указанными подпунктами, повлиявших на недостижение значений результата предоставления субсидии, заверенное получателем субсидии и печатью (при наличии), с приложением подтверждающих документов.</w:t>
      </w:r>
    </w:p>
    <w:p w:rsidR="00EE512F" w:rsidRDefault="00EE512F">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EE512F" w:rsidRDefault="00EE512F">
      <w:pPr>
        <w:pStyle w:val="ConsPlusNormal"/>
        <w:spacing w:before="220"/>
        <w:ind w:firstLine="540"/>
        <w:jc w:val="both"/>
      </w:pPr>
      <w:r>
        <w:t xml:space="preserve">58. В течение 2 рабочих дней Управление направляет на рассмотрение Комиссии представленные в соответствии с </w:t>
      </w:r>
      <w:hyperlink w:anchor="P207">
        <w:r>
          <w:rPr>
            <w:color w:val="0000FF"/>
          </w:rPr>
          <w:t>пунктом 57</w:t>
        </w:r>
      </w:hyperlink>
      <w:r>
        <w:t xml:space="preserve"> настоящего Порядка получателем субсидии обращение и документы.</w:t>
      </w:r>
    </w:p>
    <w:p w:rsidR="00EE512F" w:rsidRDefault="00EE512F">
      <w:pPr>
        <w:pStyle w:val="ConsPlusNormal"/>
        <w:spacing w:before="220"/>
        <w:ind w:firstLine="540"/>
        <w:jc w:val="both"/>
      </w:pPr>
      <w:r>
        <w:t xml:space="preserve">59. В течение 5 рабочих дней Комиссия рассматривает обращение и документы, представленные Получателем субсидии в соответствии с </w:t>
      </w:r>
      <w:hyperlink w:anchor="P207">
        <w:r>
          <w:rPr>
            <w:color w:val="0000FF"/>
          </w:rPr>
          <w:t>пунктом 57</w:t>
        </w:r>
      </w:hyperlink>
      <w:r>
        <w:t xml:space="preserve"> настоящего Порядка, и выносит одно из следующих решений:</w:t>
      </w:r>
    </w:p>
    <w:p w:rsidR="00EE512F" w:rsidRDefault="00EE512F">
      <w:pPr>
        <w:pStyle w:val="ConsPlusNormal"/>
        <w:spacing w:before="220"/>
        <w:ind w:firstLine="540"/>
        <w:jc w:val="both"/>
      </w:pPr>
      <w:r>
        <w:t>59.1. Об освобождении получателя субсидии от возврата средств субсидии в городской бюджет;</w:t>
      </w:r>
    </w:p>
    <w:p w:rsidR="00EE512F" w:rsidRDefault="00EE512F">
      <w:pPr>
        <w:pStyle w:val="ConsPlusNormal"/>
        <w:spacing w:before="220"/>
        <w:ind w:firstLine="540"/>
        <w:jc w:val="both"/>
      </w:pPr>
      <w:r>
        <w:lastRenderedPageBreak/>
        <w:t>59.2. Об отказе в освобождении получателя субсидии от возврата средств субсидии в городской бюджет.</w:t>
      </w:r>
    </w:p>
    <w:p w:rsidR="00EE512F" w:rsidRDefault="00EE512F">
      <w:pPr>
        <w:pStyle w:val="ConsPlusNormal"/>
        <w:spacing w:before="220"/>
        <w:ind w:firstLine="540"/>
        <w:jc w:val="both"/>
      </w:pPr>
      <w:r>
        <w:t>Решение Комиссии оформляется в форме протокола.</w:t>
      </w:r>
    </w:p>
    <w:p w:rsidR="00EE512F" w:rsidRDefault="00EE512F">
      <w:pPr>
        <w:pStyle w:val="ConsPlusNormal"/>
        <w:spacing w:before="220"/>
        <w:ind w:firstLine="540"/>
        <w:jc w:val="both"/>
      </w:pPr>
      <w:r>
        <w:t>Информация о принятом Комиссией решении направляется получателю субсидии в срок не позднее 5 рабочих дней, следующих за днем принятия решения Комиссии.</w:t>
      </w:r>
    </w:p>
    <w:p w:rsidR="00EE512F" w:rsidRDefault="00EE512F">
      <w:pPr>
        <w:pStyle w:val="ConsPlusNormal"/>
        <w:spacing w:before="220"/>
        <w:ind w:firstLine="540"/>
        <w:jc w:val="both"/>
      </w:pPr>
      <w:r>
        <w:t xml:space="preserve">60. При наличии обстоятельств, указанных в </w:t>
      </w:r>
      <w:hyperlink w:anchor="P203">
        <w:r>
          <w:rPr>
            <w:color w:val="0000FF"/>
          </w:rPr>
          <w:t>подпункте 56.2 пункта 56</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199">
        <w:r>
          <w:rPr>
            <w:color w:val="0000FF"/>
          </w:rPr>
          <w:t>пунктом 53</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 Решение Комиссии оформляется в форме протокола.</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1</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Nonformat"/>
        <w:jc w:val="both"/>
      </w:pPr>
      <w:r>
        <w:t xml:space="preserve">                                Главе города Нарьян-Мара __________________</w:t>
      </w:r>
    </w:p>
    <w:p w:rsidR="00EE512F" w:rsidRDefault="00EE512F">
      <w:pPr>
        <w:pStyle w:val="ConsPlusNonformat"/>
        <w:jc w:val="both"/>
      </w:pPr>
      <w:r>
        <w:t xml:space="preserve">                                от ________________________________________</w:t>
      </w:r>
    </w:p>
    <w:p w:rsidR="00EE512F" w:rsidRDefault="00EE512F">
      <w:pPr>
        <w:pStyle w:val="ConsPlusNonformat"/>
        <w:jc w:val="both"/>
      </w:pPr>
      <w:r>
        <w:t xml:space="preserve">                                почтовый адрес: ___________________________</w:t>
      </w:r>
    </w:p>
    <w:p w:rsidR="00EE512F" w:rsidRDefault="00EE512F">
      <w:pPr>
        <w:pStyle w:val="ConsPlusNonformat"/>
        <w:jc w:val="both"/>
      </w:pPr>
      <w:r>
        <w:t xml:space="preserve">                                ___________________________________________</w:t>
      </w:r>
    </w:p>
    <w:p w:rsidR="00EE512F" w:rsidRDefault="00EE512F">
      <w:pPr>
        <w:pStyle w:val="ConsPlusNonformat"/>
        <w:jc w:val="both"/>
      </w:pPr>
      <w:r>
        <w:t xml:space="preserve">                                номер телефона ____________________________</w:t>
      </w:r>
    </w:p>
    <w:p w:rsidR="00EE512F" w:rsidRDefault="00EE512F">
      <w:pPr>
        <w:pStyle w:val="ConsPlusNonformat"/>
        <w:jc w:val="both"/>
      </w:pPr>
    </w:p>
    <w:p w:rsidR="00EE512F" w:rsidRDefault="00EE512F">
      <w:pPr>
        <w:pStyle w:val="ConsPlusNonformat"/>
        <w:jc w:val="both"/>
      </w:pPr>
      <w:bookmarkStart w:id="28" w:name="P234"/>
      <w:bookmarkEnd w:id="28"/>
      <w:r>
        <w:t xml:space="preserve">                                  Заявка</w:t>
      </w:r>
    </w:p>
    <w:p w:rsidR="00EE512F" w:rsidRDefault="00EE512F">
      <w:pPr>
        <w:pStyle w:val="ConsPlusNonformat"/>
        <w:jc w:val="both"/>
      </w:pPr>
      <w:r>
        <w:t xml:space="preserve">                  о предоставлении субсидии на возмещение</w:t>
      </w:r>
    </w:p>
    <w:p w:rsidR="00EE512F" w:rsidRDefault="00EE512F">
      <w:pPr>
        <w:pStyle w:val="ConsPlusNonformat"/>
        <w:jc w:val="both"/>
      </w:pPr>
      <w:r>
        <w:t xml:space="preserve">             части затрат на аренду нежилых зданий и помещений</w:t>
      </w:r>
    </w:p>
    <w:p w:rsidR="00EE512F" w:rsidRDefault="00EE512F">
      <w:pPr>
        <w:pStyle w:val="ConsPlusNonformat"/>
        <w:jc w:val="both"/>
      </w:pPr>
    </w:p>
    <w:p w:rsidR="00EE512F" w:rsidRDefault="00EE512F">
      <w:pPr>
        <w:pStyle w:val="ConsPlusNonformat"/>
        <w:jc w:val="both"/>
      </w:pPr>
      <w:r>
        <w:t xml:space="preserve">    В    соответствии   с   постановлением   Администрации   муниципального</w:t>
      </w:r>
    </w:p>
    <w:p w:rsidR="00EE512F" w:rsidRDefault="00EE512F">
      <w:pPr>
        <w:pStyle w:val="ConsPlusNonformat"/>
        <w:jc w:val="both"/>
      </w:pPr>
      <w:r>
        <w:t>образования "Городской округ "Город Нарьян-Мар" от "___" _________ N ______</w:t>
      </w:r>
    </w:p>
    <w:p w:rsidR="00EE512F" w:rsidRDefault="00EE512F">
      <w:pPr>
        <w:pStyle w:val="ConsPlusNonformat"/>
        <w:jc w:val="both"/>
      </w:pPr>
      <w:r>
        <w:t>"Об утверждении Порядка предоставления субсидии субъектам малого и среднего</w:t>
      </w:r>
    </w:p>
    <w:p w:rsidR="00EE512F" w:rsidRDefault="00EE512F">
      <w:pPr>
        <w:pStyle w:val="ConsPlusNonformat"/>
        <w:jc w:val="both"/>
      </w:pPr>
      <w:proofErr w:type="gramStart"/>
      <w:r>
        <w:t>предпринимательства  на</w:t>
      </w:r>
      <w:proofErr w:type="gramEnd"/>
      <w:r>
        <w:t xml:space="preserve">  возмещение части затрат на аренду нежилых зданий и</w:t>
      </w:r>
    </w:p>
    <w:p w:rsidR="00EE512F" w:rsidRDefault="00EE512F">
      <w:pPr>
        <w:pStyle w:val="ConsPlusNonformat"/>
        <w:jc w:val="both"/>
      </w:pPr>
      <w:r>
        <w:t>помещений" прошу предоставить субсидию на возмещение части затрат на аренду</w:t>
      </w:r>
    </w:p>
    <w:p w:rsidR="00EE512F" w:rsidRDefault="00EE512F">
      <w:pPr>
        <w:pStyle w:val="ConsPlusNonformat"/>
        <w:jc w:val="both"/>
      </w:pPr>
      <w:r>
        <w:t xml:space="preserve">нежилых    зданий    и    помещений </w:t>
      </w:r>
      <w:proofErr w:type="gramStart"/>
      <w:r>
        <w:t xml:space="preserve">   (</w:t>
      </w:r>
      <w:proofErr w:type="gramEnd"/>
      <w:r>
        <w:t>далее   -   субсидия)   в   размере</w:t>
      </w:r>
    </w:p>
    <w:p w:rsidR="00EE512F" w:rsidRDefault="00EE512F">
      <w:pPr>
        <w:pStyle w:val="ConsPlusNonformat"/>
        <w:jc w:val="both"/>
      </w:pPr>
      <w:r>
        <w:t>_______________________________________________________________________.</w:t>
      </w:r>
    </w:p>
    <w:p w:rsidR="00EE512F" w:rsidRDefault="00EE512F">
      <w:pPr>
        <w:pStyle w:val="ConsPlusNonformat"/>
        <w:jc w:val="both"/>
      </w:pPr>
      <w:r>
        <w:t xml:space="preserve">             (</w:t>
      </w:r>
      <w:proofErr w:type="gramStart"/>
      <w:r>
        <w:t xml:space="preserve">цифрами)   </w:t>
      </w:r>
      <w:proofErr w:type="gramEnd"/>
      <w:r>
        <w:t xml:space="preserve">                 (прописью)</w:t>
      </w:r>
    </w:p>
    <w:p w:rsidR="00EE512F" w:rsidRDefault="00EE5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5103"/>
        <w:gridCol w:w="3175"/>
      </w:tblGrid>
      <w:tr w:rsidR="00EE512F">
        <w:tc>
          <w:tcPr>
            <w:tcW w:w="562" w:type="dxa"/>
          </w:tcPr>
          <w:p w:rsidR="00EE512F" w:rsidRDefault="00EE512F">
            <w:pPr>
              <w:pStyle w:val="ConsPlusNormal"/>
              <w:jc w:val="center"/>
            </w:pPr>
            <w:r>
              <w:t>N п/п</w:t>
            </w:r>
          </w:p>
        </w:tc>
        <w:tc>
          <w:tcPr>
            <w:tcW w:w="5103" w:type="dxa"/>
          </w:tcPr>
          <w:p w:rsidR="00EE512F" w:rsidRDefault="00EE512F">
            <w:pPr>
              <w:pStyle w:val="ConsPlusNormal"/>
              <w:jc w:val="center"/>
            </w:pPr>
            <w:r>
              <w:t>Сведения об участнике отбора</w:t>
            </w:r>
          </w:p>
        </w:tc>
        <w:tc>
          <w:tcPr>
            <w:tcW w:w="3175" w:type="dxa"/>
          </w:tcPr>
          <w:p w:rsidR="00EE512F" w:rsidRDefault="00EE512F">
            <w:pPr>
              <w:pStyle w:val="ConsPlusNormal"/>
              <w:jc w:val="center"/>
            </w:pPr>
            <w:r>
              <w:t>Информация</w:t>
            </w:r>
          </w:p>
        </w:tc>
      </w:tr>
      <w:tr w:rsidR="00EE512F">
        <w:tc>
          <w:tcPr>
            <w:tcW w:w="562" w:type="dxa"/>
          </w:tcPr>
          <w:p w:rsidR="00EE512F" w:rsidRDefault="00EE512F">
            <w:pPr>
              <w:pStyle w:val="ConsPlusNormal"/>
              <w:jc w:val="center"/>
            </w:pPr>
            <w:r>
              <w:t>1</w:t>
            </w:r>
          </w:p>
        </w:tc>
        <w:tc>
          <w:tcPr>
            <w:tcW w:w="5103" w:type="dxa"/>
          </w:tcPr>
          <w:p w:rsidR="00EE512F" w:rsidRDefault="00EE512F">
            <w:pPr>
              <w:pStyle w:val="ConsPlusNormal"/>
            </w:pPr>
            <w:r>
              <w:t>Наименование юридического лица/ фамилия, имя, отчество (последнее - при наличии) индивидуального предпринимателя</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2</w:t>
            </w:r>
          </w:p>
        </w:tc>
        <w:tc>
          <w:tcPr>
            <w:tcW w:w="5103" w:type="dxa"/>
          </w:tcPr>
          <w:p w:rsidR="00EE512F" w:rsidRDefault="00EE512F">
            <w:pPr>
              <w:pStyle w:val="ConsPlusNormal"/>
            </w:pPr>
            <w:r>
              <w:t>Идентификационный номер налогоплательщика (ИНН)/ код причины постановки на учет (КПП)</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3</w:t>
            </w:r>
          </w:p>
        </w:tc>
        <w:tc>
          <w:tcPr>
            <w:tcW w:w="5103" w:type="dxa"/>
          </w:tcPr>
          <w:p w:rsidR="00EE512F" w:rsidRDefault="00EE512F">
            <w:pPr>
              <w:pStyle w:val="ConsPlusNormal"/>
            </w:pPr>
            <w:r>
              <w:t>Дата государственной регистрации</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lastRenderedPageBreak/>
              <w:t>4</w:t>
            </w:r>
          </w:p>
        </w:tc>
        <w:tc>
          <w:tcPr>
            <w:tcW w:w="5103" w:type="dxa"/>
          </w:tcPr>
          <w:p w:rsidR="00EE512F" w:rsidRDefault="00EE512F">
            <w:pPr>
              <w:pStyle w:val="ConsPlusNormal"/>
            </w:pPr>
            <w:r>
              <w:t>Основной государственный регистрационный номер (ОГРН)</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5</w:t>
            </w:r>
          </w:p>
        </w:tc>
        <w:tc>
          <w:tcPr>
            <w:tcW w:w="5103" w:type="dxa"/>
          </w:tcPr>
          <w:p w:rsidR="00EE512F" w:rsidRDefault="00EE512F">
            <w:pPr>
              <w:pStyle w:val="ConsPlusNormal"/>
            </w:pPr>
            <w:r>
              <w:t>Юридический адрес</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6</w:t>
            </w:r>
          </w:p>
        </w:tc>
        <w:tc>
          <w:tcPr>
            <w:tcW w:w="5103" w:type="dxa"/>
          </w:tcPr>
          <w:p w:rsidR="00EE512F" w:rsidRDefault="00EE512F">
            <w:pPr>
              <w:pStyle w:val="ConsPlusNormal"/>
            </w:pPr>
            <w:r>
              <w:t>Банковские реквизиты</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7</w:t>
            </w:r>
          </w:p>
        </w:tc>
        <w:tc>
          <w:tcPr>
            <w:tcW w:w="5103" w:type="dxa"/>
          </w:tcPr>
          <w:p w:rsidR="00EE512F" w:rsidRDefault="00EE512F">
            <w:pPr>
              <w:pStyle w:val="ConsPlusNormal"/>
            </w:pPr>
            <w:r>
              <w:t>Применяемая система налогообложения</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8</w:t>
            </w:r>
          </w:p>
        </w:tc>
        <w:tc>
          <w:tcPr>
            <w:tcW w:w="5103" w:type="dxa"/>
          </w:tcPr>
          <w:p w:rsidR="00EE512F" w:rsidRDefault="00EE512F">
            <w:pPr>
              <w:pStyle w:val="ConsPlusNormal"/>
            </w:pPr>
            <w:r>
              <w:t>Электронная почта</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9</w:t>
            </w:r>
          </w:p>
        </w:tc>
        <w:tc>
          <w:tcPr>
            <w:tcW w:w="5103" w:type="dxa"/>
          </w:tcPr>
          <w:p w:rsidR="00EE512F" w:rsidRDefault="00EE512F">
            <w:pPr>
              <w:pStyle w:val="ConsPlusNormal"/>
            </w:pPr>
            <w:r>
              <w:t>Вид экономической деятельности</w:t>
            </w:r>
          </w:p>
        </w:tc>
        <w:tc>
          <w:tcPr>
            <w:tcW w:w="3175" w:type="dxa"/>
          </w:tcPr>
          <w:p w:rsidR="00EE512F" w:rsidRDefault="00EE512F">
            <w:pPr>
              <w:pStyle w:val="ConsPlusNormal"/>
            </w:pPr>
          </w:p>
        </w:tc>
      </w:tr>
      <w:tr w:rsidR="00EE512F">
        <w:tc>
          <w:tcPr>
            <w:tcW w:w="562" w:type="dxa"/>
          </w:tcPr>
          <w:p w:rsidR="00EE512F" w:rsidRDefault="00EE512F">
            <w:pPr>
              <w:pStyle w:val="ConsPlusNormal"/>
              <w:jc w:val="center"/>
            </w:pPr>
            <w:r>
              <w:t>10</w:t>
            </w:r>
          </w:p>
        </w:tc>
        <w:tc>
          <w:tcPr>
            <w:tcW w:w="5103" w:type="dxa"/>
          </w:tcPr>
          <w:p w:rsidR="00EE512F" w:rsidRDefault="00EE512F">
            <w:pPr>
              <w:pStyle w:val="ConsPlusNormal"/>
            </w:pPr>
            <w:r>
              <w:t>Среднесписочная численность работников, без учета работающих по совместительству</w:t>
            </w:r>
          </w:p>
        </w:tc>
        <w:tc>
          <w:tcPr>
            <w:tcW w:w="3175" w:type="dxa"/>
          </w:tcPr>
          <w:p w:rsidR="00EE512F" w:rsidRDefault="00EE512F">
            <w:pPr>
              <w:pStyle w:val="ConsPlusNormal"/>
            </w:pPr>
          </w:p>
        </w:tc>
      </w:tr>
    </w:tbl>
    <w:p w:rsidR="00EE512F" w:rsidRDefault="00EE512F">
      <w:pPr>
        <w:pStyle w:val="ConsPlusNormal"/>
        <w:jc w:val="both"/>
      </w:pPr>
    </w:p>
    <w:p w:rsidR="00EE512F" w:rsidRDefault="00EE512F">
      <w:pPr>
        <w:pStyle w:val="ConsPlusNonformat"/>
        <w:jc w:val="both"/>
      </w:pPr>
      <w:r>
        <w:t xml:space="preserve">    </w:t>
      </w:r>
      <w:proofErr w:type="gramStart"/>
      <w:r>
        <w:t>В  соответствии</w:t>
      </w:r>
      <w:proofErr w:type="gramEnd"/>
      <w:r>
        <w:t xml:space="preserve"> со </w:t>
      </w:r>
      <w:hyperlink r:id="rId41">
        <w:r>
          <w:rPr>
            <w:color w:val="0000FF"/>
          </w:rPr>
          <w:t>статьей 4</w:t>
        </w:r>
      </w:hyperlink>
      <w:r>
        <w:t xml:space="preserve"> Федерального закона от 24.07.2007 N 209-ФЗ</w:t>
      </w:r>
    </w:p>
    <w:p w:rsidR="00EE512F" w:rsidRDefault="00EE512F">
      <w:pPr>
        <w:pStyle w:val="ConsPlusNonformat"/>
        <w:jc w:val="both"/>
      </w:pPr>
      <w:r>
        <w:t>"О развитии малого и среднего предпринимательства" являюсь субъектом малого</w:t>
      </w:r>
    </w:p>
    <w:p w:rsidR="00EE512F" w:rsidRDefault="00EE512F">
      <w:pPr>
        <w:pStyle w:val="ConsPlusNonformat"/>
        <w:jc w:val="both"/>
      </w:pPr>
      <w:r>
        <w:t>(среднего) предпринимательства.</w:t>
      </w:r>
    </w:p>
    <w:p w:rsidR="00EE512F" w:rsidRDefault="00EE512F">
      <w:pPr>
        <w:pStyle w:val="ConsPlusNonformat"/>
        <w:jc w:val="both"/>
      </w:pPr>
      <w:r>
        <w:t xml:space="preserve">    Заявляю о том, что на день подачи настоящей заявки в отношении меня как</w:t>
      </w:r>
    </w:p>
    <w:p w:rsidR="00EE512F" w:rsidRDefault="00EE512F">
      <w:pPr>
        <w:pStyle w:val="ConsPlusNonformat"/>
        <w:jc w:val="both"/>
      </w:pPr>
      <w:proofErr w:type="gramStart"/>
      <w:r>
        <w:t>субъекта  хозяйственных</w:t>
      </w:r>
      <w:proofErr w:type="gramEnd"/>
      <w:r>
        <w:t xml:space="preserve">  правоотношений не проводятся процедуры ликвидации,</w:t>
      </w:r>
    </w:p>
    <w:p w:rsidR="00EE512F" w:rsidRDefault="00EE512F">
      <w:pPr>
        <w:pStyle w:val="ConsPlusNonformat"/>
        <w:jc w:val="both"/>
      </w:pPr>
      <w:r>
        <w:t xml:space="preserve">отсутствует   решение   </w:t>
      </w:r>
      <w:proofErr w:type="gramStart"/>
      <w:r>
        <w:t>арбитражного  суда</w:t>
      </w:r>
      <w:proofErr w:type="gramEnd"/>
      <w:r>
        <w:t xml:space="preserve">  о  банкротстве  и  об  открытии</w:t>
      </w:r>
    </w:p>
    <w:p w:rsidR="00EE512F" w:rsidRDefault="00EE512F">
      <w:pPr>
        <w:pStyle w:val="ConsPlusNonformat"/>
        <w:jc w:val="both"/>
      </w:pPr>
      <w:r>
        <w:t xml:space="preserve">конкурсного   </w:t>
      </w:r>
      <w:proofErr w:type="gramStart"/>
      <w:r>
        <w:t xml:space="preserve">производства,   </w:t>
      </w:r>
      <w:proofErr w:type="gramEnd"/>
      <w:r>
        <w:t>не  приостановлена  деятельность  в  порядке,</w:t>
      </w:r>
    </w:p>
    <w:p w:rsidR="00EE512F" w:rsidRDefault="00EE512F">
      <w:pPr>
        <w:pStyle w:val="ConsPlusNonformat"/>
        <w:jc w:val="both"/>
      </w:pPr>
      <w:r>
        <w:t>предусмотренном   Кодексом   Российской   Федерации   об   административных</w:t>
      </w:r>
    </w:p>
    <w:p w:rsidR="00EE512F" w:rsidRDefault="00EE512F">
      <w:pPr>
        <w:pStyle w:val="ConsPlusNonformat"/>
        <w:jc w:val="both"/>
      </w:pPr>
      <w:proofErr w:type="gramStart"/>
      <w:r>
        <w:t>правонарушениях,  а</w:t>
      </w:r>
      <w:proofErr w:type="gramEnd"/>
      <w:r>
        <w:t xml:space="preserve">  также  не имею просроченной задолженности по налоговым</w:t>
      </w:r>
    </w:p>
    <w:p w:rsidR="00EE512F" w:rsidRDefault="00EE512F">
      <w:pPr>
        <w:pStyle w:val="ConsPlusNonformat"/>
        <w:jc w:val="both"/>
      </w:pPr>
      <w:r>
        <w:t xml:space="preserve">платежам   и   иным   обязательным   </w:t>
      </w:r>
      <w:proofErr w:type="gramStart"/>
      <w:r>
        <w:t>платежам  в</w:t>
      </w:r>
      <w:proofErr w:type="gramEnd"/>
      <w:r>
        <w:t xml:space="preserve">  бюджеты  всех  уровней  и</w:t>
      </w:r>
    </w:p>
    <w:p w:rsidR="00EE512F" w:rsidRDefault="00EE512F">
      <w:pPr>
        <w:pStyle w:val="ConsPlusNonformat"/>
        <w:jc w:val="both"/>
      </w:pPr>
      <w:r>
        <w:t>государственные внебюджетные фонды. Исполнительное производство в отношении</w:t>
      </w:r>
    </w:p>
    <w:p w:rsidR="00EE512F" w:rsidRDefault="00EE512F">
      <w:pPr>
        <w:pStyle w:val="ConsPlusNonformat"/>
        <w:jc w:val="both"/>
      </w:pPr>
      <w:r>
        <w:t>меня не возбуждено.</w:t>
      </w:r>
    </w:p>
    <w:p w:rsidR="00EE512F" w:rsidRDefault="00EE512F">
      <w:pPr>
        <w:pStyle w:val="ConsPlusNonformat"/>
        <w:jc w:val="both"/>
      </w:pPr>
      <w:r>
        <w:t xml:space="preserve">    Подтверждаю, что все изложенные в заявке сведения полностью достоверны;</w:t>
      </w:r>
    </w:p>
    <w:p w:rsidR="00EE512F" w:rsidRDefault="00EE512F">
      <w:pPr>
        <w:pStyle w:val="ConsPlusNonformat"/>
        <w:jc w:val="both"/>
      </w:pPr>
      <w:r>
        <w:t>все приложенные к заявке документы действующие и подлинные, все приложенные</w:t>
      </w:r>
    </w:p>
    <w:p w:rsidR="00EE512F" w:rsidRDefault="00EE512F">
      <w:pPr>
        <w:pStyle w:val="ConsPlusNonformat"/>
        <w:jc w:val="both"/>
      </w:pPr>
      <w:proofErr w:type="gramStart"/>
      <w:r>
        <w:t>к  заявке</w:t>
      </w:r>
      <w:proofErr w:type="gramEnd"/>
      <w:r>
        <w:t xml:space="preserve">  копии выполнены с действующих и подлинных документов; не получал</w:t>
      </w:r>
    </w:p>
    <w:p w:rsidR="00EE512F" w:rsidRDefault="00EE512F">
      <w:pPr>
        <w:pStyle w:val="ConsPlusNonformat"/>
        <w:jc w:val="both"/>
      </w:pPr>
      <w:r>
        <w:t>средства из окружного бюджета в соответствии с иными нормативными правовыми</w:t>
      </w:r>
    </w:p>
    <w:p w:rsidR="00EE512F" w:rsidRDefault="00EE512F">
      <w:pPr>
        <w:pStyle w:val="ConsPlusNonformat"/>
        <w:jc w:val="both"/>
      </w:pPr>
      <w:proofErr w:type="gramStart"/>
      <w:r>
        <w:t>актами  на</w:t>
      </w:r>
      <w:proofErr w:type="gramEnd"/>
      <w:r>
        <w:t xml:space="preserve">  возмещение  части  затрат на аренду нежилых зданий и помещений,</w:t>
      </w:r>
    </w:p>
    <w:p w:rsidR="00EE512F" w:rsidRDefault="00EE512F">
      <w:pPr>
        <w:pStyle w:val="ConsPlusNonformat"/>
        <w:jc w:val="both"/>
      </w:pPr>
      <w:r>
        <w:t>если срок действия Соглашения на такие затраты еще не истек.</w:t>
      </w:r>
    </w:p>
    <w:p w:rsidR="00EE512F" w:rsidRDefault="00EE512F">
      <w:pPr>
        <w:pStyle w:val="ConsPlusNonformat"/>
        <w:jc w:val="both"/>
      </w:pPr>
      <w:r>
        <w:t xml:space="preserve">    Предупрежден(</w:t>
      </w:r>
      <w:proofErr w:type="gramStart"/>
      <w:r>
        <w:t>а)  о</w:t>
      </w:r>
      <w:proofErr w:type="gramEnd"/>
      <w:r>
        <w:t xml:space="preserve">  возможности  утраты  права  на  участие  в отборе и</w:t>
      </w:r>
    </w:p>
    <w:p w:rsidR="00EE512F" w:rsidRDefault="00EE512F">
      <w:pPr>
        <w:pStyle w:val="ConsPlusNonformat"/>
        <w:jc w:val="both"/>
      </w:pPr>
      <w:r>
        <w:t xml:space="preserve">получение   </w:t>
      </w:r>
      <w:proofErr w:type="gramStart"/>
      <w:r>
        <w:t>субсидии  в</w:t>
      </w:r>
      <w:proofErr w:type="gramEnd"/>
      <w:r>
        <w:t xml:space="preserve">  случае  выявления  заявленных  мной  недостоверных</w:t>
      </w:r>
    </w:p>
    <w:p w:rsidR="00EE512F" w:rsidRDefault="00EE512F">
      <w:pPr>
        <w:pStyle w:val="ConsPlusNonformat"/>
        <w:jc w:val="both"/>
      </w:pPr>
      <w:r>
        <w:t>сведений или документов.</w:t>
      </w:r>
    </w:p>
    <w:p w:rsidR="00EE512F" w:rsidRDefault="00EE512F">
      <w:pPr>
        <w:pStyle w:val="ConsPlusNonformat"/>
        <w:jc w:val="both"/>
      </w:pPr>
      <w:r>
        <w:t xml:space="preserve">    </w:t>
      </w:r>
      <w:proofErr w:type="gramStart"/>
      <w:r>
        <w:t>В  случае</w:t>
      </w:r>
      <w:proofErr w:type="gramEnd"/>
      <w:r>
        <w:t xml:space="preserve">  получения субсидии выражаю согласие на осуществление главным</w:t>
      </w:r>
    </w:p>
    <w:p w:rsidR="00EE512F" w:rsidRDefault="00EE512F">
      <w:pPr>
        <w:pStyle w:val="ConsPlusNonformat"/>
        <w:jc w:val="both"/>
      </w:pPr>
      <w:r>
        <w:t xml:space="preserve">распорядителем   бюджетных   </w:t>
      </w:r>
      <w:proofErr w:type="gramStart"/>
      <w:r>
        <w:t>средств  как</w:t>
      </w:r>
      <w:proofErr w:type="gramEnd"/>
      <w:r>
        <w:t xml:space="preserve">  получателем  бюджетных  средств,</w:t>
      </w:r>
    </w:p>
    <w:p w:rsidR="00EE512F" w:rsidRDefault="00EE512F">
      <w:pPr>
        <w:pStyle w:val="ConsPlusNonformat"/>
        <w:jc w:val="both"/>
      </w:pPr>
      <w:proofErr w:type="gramStart"/>
      <w:r>
        <w:t>предоставившим  субсидии</w:t>
      </w:r>
      <w:proofErr w:type="gramEnd"/>
      <w:r>
        <w:t xml:space="preserve">  и/или органом муниципального финансового контроля</w:t>
      </w:r>
    </w:p>
    <w:p w:rsidR="00EE512F" w:rsidRDefault="00EE512F">
      <w:pPr>
        <w:pStyle w:val="ConsPlusNonformat"/>
        <w:jc w:val="both"/>
      </w:pPr>
      <w:r>
        <w:t>проверок    соблюдения   условий   и   порядка   предоставления   субсидии,</w:t>
      </w:r>
    </w:p>
    <w:p w:rsidR="00EE512F" w:rsidRDefault="00EE512F">
      <w:pPr>
        <w:pStyle w:val="ConsPlusNonformat"/>
        <w:jc w:val="both"/>
      </w:pPr>
      <w:proofErr w:type="gramStart"/>
      <w:r>
        <w:t>организатором  отбора</w:t>
      </w:r>
      <w:proofErr w:type="gramEnd"/>
      <w:r>
        <w:t xml:space="preserve">  самостоятельно  направлять  запросы в уполномоченные</w:t>
      </w:r>
    </w:p>
    <w:p w:rsidR="00EE512F" w:rsidRDefault="00EE512F">
      <w:pPr>
        <w:pStyle w:val="ConsPlusNonformat"/>
        <w:jc w:val="both"/>
      </w:pPr>
      <w:r>
        <w:t>органы на получение необходимой информации.</w:t>
      </w:r>
    </w:p>
    <w:p w:rsidR="00EE512F" w:rsidRDefault="00EE512F">
      <w:pPr>
        <w:pStyle w:val="ConsPlusNonformat"/>
        <w:jc w:val="both"/>
      </w:pPr>
      <w:r>
        <w:t xml:space="preserve">    С условиями получения субсидии согласен.</w:t>
      </w:r>
    </w:p>
    <w:p w:rsidR="00EE512F" w:rsidRDefault="00EE512F">
      <w:pPr>
        <w:pStyle w:val="ConsPlusNonformat"/>
        <w:jc w:val="both"/>
      </w:pPr>
    </w:p>
    <w:p w:rsidR="00EE512F" w:rsidRDefault="00EE512F">
      <w:pPr>
        <w:pStyle w:val="ConsPlusNonformat"/>
        <w:jc w:val="both"/>
      </w:pPr>
      <w:r>
        <w:t xml:space="preserve">    К заявке прилагаются документы на _______ листах.</w:t>
      </w:r>
    </w:p>
    <w:p w:rsidR="00EE512F" w:rsidRDefault="00EE512F">
      <w:pPr>
        <w:pStyle w:val="ConsPlusNonformat"/>
        <w:jc w:val="both"/>
      </w:pPr>
    </w:p>
    <w:p w:rsidR="00EE512F" w:rsidRDefault="00EE512F">
      <w:pPr>
        <w:pStyle w:val="ConsPlusNonformat"/>
        <w:jc w:val="both"/>
      </w:pPr>
      <w:r>
        <w:t>______________/_______________________      "____" _____________ 20____ г.</w:t>
      </w:r>
    </w:p>
    <w:p w:rsidR="00EE512F" w:rsidRDefault="00EE512F">
      <w:pPr>
        <w:pStyle w:val="ConsPlusNonformat"/>
        <w:jc w:val="both"/>
      </w:pPr>
      <w:r>
        <w:t xml:space="preserve">    (</w:t>
      </w:r>
      <w:proofErr w:type="gramStart"/>
      <w:r>
        <w:t xml:space="preserve">подпись)   </w:t>
      </w:r>
      <w:proofErr w:type="gramEnd"/>
      <w:r>
        <w:t>(расшифровка подписи)             (дата подачи заявки)</w:t>
      </w:r>
    </w:p>
    <w:p w:rsidR="00EE512F" w:rsidRDefault="00EE512F">
      <w:pPr>
        <w:pStyle w:val="ConsPlusNonformat"/>
        <w:jc w:val="both"/>
      </w:pPr>
    </w:p>
    <w:p w:rsidR="00EE512F" w:rsidRDefault="00EE512F">
      <w:pPr>
        <w:pStyle w:val="ConsPlusNonformat"/>
        <w:jc w:val="both"/>
      </w:pPr>
      <w:r>
        <w:t>МП (при наличии)</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2</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lastRenderedPageBreak/>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Nonformat"/>
        <w:jc w:val="both"/>
      </w:pPr>
      <w:r>
        <w:t xml:space="preserve">                                 Главе города Нарьян-Мара _________________</w:t>
      </w:r>
    </w:p>
    <w:p w:rsidR="00EE512F" w:rsidRDefault="00EE512F">
      <w:pPr>
        <w:pStyle w:val="ConsPlusNonformat"/>
        <w:jc w:val="both"/>
      </w:pPr>
      <w:r>
        <w:t xml:space="preserve">                                 от ______________________________________,</w:t>
      </w:r>
    </w:p>
    <w:p w:rsidR="00EE512F" w:rsidRDefault="00EE512F">
      <w:pPr>
        <w:pStyle w:val="ConsPlusNonformat"/>
        <w:jc w:val="both"/>
      </w:pPr>
      <w:r>
        <w:t xml:space="preserve">                                 проживающего по адресу: __________________</w:t>
      </w:r>
    </w:p>
    <w:p w:rsidR="00EE512F" w:rsidRDefault="00EE512F">
      <w:pPr>
        <w:pStyle w:val="ConsPlusNonformat"/>
        <w:jc w:val="both"/>
      </w:pPr>
      <w:r>
        <w:t xml:space="preserve">                                 __________________________________________</w:t>
      </w:r>
    </w:p>
    <w:p w:rsidR="00EE512F" w:rsidRDefault="00EE512F">
      <w:pPr>
        <w:pStyle w:val="ConsPlusNonformat"/>
        <w:jc w:val="both"/>
      </w:pPr>
      <w:r>
        <w:t xml:space="preserve">                                 номер телефона ___________________________</w:t>
      </w:r>
    </w:p>
    <w:p w:rsidR="00EE512F" w:rsidRDefault="00EE512F">
      <w:pPr>
        <w:pStyle w:val="ConsPlusNonformat"/>
        <w:jc w:val="both"/>
      </w:pPr>
    </w:p>
    <w:p w:rsidR="00EE512F" w:rsidRDefault="00EE512F">
      <w:pPr>
        <w:pStyle w:val="ConsPlusNonformat"/>
        <w:jc w:val="both"/>
      </w:pPr>
      <w:bookmarkStart w:id="29" w:name="P334"/>
      <w:bookmarkEnd w:id="29"/>
      <w:r>
        <w:t xml:space="preserve">                                 Заявление</w:t>
      </w:r>
    </w:p>
    <w:p w:rsidR="00EE512F" w:rsidRDefault="00EE512F">
      <w:pPr>
        <w:pStyle w:val="ConsPlusNonformat"/>
        <w:jc w:val="both"/>
      </w:pPr>
      <w:r>
        <w:t xml:space="preserve">         о соответствии вновь созданного юридического лица и вновь</w:t>
      </w:r>
    </w:p>
    <w:p w:rsidR="00EE512F" w:rsidRDefault="00EE512F">
      <w:pPr>
        <w:pStyle w:val="ConsPlusNonformat"/>
        <w:jc w:val="both"/>
      </w:pPr>
      <w:r>
        <w:t xml:space="preserve">       зарегистрированного индивидуального предпринимателя условиям</w:t>
      </w:r>
    </w:p>
    <w:p w:rsidR="00EE512F" w:rsidRDefault="00EE512F">
      <w:pPr>
        <w:pStyle w:val="ConsPlusNonformat"/>
        <w:jc w:val="both"/>
      </w:pPr>
      <w:r>
        <w:t xml:space="preserve">       отнесения к субъектам малого и среднего предпринимательства,</w:t>
      </w:r>
    </w:p>
    <w:p w:rsidR="00EE512F" w:rsidRDefault="00EE512F">
      <w:pPr>
        <w:pStyle w:val="ConsPlusNonformat"/>
        <w:jc w:val="both"/>
      </w:pPr>
      <w:r>
        <w:t xml:space="preserve">         установленным Федеральным </w:t>
      </w:r>
      <w:hyperlink r:id="rId42">
        <w:r>
          <w:rPr>
            <w:color w:val="0000FF"/>
          </w:rPr>
          <w:t>законом</w:t>
        </w:r>
      </w:hyperlink>
      <w:r>
        <w:t xml:space="preserve"> от 24.07.2007 N 209-ФЗ</w:t>
      </w:r>
    </w:p>
    <w:p w:rsidR="00EE512F" w:rsidRDefault="00EE512F">
      <w:pPr>
        <w:pStyle w:val="ConsPlusNonformat"/>
        <w:jc w:val="both"/>
      </w:pPr>
      <w:r>
        <w:t xml:space="preserve">             "О развитии малого и среднего предпринимательства</w:t>
      </w:r>
    </w:p>
    <w:p w:rsidR="00EE512F" w:rsidRDefault="00EE512F">
      <w:pPr>
        <w:pStyle w:val="ConsPlusNonformat"/>
        <w:jc w:val="both"/>
      </w:pPr>
      <w:r>
        <w:t xml:space="preserve">                          в Российской Федерации"</w:t>
      </w:r>
    </w:p>
    <w:p w:rsidR="00EE512F" w:rsidRDefault="00EE512F">
      <w:pPr>
        <w:pStyle w:val="ConsPlusNonformat"/>
        <w:jc w:val="both"/>
      </w:pPr>
    </w:p>
    <w:p w:rsidR="00EE512F" w:rsidRDefault="00EE512F">
      <w:pPr>
        <w:pStyle w:val="ConsPlusNonformat"/>
        <w:jc w:val="both"/>
      </w:pPr>
      <w:r>
        <w:t xml:space="preserve">    Настоящим заявляю, что ________________________________________________</w:t>
      </w:r>
    </w:p>
    <w:p w:rsidR="00EE512F" w:rsidRDefault="00EE512F">
      <w:pPr>
        <w:pStyle w:val="ConsPlusNonformat"/>
        <w:jc w:val="both"/>
      </w:pPr>
      <w:r>
        <w:t>___________________________________________________________________________</w:t>
      </w:r>
    </w:p>
    <w:p w:rsidR="00EE512F" w:rsidRDefault="00EE512F">
      <w:pPr>
        <w:pStyle w:val="ConsPlusNonformat"/>
        <w:jc w:val="both"/>
      </w:pPr>
      <w:r>
        <w:t>(указывается полное наименование юридического лица, фамилия, имя, отчество</w:t>
      </w:r>
    </w:p>
    <w:p w:rsidR="00EE512F" w:rsidRDefault="00EE512F">
      <w:pPr>
        <w:pStyle w:val="ConsPlusNonformat"/>
        <w:jc w:val="both"/>
      </w:pPr>
      <w:r>
        <w:t xml:space="preserve">        (последнее - при наличии) индивидуального предпринимателя)</w:t>
      </w:r>
    </w:p>
    <w:p w:rsidR="00EE512F" w:rsidRDefault="00EE512F">
      <w:pPr>
        <w:pStyle w:val="ConsPlusNonformat"/>
        <w:jc w:val="both"/>
      </w:pPr>
      <w:r>
        <w:t>ИНН: ______________________________________________________________________</w:t>
      </w:r>
    </w:p>
    <w:p w:rsidR="00EE512F" w:rsidRDefault="00EE512F">
      <w:pPr>
        <w:pStyle w:val="ConsPlusNonformat"/>
        <w:jc w:val="both"/>
      </w:pPr>
      <w:r>
        <w:t xml:space="preserve"> (указывается идентификационный номер налогоплательщика (ИНН) юридического</w:t>
      </w:r>
    </w:p>
    <w:p w:rsidR="00EE512F" w:rsidRDefault="00EE512F">
      <w:pPr>
        <w:pStyle w:val="ConsPlusNonformat"/>
        <w:jc w:val="both"/>
      </w:pPr>
      <w:r>
        <w:t xml:space="preserve"> лица или физического лица, зарегистрированного в качестве индивидуального</w:t>
      </w:r>
    </w:p>
    <w:p w:rsidR="00EE512F" w:rsidRDefault="00EE512F">
      <w:pPr>
        <w:pStyle w:val="ConsPlusNonformat"/>
        <w:jc w:val="both"/>
      </w:pPr>
      <w:r>
        <w:t xml:space="preserve">                             предпринимателя)</w:t>
      </w:r>
    </w:p>
    <w:p w:rsidR="00EE512F" w:rsidRDefault="00EE512F">
      <w:pPr>
        <w:pStyle w:val="ConsPlusNonformat"/>
        <w:jc w:val="both"/>
      </w:pPr>
      <w:r>
        <w:t>дата государственной регистрации: _________________________________________</w:t>
      </w:r>
    </w:p>
    <w:p w:rsidR="00EE512F" w:rsidRDefault="00EE512F">
      <w:pPr>
        <w:pStyle w:val="ConsPlusNonformat"/>
        <w:jc w:val="both"/>
      </w:pPr>
      <w:r>
        <w:t xml:space="preserve">    (указывается дата государственной регистрации юридического лица или</w:t>
      </w:r>
    </w:p>
    <w:p w:rsidR="00EE512F" w:rsidRDefault="00EE512F">
      <w:pPr>
        <w:pStyle w:val="ConsPlusNonformat"/>
        <w:jc w:val="both"/>
      </w:pPr>
      <w:r>
        <w:t xml:space="preserve">                     индивидуального предпринимателя)</w:t>
      </w:r>
    </w:p>
    <w:p w:rsidR="00EE512F" w:rsidRDefault="00EE512F">
      <w:pPr>
        <w:pStyle w:val="ConsPlusNonformat"/>
        <w:jc w:val="both"/>
      </w:pPr>
      <w:r>
        <w:t xml:space="preserve">соответствует   условиям   отнесения   к   субъектам   малого   </w:t>
      </w:r>
      <w:proofErr w:type="gramStart"/>
      <w:r>
        <w:t>и  среднего</w:t>
      </w:r>
      <w:proofErr w:type="gramEnd"/>
    </w:p>
    <w:p w:rsidR="00EE512F" w:rsidRDefault="00EE512F">
      <w:pPr>
        <w:pStyle w:val="ConsPlusNonformat"/>
        <w:jc w:val="both"/>
      </w:pPr>
      <w:proofErr w:type="gramStart"/>
      <w:r>
        <w:t xml:space="preserve">предпринимательства,   </w:t>
      </w:r>
      <w:proofErr w:type="gramEnd"/>
      <w:r>
        <w:t xml:space="preserve">установленным   Федеральным   </w:t>
      </w:r>
      <w:hyperlink r:id="rId43">
        <w:r>
          <w:rPr>
            <w:color w:val="0000FF"/>
          </w:rPr>
          <w:t>законом</w:t>
        </w:r>
      </w:hyperlink>
      <w:r>
        <w:t xml:space="preserve">  от 24.07.2007</w:t>
      </w:r>
    </w:p>
    <w:p w:rsidR="00EE512F" w:rsidRDefault="00EE512F">
      <w:pPr>
        <w:pStyle w:val="ConsPlusNonformat"/>
        <w:jc w:val="both"/>
      </w:pPr>
      <w:proofErr w:type="gramStart"/>
      <w:r>
        <w:t>N  209</w:t>
      </w:r>
      <w:proofErr w:type="gramEnd"/>
      <w:r>
        <w:t>-ФЗ  "О  развитии  малого и среднего предпринимательства в Российской</w:t>
      </w:r>
    </w:p>
    <w:p w:rsidR="00EE512F" w:rsidRDefault="00EE512F">
      <w:pPr>
        <w:pStyle w:val="ConsPlusNonformat"/>
        <w:jc w:val="both"/>
      </w:pPr>
      <w:r>
        <w:t>Федерации".</w:t>
      </w:r>
    </w:p>
    <w:p w:rsidR="00EE512F" w:rsidRDefault="00EE512F">
      <w:pPr>
        <w:pStyle w:val="ConsPlusNonformat"/>
        <w:jc w:val="both"/>
      </w:pPr>
    </w:p>
    <w:p w:rsidR="00EE512F" w:rsidRDefault="00EE512F">
      <w:pPr>
        <w:pStyle w:val="ConsPlusNonformat"/>
        <w:jc w:val="both"/>
      </w:pPr>
      <w:r>
        <w:t>Руководитель юридического лица/</w:t>
      </w:r>
    </w:p>
    <w:p w:rsidR="00EE512F" w:rsidRDefault="00EE512F">
      <w:pPr>
        <w:pStyle w:val="ConsPlusNonformat"/>
        <w:jc w:val="both"/>
      </w:pPr>
      <w:r>
        <w:t>индивидуальный предприниматель ______________/___________________________/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"___" __________________ г.</w:t>
      </w:r>
    </w:p>
    <w:p w:rsidR="00EE512F" w:rsidRDefault="00EE512F">
      <w:pPr>
        <w:pStyle w:val="ConsPlusNonformat"/>
        <w:jc w:val="both"/>
      </w:pPr>
    </w:p>
    <w:p w:rsidR="00EE512F" w:rsidRDefault="00EE512F">
      <w:pPr>
        <w:pStyle w:val="ConsPlusNonformat"/>
        <w:jc w:val="both"/>
      </w:pPr>
      <w:r>
        <w:t>МП (при наличии)</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3</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Nonformat"/>
        <w:jc w:val="both"/>
      </w:pPr>
      <w:bookmarkStart w:id="30" w:name="P377"/>
      <w:bookmarkEnd w:id="30"/>
      <w:r>
        <w:t xml:space="preserve">                                  Расчет</w:t>
      </w:r>
    </w:p>
    <w:p w:rsidR="00EE512F" w:rsidRDefault="00EE512F">
      <w:pPr>
        <w:pStyle w:val="ConsPlusNonformat"/>
        <w:jc w:val="both"/>
      </w:pPr>
      <w:r>
        <w:t xml:space="preserve">                размера субсидии на возмещение части затрат</w:t>
      </w:r>
    </w:p>
    <w:p w:rsidR="00EE512F" w:rsidRDefault="00EE512F">
      <w:pPr>
        <w:pStyle w:val="ConsPlusNonformat"/>
        <w:jc w:val="both"/>
      </w:pPr>
      <w:r>
        <w:t xml:space="preserve">                   на аренду нежилых зданий и помещений</w:t>
      </w:r>
    </w:p>
    <w:p w:rsidR="00EE512F" w:rsidRDefault="00EE512F">
      <w:pPr>
        <w:pStyle w:val="ConsPlusNonformat"/>
        <w:jc w:val="both"/>
      </w:pPr>
    </w:p>
    <w:p w:rsidR="00EE512F" w:rsidRDefault="00EE512F">
      <w:pPr>
        <w:pStyle w:val="ConsPlusNonformat"/>
        <w:jc w:val="both"/>
      </w:pPr>
      <w:r>
        <w:t>Сумма по договору аренды __________________________________________________</w:t>
      </w:r>
    </w:p>
    <w:p w:rsidR="00EE512F" w:rsidRDefault="00EE512F">
      <w:pPr>
        <w:pStyle w:val="ConsPlusNonformat"/>
        <w:jc w:val="both"/>
      </w:pPr>
      <w:r>
        <w:t>___________________________________________________________________________</w:t>
      </w:r>
    </w:p>
    <w:p w:rsidR="00EE512F" w:rsidRDefault="00EE512F">
      <w:pPr>
        <w:pStyle w:val="ConsPlusNonformat"/>
        <w:jc w:val="both"/>
      </w:pPr>
      <w:r>
        <w:t xml:space="preserve">                           (цифрами и прописью)</w:t>
      </w:r>
    </w:p>
    <w:p w:rsidR="00EE512F" w:rsidRDefault="00EE512F">
      <w:pPr>
        <w:pStyle w:val="ConsPlusNonformat"/>
        <w:jc w:val="both"/>
      </w:pPr>
    </w:p>
    <w:p w:rsidR="00EE512F" w:rsidRDefault="00EE512F">
      <w:pPr>
        <w:pStyle w:val="ConsPlusNonformat"/>
        <w:jc w:val="both"/>
      </w:pPr>
      <w:r>
        <w:t>Срок договора аренды ______________________________________________________</w:t>
      </w:r>
    </w:p>
    <w:p w:rsidR="00EE512F" w:rsidRDefault="00EE5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268"/>
        <w:gridCol w:w="1984"/>
        <w:gridCol w:w="2608"/>
      </w:tblGrid>
      <w:tr w:rsidR="00EE512F">
        <w:tc>
          <w:tcPr>
            <w:tcW w:w="2160" w:type="dxa"/>
          </w:tcPr>
          <w:p w:rsidR="00EE512F" w:rsidRDefault="00EE512F">
            <w:pPr>
              <w:pStyle w:val="ConsPlusNormal"/>
              <w:jc w:val="center"/>
            </w:pPr>
            <w:r>
              <w:t>Сумма, исходя из которой начисляется субсидия, рублей</w:t>
            </w:r>
          </w:p>
        </w:tc>
        <w:tc>
          <w:tcPr>
            <w:tcW w:w="2268" w:type="dxa"/>
          </w:tcPr>
          <w:p w:rsidR="00EE512F" w:rsidRDefault="00EE512F">
            <w:pPr>
              <w:pStyle w:val="ConsPlusNormal"/>
              <w:jc w:val="center"/>
            </w:pPr>
            <w:r>
              <w:t>Период, за который начисляется субсидия (3 месяца)</w:t>
            </w:r>
          </w:p>
        </w:tc>
        <w:tc>
          <w:tcPr>
            <w:tcW w:w="1984" w:type="dxa"/>
          </w:tcPr>
          <w:p w:rsidR="00EE512F" w:rsidRDefault="00EE512F">
            <w:pPr>
              <w:pStyle w:val="ConsPlusNormal"/>
              <w:jc w:val="center"/>
            </w:pPr>
            <w:r>
              <w:t>Размер субсидии, рублей (гр. 1 x 70) / 100</w:t>
            </w:r>
          </w:p>
        </w:tc>
        <w:tc>
          <w:tcPr>
            <w:tcW w:w="2608" w:type="dxa"/>
          </w:tcPr>
          <w:p w:rsidR="00EE512F" w:rsidRDefault="00EE512F">
            <w:pPr>
              <w:pStyle w:val="ConsPlusNormal"/>
              <w:jc w:val="center"/>
            </w:pPr>
            <w:r>
              <w:t>Субсидия, полученная из городского бюджета с 01.01.20___, рублей</w:t>
            </w:r>
          </w:p>
        </w:tc>
      </w:tr>
      <w:tr w:rsidR="00EE512F">
        <w:tc>
          <w:tcPr>
            <w:tcW w:w="2160" w:type="dxa"/>
          </w:tcPr>
          <w:p w:rsidR="00EE512F" w:rsidRDefault="00EE512F">
            <w:pPr>
              <w:pStyle w:val="ConsPlusNormal"/>
              <w:jc w:val="center"/>
            </w:pPr>
            <w:r>
              <w:t>1</w:t>
            </w:r>
          </w:p>
        </w:tc>
        <w:tc>
          <w:tcPr>
            <w:tcW w:w="2268" w:type="dxa"/>
          </w:tcPr>
          <w:p w:rsidR="00EE512F" w:rsidRDefault="00EE512F">
            <w:pPr>
              <w:pStyle w:val="ConsPlusNormal"/>
              <w:jc w:val="center"/>
            </w:pPr>
            <w:r>
              <w:t>2</w:t>
            </w:r>
          </w:p>
        </w:tc>
        <w:tc>
          <w:tcPr>
            <w:tcW w:w="1984" w:type="dxa"/>
          </w:tcPr>
          <w:p w:rsidR="00EE512F" w:rsidRDefault="00EE512F">
            <w:pPr>
              <w:pStyle w:val="ConsPlusNormal"/>
              <w:jc w:val="center"/>
            </w:pPr>
            <w:r>
              <w:t>3</w:t>
            </w:r>
          </w:p>
        </w:tc>
        <w:tc>
          <w:tcPr>
            <w:tcW w:w="2608" w:type="dxa"/>
          </w:tcPr>
          <w:p w:rsidR="00EE512F" w:rsidRDefault="00EE512F">
            <w:pPr>
              <w:pStyle w:val="ConsPlusNormal"/>
              <w:jc w:val="center"/>
            </w:pPr>
            <w:r>
              <w:t>4</w:t>
            </w:r>
          </w:p>
        </w:tc>
      </w:tr>
      <w:tr w:rsidR="00EE512F">
        <w:tc>
          <w:tcPr>
            <w:tcW w:w="2160" w:type="dxa"/>
          </w:tcPr>
          <w:p w:rsidR="00EE512F" w:rsidRDefault="00EE512F">
            <w:pPr>
              <w:pStyle w:val="ConsPlusNormal"/>
            </w:pPr>
          </w:p>
        </w:tc>
        <w:tc>
          <w:tcPr>
            <w:tcW w:w="2268" w:type="dxa"/>
          </w:tcPr>
          <w:p w:rsidR="00EE512F" w:rsidRDefault="00EE512F">
            <w:pPr>
              <w:pStyle w:val="ConsPlusNormal"/>
            </w:pPr>
          </w:p>
        </w:tc>
        <w:tc>
          <w:tcPr>
            <w:tcW w:w="1984" w:type="dxa"/>
          </w:tcPr>
          <w:p w:rsidR="00EE512F" w:rsidRDefault="00EE512F">
            <w:pPr>
              <w:pStyle w:val="ConsPlusNormal"/>
            </w:pPr>
          </w:p>
        </w:tc>
        <w:tc>
          <w:tcPr>
            <w:tcW w:w="2608" w:type="dxa"/>
          </w:tcPr>
          <w:p w:rsidR="00EE512F" w:rsidRDefault="00EE512F">
            <w:pPr>
              <w:pStyle w:val="ConsPlusNormal"/>
            </w:pPr>
          </w:p>
        </w:tc>
      </w:tr>
    </w:tbl>
    <w:p w:rsidR="00EE512F" w:rsidRDefault="00EE512F">
      <w:pPr>
        <w:pStyle w:val="ConsPlusNormal"/>
        <w:jc w:val="both"/>
      </w:pPr>
    </w:p>
    <w:p w:rsidR="00EE512F" w:rsidRDefault="00EE512F">
      <w:pPr>
        <w:pStyle w:val="ConsPlusNonformat"/>
        <w:jc w:val="both"/>
      </w:pPr>
      <w:r>
        <w:t>Руководитель _______________    ____________________________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Главный бухгалтер ________________   __________________________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"____" ______________ 20___ г.</w:t>
      </w:r>
    </w:p>
    <w:p w:rsidR="00EE512F" w:rsidRDefault="00EE512F">
      <w:pPr>
        <w:pStyle w:val="ConsPlusNonformat"/>
        <w:jc w:val="both"/>
      </w:pPr>
    </w:p>
    <w:p w:rsidR="00EE512F" w:rsidRDefault="00EE512F">
      <w:pPr>
        <w:pStyle w:val="ConsPlusNonformat"/>
        <w:jc w:val="both"/>
      </w:pPr>
      <w:r>
        <w:t>МП (при наличии)</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4</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Title"/>
        <w:jc w:val="center"/>
      </w:pPr>
      <w:bookmarkStart w:id="31" w:name="P421"/>
      <w:bookmarkEnd w:id="31"/>
      <w:r>
        <w:t>Критерии оценки заявок</w:t>
      </w:r>
    </w:p>
    <w:p w:rsidR="00EE512F" w:rsidRDefault="00EE512F">
      <w:pPr>
        <w:pStyle w:val="ConsPlusTitle"/>
        <w:jc w:val="center"/>
      </w:pPr>
      <w:r>
        <w:t>на получение субсидии</w:t>
      </w:r>
    </w:p>
    <w:p w:rsidR="00EE512F" w:rsidRDefault="00EE512F">
      <w:pPr>
        <w:pStyle w:val="ConsPlusNormal"/>
        <w:jc w:val="both"/>
      </w:pPr>
    </w:p>
    <w:p w:rsidR="00EE512F" w:rsidRDefault="00EE512F">
      <w:pPr>
        <w:pStyle w:val="ConsPlusNormal"/>
        <w:sectPr w:rsidR="00EE512F" w:rsidSect="006829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50"/>
        <w:gridCol w:w="3515"/>
        <w:gridCol w:w="2098"/>
        <w:gridCol w:w="567"/>
        <w:gridCol w:w="709"/>
        <w:gridCol w:w="5216"/>
      </w:tblGrid>
      <w:tr w:rsidR="00EE512F">
        <w:tc>
          <w:tcPr>
            <w:tcW w:w="486" w:type="dxa"/>
          </w:tcPr>
          <w:p w:rsidR="00EE512F" w:rsidRDefault="00EE512F">
            <w:pPr>
              <w:pStyle w:val="ConsPlusNormal"/>
              <w:jc w:val="center"/>
            </w:pPr>
            <w:r>
              <w:lastRenderedPageBreak/>
              <w:t>N п/п</w:t>
            </w:r>
          </w:p>
        </w:tc>
        <w:tc>
          <w:tcPr>
            <w:tcW w:w="6063" w:type="dxa"/>
            <w:gridSpan w:val="3"/>
          </w:tcPr>
          <w:p w:rsidR="00EE512F" w:rsidRDefault="00EE512F">
            <w:pPr>
              <w:pStyle w:val="ConsPlusNormal"/>
              <w:jc w:val="center"/>
            </w:pPr>
            <w:r>
              <w:t>Критерии (показатели)</w:t>
            </w:r>
          </w:p>
        </w:tc>
        <w:tc>
          <w:tcPr>
            <w:tcW w:w="1276" w:type="dxa"/>
            <w:gridSpan w:val="2"/>
          </w:tcPr>
          <w:p w:rsidR="00EE512F" w:rsidRDefault="00EE512F">
            <w:pPr>
              <w:pStyle w:val="ConsPlusNormal"/>
              <w:jc w:val="center"/>
            </w:pPr>
            <w:r>
              <w:t>Оценка, балл</w:t>
            </w:r>
          </w:p>
        </w:tc>
        <w:tc>
          <w:tcPr>
            <w:tcW w:w="5216" w:type="dxa"/>
          </w:tcPr>
          <w:p w:rsidR="00EE512F" w:rsidRDefault="00EE512F">
            <w:pPr>
              <w:pStyle w:val="ConsPlusNormal"/>
              <w:jc w:val="center"/>
            </w:pPr>
            <w:r>
              <w:t>Подтверждающие документы</w:t>
            </w:r>
          </w:p>
        </w:tc>
      </w:tr>
      <w:tr w:rsidR="00EE512F">
        <w:tc>
          <w:tcPr>
            <w:tcW w:w="486" w:type="dxa"/>
            <w:vMerge w:val="restart"/>
          </w:tcPr>
          <w:p w:rsidR="00EE512F" w:rsidRDefault="00EE512F">
            <w:pPr>
              <w:pStyle w:val="ConsPlusNormal"/>
              <w:jc w:val="center"/>
            </w:pPr>
            <w:r>
              <w:t>1</w:t>
            </w:r>
          </w:p>
        </w:tc>
        <w:tc>
          <w:tcPr>
            <w:tcW w:w="450" w:type="dxa"/>
            <w:vMerge w:val="restart"/>
          </w:tcPr>
          <w:p w:rsidR="00EE512F" w:rsidRDefault="00EE512F">
            <w:pPr>
              <w:pStyle w:val="ConsPlusNormal"/>
              <w:jc w:val="center"/>
            </w:pPr>
            <w:r>
              <w:t>К1</w:t>
            </w:r>
          </w:p>
        </w:tc>
        <w:tc>
          <w:tcPr>
            <w:tcW w:w="3515" w:type="dxa"/>
            <w:vMerge w:val="restart"/>
          </w:tcPr>
          <w:p w:rsidR="00EE512F" w:rsidRDefault="00EE512F">
            <w:pPr>
              <w:pStyle w:val="ConsPlusNormal"/>
            </w:pPr>
            <w:r>
              <w:t>Количество рабочих мест на дату подачи заявки о предоставлении субсидии</w:t>
            </w:r>
          </w:p>
        </w:tc>
        <w:tc>
          <w:tcPr>
            <w:tcW w:w="2098" w:type="dxa"/>
          </w:tcPr>
          <w:p w:rsidR="00EE512F" w:rsidRDefault="00EE512F">
            <w:pPr>
              <w:pStyle w:val="ConsPlusNormal"/>
              <w:jc w:val="center"/>
            </w:pPr>
            <w:r>
              <w:t>без привлечения наемных работников</w:t>
            </w:r>
          </w:p>
        </w:tc>
        <w:tc>
          <w:tcPr>
            <w:tcW w:w="567" w:type="dxa"/>
          </w:tcPr>
          <w:p w:rsidR="00EE512F" w:rsidRDefault="00EE512F">
            <w:pPr>
              <w:pStyle w:val="ConsPlusNormal"/>
              <w:jc w:val="center"/>
            </w:pPr>
            <w:r>
              <w:t>5</w:t>
            </w:r>
          </w:p>
        </w:tc>
        <w:tc>
          <w:tcPr>
            <w:tcW w:w="709" w:type="dxa"/>
            <w:vMerge w:val="restart"/>
          </w:tcPr>
          <w:p w:rsidR="00EE512F" w:rsidRDefault="00EE512F">
            <w:pPr>
              <w:pStyle w:val="ConsPlusNormal"/>
            </w:pPr>
          </w:p>
        </w:tc>
        <w:tc>
          <w:tcPr>
            <w:tcW w:w="5216" w:type="dxa"/>
            <w:vMerge w:val="restart"/>
          </w:tcPr>
          <w:p w:rsidR="00EE512F" w:rsidRDefault="00EE512F">
            <w:pPr>
              <w:pStyle w:val="ConsPlusNormal"/>
            </w:pPr>
            <w:r>
              <w:t>Копии документов, подтверждающих трудовые отношения с работниками (при наличии наемных работников). 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EE512F">
        <w:tc>
          <w:tcPr>
            <w:tcW w:w="486" w:type="dxa"/>
            <w:vMerge/>
          </w:tcPr>
          <w:p w:rsidR="00EE512F" w:rsidRDefault="00EE512F">
            <w:pPr>
              <w:pStyle w:val="ConsPlusNormal"/>
            </w:pPr>
          </w:p>
        </w:tc>
        <w:tc>
          <w:tcPr>
            <w:tcW w:w="450" w:type="dxa"/>
            <w:vMerge/>
          </w:tcPr>
          <w:p w:rsidR="00EE512F" w:rsidRDefault="00EE512F">
            <w:pPr>
              <w:pStyle w:val="ConsPlusNormal"/>
            </w:pPr>
          </w:p>
        </w:tc>
        <w:tc>
          <w:tcPr>
            <w:tcW w:w="3515" w:type="dxa"/>
            <w:vMerge/>
          </w:tcPr>
          <w:p w:rsidR="00EE512F" w:rsidRDefault="00EE512F">
            <w:pPr>
              <w:pStyle w:val="ConsPlusNormal"/>
            </w:pPr>
          </w:p>
        </w:tc>
        <w:tc>
          <w:tcPr>
            <w:tcW w:w="2098" w:type="dxa"/>
          </w:tcPr>
          <w:p w:rsidR="00EE512F" w:rsidRDefault="00EE512F">
            <w:pPr>
              <w:pStyle w:val="ConsPlusNormal"/>
              <w:jc w:val="center"/>
            </w:pPr>
            <w:r>
              <w:t>1 - 2 чел.</w:t>
            </w:r>
          </w:p>
        </w:tc>
        <w:tc>
          <w:tcPr>
            <w:tcW w:w="567" w:type="dxa"/>
          </w:tcPr>
          <w:p w:rsidR="00EE512F" w:rsidRDefault="00EE512F">
            <w:pPr>
              <w:pStyle w:val="ConsPlusNormal"/>
              <w:jc w:val="center"/>
            </w:pPr>
            <w:r>
              <w:t>10</w:t>
            </w:r>
          </w:p>
        </w:tc>
        <w:tc>
          <w:tcPr>
            <w:tcW w:w="709" w:type="dxa"/>
            <w:vMerge/>
          </w:tcPr>
          <w:p w:rsidR="00EE512F" w:rsidRDefault="00EE512F">
            <w:pPr>
              <w:pStyle w:val="ConsPlusNormal"/>
            </w:pPr>
          </w:p>
        </w:tc>
        <w:tc>
          <w:tcPr>
            <w:tcW w:w="5216" w:type="dxa"/>
            <w:vMerge/>
          </w:tcPr>
          <w:p w:rsidR="00EE512F" w:rsidRDefault="00EE512F">
            <w:pPr>
              <w:pStyle w:val="ConsPlusNormal"/>
            </w:pPr>
          </w:p>
        </w:tc>
      </w:tr>
      <w:tr w:rsidR="00EE512F">
        <w:tc>
          <w:tcPr>
            <w:tcW w:w="486" w:type="dxa"/>
            <w:vMerge/>
          </w:tcPr>
          <w:p w:rsidR="00EE512F" w:rsidRDefault="00EE512F">
            <w:pPr>
              <w:pStyle w:val="ConsPlusNormal"/>
            </w:pPr>
          </w:p>
        </w:tc>
        <w:tc>
          <w:tcPr>
            <w:tcW w:w="450" w:type="dxa"/>
            <w:vMerge/>
          </w:tcPr>
          <w:p w:rsidR="00EE512F" w:rsidRDefault="00EE512F">
            <w:pPr>
              <w:pStyle w:val="ConsPlusNormal"/>
            </w:pPr>
          </w:p>
        </w:tc>
        <w:tc>
          <w:tcPr>
            <w:tcW w:w="3515" w:type="dxa"/>
            <w:vMerge/>
          </w:tcPr>
          <w:p w:rsidR="00EE512F" w:rsidRDefault="00EE512F">
            <w:pPr>
              <w:pStyle w:val="ConsPlusNormal"/>
            </w:pPr>
          </w:p>
        </w:tc>
        <w:tc>
          <w:tcPr>
            <w:tcW w:w="2098" w:type="dxa"/>
          </w:tcPr>
          <w:p w:rsidR="00EE512F" w:rsidRDefault="00EE512F">
            <w:pPr>
              <w:pStyle w:val="ConsPlusNormal"/>
              <w:jc w:val="center"/>
            </w:pPr>
            <w:r>
              <w:t>3 - 5 чел.</w:t>
            </w:r>
          </w:p>
        </w:tc>
        <w:tc>
          <w:tcPr>
            <w:tcW w:w="567" w:type="dxa"/>
          </w:tcPr>
          <w:p w:rsidR="00EE512F" w:rsidRDefault="00EE512F">
            <w:pPr>
              <w:pStyle w:val="ConsPlusNormal"/>
              <w:jc w:val="center"/>
            </w:pPr>
            <w:r>
              <w:t>20</w:t>
            </w:r>
          </w:p>
        </w:tc>
        <w:tc>
          <w:tcPr>
            <w:tcW w:w="709" w:type="dxa"/>
            <w:vMerge/>
          </w:tcPr>
          <w:p w:rsidR="00EE512F" w:rsidRDefault="00EE512F">
            <w:pPr>
              <w:pStyle w:val="ConsPlusNormal"/>
            </w:pPr>
          </w:p>
        </w:tc>
        <w:tc>
          <w:tcPr>
            <w:tcW w:w="5216" w:type="dxa"/>
            <w:vMerge/>
          </w:tcPr>
          <w:p w:rsidR="00EE512F" w:rsidRDefault="00EE512F">
            <w:pPr>
              <w:pStyle w:val="ConsPlusNormal"/>
            </w:pPr>
          </w:p>
        </w:tc>
      </w:tr>
      <w:tr w:rsidR="00EE512F">
        <w:tc>
          <w:tcPr>
            <w:tcW w:w="486" w:type="dxa"/>
            <w:vMerge/>
          </w:tcPr>
          <w:p w:rsidR="00EE512F" w:rsidRDefault="00EE512F">
            <w:pPr>
              <w:pStyle w:val="ConsPlusNormal"/>
            </w:pPr>
          </w:p>
        </w:tc>
        <w:tc>
          <w:tcPr>
            <w:tcW w:w="450" w:type="dxa"/>
            <w:vMerge/>
          </w:tcPr>
          <w:p w:rsidR="00EE512F" w:rsidRDefault="00EE512F">
            <w:pPr>
              <w:pStyle w:val="ConsPlusNormal"/>
            </w:pPr>
          </w:p>
        </w:tc>
        <w:tc>
          <w:tcPr>
            <w:tcW w:w="3515" w:type="dxa"/>
            <w:vMerge/>
          </w:tcPr>
          <w:p w:rsidR="00EE512F" w:rsidRDefault="00EE512F">
            <w:pPr>
              <w:pStyle w:val="ConsPlusNormal"/>
            </w:pPr>
          </w:p>
        </w:tc>
        <w:tc>
          <w:tcPr>
            <w:tcW w:w="2098" w:type="dxa"/>
          </w:tcPr>
          <w:p w:rsidR="00EE512F" w:rsidRDefault="00EE512F">
            <w:pPr>
              <w:pStyle w:val="ConsPlusNormal"/>
              <w:jc w:val="center"/>
            </w:pPr>
            <w:r>
              <w:t>более 5 чел.</w:t>
            </w:r>
          </w:p>
        </w:tc>
        <w:tc>
          <w:tcPr>
            <w:tcW w:w="567" w:type="dxa"/>
          </w:tcPr>
          <w:p w:rsidR="00EE512F" w:rsidRDefault="00EE512F">
            <w:pPr>
              <w:pStyle w:val="ConsPlusNormal"/>
              <w:jc w:val="center"/>
            </w:pPr>
            <w:r>
              <w:t>30</w:t>
            </w:r>
          </w:p>
        </w:tc>
        <w:tc>
          <w:tcPr>
            <w:tcW w:w="709" w:type="dxa"/>
            <w:vMerge/>
          </w:tcPr>
          <w:p w:rsidR="00EE512F" w:rsidRDefault="00EE512F">
            <w:pPr>
              <w:pStyle w:val="ConsPlusNormal"/>
            </w:pPr>
          </w:p>
        </w:tc>
        <w:tc>
          <w:tcPr>
            <w:tcW w:w="5216" w:type="dxa"/>
            <w:vMerge/>
          </w:tcPr>
          <w:p w:rsidR="00EE512F" w:rsidRDefault="00EE512F">
            <w:pPr>
              <w:pStyle w:val="ConsPlusNormal"/>
            </w:pPr>
          </w:p>
        </w:tc>
      </w:tr>
      <w:tr w:rsidR="00EE512F">
        <w:tc>
          <w:tcPr>
            <w:tcW w:w="486" w:type="dxa"/>
            <w:vMerge w:val="restart"/>
          </w:tcPr>
          <w:p w:rsidR="00EE512F" w:rsidRDefault="00EE512F">
            <w:pPr>
              <w:pStyle w:val="ConsPlusNormal"/>
              <w:jc w:val="center"/>
            </w:pPr>
            <w:r>
              <w:t>2</w:t>
            </w:r>
          </w:p>
        </w:tc>
        <w:tc>
          <w:tcPr>
            <w:tcW w:w="450" w:type="dxa"/>
            <w:vMerge w:val="restart"/>
          </w:tcPr>
          <w:p w:rsidR="00EE512F" w:rsidRDefault="00EE512F">
            <w:pPr>
              <w:pStyle w:val="ConsPlusNormal"/>
              <w:jc w:val="center"/>
            </w:pPr>
            <w:r>
              <w:t>К 2</w:t>
            </w:r>
          </w:p>
        </w:tc>
        <w:tc>
          <w:tcPr>
            <w:tcW w:w="3515" w:type="dxa"/>
            <w:vMerge w:val="restart"/>
          </w:tcPr>
          <w:p w:rsidR="00EE512F" w:rsidRDefault="00EE512F">
            <w:pPr>
              <w:pStyle w:val="ConsPlusNormal"/>
            </w:pPr>
            <w:r>
              <w:t>Является плательщиком налоговых платежей (упрощенная система налогообложения (далее - УСН), патентная система налогообложения (далее - патент))</w:t>
            </w:r>
          </w:p>
        </w:tc>
        <w:tc>
          <w:tcPr>
            <w:tcW w:w="2098" w:type="dxa"/>
          </w:tcPr>
          <w:p w:rsidR="00EE512F" w:rsidRDefault="00EE512F">
            <w:pPr>
              <w:pStyle w:val="ConsPlusNormal"/>
              <w:jc w:val="center"/>
            </w:pPr>
            <w:r>
              <w:t>да</w:t>
            </w:r>
          </w:p>
        </w:tc>
        <w:tc>
          <w:tcPr>
            <w:tcW w:w="567" w:type="dxa"/>
          </w:tcPr>
          <w:p w:rsidR="00EE512F" w:rsidRDefault="00EE512F">
            <w:pPr>
              <w:pStyle w:val="ConsPlusNormal"/>
              <w:jc w:val="center"/>
            </w:pPr>
            <w:r>
              <w:t>5</w:t>
            </w:r>
          </w:p>
        </w:tc>
        <w:tc>
          <w:tcPr>
            <w:tcW w:w="709" w:type="dxa"/>
            <w:vMerge w:val="restart"/>
          </w:tcPr>
          <w:p w:rsidR="00EE512F" w:rsidRDefault="00EE512F">
            <w:pPr>
              <w:pStyle w:val="ConsPlusNormal"/>
            </w:pPr>
          </w:p>
        </w:tc>
        <w:tc>
          <w:tcPr>
            <w:tcW w:w="5216" w:type="dxa"/>
            <w:vMerge w:val="restart"/>
          </w:tcPr>
          <w:p w:rsidR="00EE512F" w:rsidRDefault="00EE512F">
            <w:pPr>
              <w:pStyle w:val="ConsPlusNormal"/>
            </w:pPr>
            <w:r>
              <w:t xml:space="preserve">Копии документов, подтверждающих, что участник отбора является плательщиком УСН, патента, уплачиваемого на территории муниципального образования "Городской округ "Город Нарьян-Мар" по коду </w:t>
            </w:r>
            <w:hyperlink r:id="rId44">
              <w:r>
                <w:rPr>
                  <w:color w:val="0000FF"/>
                </w:rPr>
                <w:t>ОКТМО</w:t>
              </w:r>
            </w:hyperlink>
            <w:r>
              <w:t xml:space="preserve"> 11851000</w:t>
            </w:r>
          </w:p>
        </w:tc>
      </w:tr>
      <w:tr w:rsidR="00EE512F">
        <w:tc>
          <w:tcPr>
            <w:tcW w:w="486" w:type="dxa"/>
            <w:vMerge/>
          </w:tcPr>
          <w:p w:rsidR="00EE512F" w:rsidRDefault="00EE512F">
            <w:pPr>
              <w:pStyle w:val="ConsPlusNormal"/>
            </w:pPr>
          </w:p>
        </w:tc>
        <w:tc>
          <w:tcPr>
            <w:tcW w:w="450" w:type="dxa"/>
            <w:vMerge/>
          </w:tcPr>
          <w:p w:rsidR="00EE512F" w:rsidRDefault="00EE512F">
            <w:pPr>
              <w:pStyle w:val="ConsPlusNormal"/>
            </w:pPr>
          </w:p>
        </w:tc>
        <w:tc>
          <w:tcPr>
            <w:tcW w:w="3515" w:type="dxa"/>
            <w:vMerge/>
          </w:tcPr>
          <w:p w:rsidR="00EE512F" w:rsidRDefault="00EE512F">
            <w:pPr>
              <w:pStyle w:val="ConsPlusNormal"/>
            </w:pPr>
          </w:p>
        </w:tc>
        <w:tc>
          <w:tcPr>
            <w:tcW w:w="2098" w:type="dxa"/>
          </w:tcPr>
          <w:p w:rsidR="00EE512F" w:rsidRDefault="00EE512F">
            <w:pPr>
              <w:pStyle w:val="ConsPlusNormal"/>
              <w:jc w:val="center"/>
            </w:pPr>
            <w:r>
              <w:t>нет</w:t>
            </w:r>
          </w:p>
        </w:tc>
        <w:tc>
          <w:tcPr>
            <w:tcW w:w="567" w:type="dxa"/>
          </w:tcPr>
          <w:p w:rsidR="00EE512F" w:rsidRDefault="00EE512F">
            <w:pPr>
              <w:pStyle w:val="ConsPlusNormal"/>
              <w:jc w:val="center"/>
            </w:pPr>
            <w:r>
              <w:t>0</w:t>
            </w:r>
          </w:p>
        </w:tc>
        <w:tc>
          <w:tcPr>
            <w:tcW w:w="709" w:type="dxa"/>
            <w:vMerge/>
          </w:tcPr>
          <w:p w:rsidR="00EE512F" w:rsidRDefault="00EE512F">
            <w:pPr>
              <w:pStyle w:val="ConsPlusNormal"/>
            </w:pPr>
          </w:p>
        </w:tc>
        <w:tc>
          <w:tcPr>
            <w:tcW w:w="5216" w:type="dxa"/>
            <w:vMerge/>
          </w:tcPr>
          <w:p w:rsidR="00EE512F" w:rsidRDefault="00EE512F">
            <w:pPr>
              <w:pStyle w:val="ConsPlusNormal"/>
            </w:pPr>
          </w:p>
        </w:tc>
      </w:tr>
      <w:tr w:rsidR="00EE512F">
        <w:tc>
          <w:tcPr>
            <w:tcW w:w="7116" w:type="dxa"/>
            <w:gridSpan w:val="5"/>
          </w:tcPr>
          <w:p w:rsidR="00EE512F" w:rsidRDefault="00EE512F">
            <w:pPr>
              <w:pStyle w:val="ConsPlusNormal"/>
            </w:pPr>
            <w:r>
              <w:t>Итого:</w:t>
            </w:r>
          </w:p>
        </w:tc>
        <w:tc>
          <w:tcPr>
            <w:tcW w:w="709" w:type="dxa"/>
          </w:tcPr>
          <w:p w:rsidR="00EE512F" w:rsidRDefault="00EE512F">
            <w:pPr>
              <w:pStyle w:val="ConsPlusNormal"/>
            </w:pPr>
          </w:p>
        </w:tc>
        <w:tc>
          <w:tcPr>
            <w:tcW w:w="5216" w:type="dxa"/>
          </w:tcPr>
          <w:p w:rsidR="00EE512F" w:rsidRDefault="00EE512F">
            <w:pPr>
              <w:pStyle w:val="ConsPlusNormal"/>
            </w:pPr>
          </w:p>
        </w:tc>
      </w:tr>
    </w:tbl>
    <w:p w:rsidR="00EE512F" w:rsidRDefault="00EE512F">
      <w:pPr>
        <w:pStyle w:val="ConsPlusNormal"/>
        <w:sectPr w:rsidR="00EE512F">
          <w:pgSz w:w="16838" w:h="11905" w:orient="landscape"/>
          <w:pgMar w:top="1701" w:right="1134" w:bottom="850" w:left="1134" w:header="0" w:footer="0" w:gutter="0"/>
          <w:cols w:space="720"/>
          <w:titlePg/>
        </w:sectPr>
      </w:pPr>
    </w:p>
    <w:p w:rsidR="00EE512F" w:rsidRDefault="00EE512F">
      <w:pPr>
        <w:pStyle w:val="ConsPlusNormal"/>
        <w:jc w:val="both"/>
      </w:pPr>
    </w:p>
    <w:p w:rsidR="00EE512F" w:rsidRDefault="00EE512F">
      <w:pPr>
        <w:pStyle w:val="ConsPlusNormal"/>
        <w:ind w:firstLine="540"/>
        <w:jc w:val="both"/>
      </w:pPr>
      <w:r>
        <w:t>Примечание:</w:t>
      </w:r>
    </w:p>
    <w:p w:rsidR="00EE512F" w:rsidRDefault="00EE512F">
      <w:pPr>
        <w:pStyle w:val="ConsPlusNormal"/>
        <w:spacing w:before="220"/>
        <w:ind w:firstLine="540"/>
        <w:jc w:val="both"/>
      </w:pPr>
      <w:r>
        <w:t>Размер субсидии на возмещение части затрат на аренду нежилых зданий и помещений определяется по формуле:</w:t>
      </w:r>
    </w:p>
    <w:p w:rsidR="00EE512F" w:rsidRDefault="00EE512F">
      <w:pPr>
        <w:pStyle w:val="ConsPlusNormal"/>
        <w:spacing w:before="220"/>
        <w:ind w:firstLine="540"/>
        <w:jc w:val="both"/>
      </w:pPr>
      <w:r>
        <w:t>И = К1 + К2, и составляет:</w:t>
      </w:r>
    </w:p>
    <w:p w:rsidR="00EE512F" w:rsidRDefault="00EE512F">
      <w:pPr>
        <w:pStyle w:val="ConsPlusNormal"/>
        <w:spacing w:before="220"/>
        <w:ind w:firstLine="540"/>
        <w:jc w:val="both"/>
      </w:pPr>
      <w:r>
        <w:t>- если "И" менее 10 баллов субсидия не предоставляется;</w:t>
      </w:r>
    </w:p>
    <w:p w:rsidR="00EE512F" w:rsidRDefault="00EE512F">
      <w:pPr>
        <w:pStyle w:val="ConsPlusNormal"/>
        <w:spacing w:before="220"/>
        <w:ind w:firstLine="540"/>
        <w:jc w:val="both"/>
      </w:pPr>
      <w:r>
        <w:t>- если "И" 10 баллов - субсидия предоставляется в размере 70 процентов от общей суммы затрат по договору аренды, но не более 100,0 тыс. руб. в течение одного финансового года одному субъекту малого и среднего предпринимательства;</w:t>
      </w:r>
    </w:p>
    <w:p w:rsidR="00EE512F" w:rsidRDefault="00EE512F">
      <w:pPr>
        <w:pStyle w:val="ConsPlusNormal"/>
        <w:spacing w:before="220"/>
        <w:ind w:firstLine="540"/>
        <w:jc w:val="both"/>
      </w:pPr>
      <w:r>
        <w:t>- если "И" 15 баллов и более - субсидия предоставляется в размере 70 процентов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5</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Nonformat"/>
        <w:jc w:val="both"/>
      </w:pPr>
      <w:bookmarkStart w:id="32" w:name="P472"/>
      <w:bookmarkEnd w:id="32"/>
      <w:r>
        <w:t xml:space="preserve">                                 Согласие</w:t>
      </w:r>
    </w:p>
    <w:p w:rsidR="00EE512F" w:rsidRDefault="00EE512F">
      <w:pPr>
        <w:pStyle w:val="ConsPlusNonformat"/>
        <w:jc w:val="both"/>
      </w:pPr>
      <w:r>
        <w:t xml:space="preserve">                     на обработку персональных данных</w:t>
      </w:r>
    </w:p>
    <w:p w:rsidR="00EE512F" w:rsidRDefault="00EE512F">
      <w:pPr>
        <w:pStyle w:val="ConsPlusNonformat"/>
        <w:jc w:val="both"/>
      </w:pPr>
    </w:p>
    <w:p w:rsidR="00EE512F" w:rsidRDefault="00EE512F">
      <w:pPr>
        <w:pStyle w:val="ConsPlusNonformat"/>
        <w:jc w:val="both"/>
      </w:pPr>
      <w:r>
        <w:t xml:space="preserve">    Я, ___________________________________________________________________,</w:t>
      </w:r>
    </w:p>
    <w:p w:rsidR="00EE512F" w:rsidRDefault="00EE512F">
      <w:pPr>
        <w:pStyle w:val="ConsPlusNonformat"/>
        <w:jc w:val="both"/>
      </w:pPr>
      <w:r>
        <w:t xml:space="preserve">            (фамилия, имя, отчество (последнее - при наличии))</w:t>
      </w:r>
    </w:p>
    <w:p w:rsidR="00EE512F" w:rsidRDefault="00EE512F">
      <w:pPr>
        <w:pStyle w:val="ConsPlusNonformat"/>
        <w:jc w:val="both"/>
      </w:pPr>
      <w:r>
        <w:t>документ, удостоверяющий личность: ________________________________________</w:t>
      </w:r>
    </w:p>
    <w:p w:rsidR="00EE512F" w:rsidRDefault="00EE512F">
      <w:pPr>
        <w:pStyle w:val="ConsPlusNonformat"/>
        <w:jc w:val="both"/>
      </w:pPr>
      <w:r>
        <w:t xml:space="preserve">            (наименование документа, номер, когда и кем выдан)</w:t>
      </w:r>
    </w:p>
    <w:p w:rsidR="00EE512F" w:rsidRDefault="00EE512F">
      <w:pPr>
        <w:pStyle w:val="ConsPlusNonformat"/>
        <w:jc w:val="both"/>
      </w:pPr>
      <w:r>
        <w:t>зарегистрирован(а) по адресу: ____________________________________________,</w:t>
      </w:r>
    </w:p>
    <w:p w:rsidR="00EE512F" w:rsidRDefault="00EE512F">
      <w:pPr>
        <w:pStyle w:val="ConsPlusNonformat"/>
        <w:jc w:val="both"/>
      </w:pPr>
      <w:r>
        <w:t xml:space="preserve">в соответствии с Федеральным </w:t>
      </w:r>
      <w:hyperlink r:id="rId45">
        <w:r>
          <w:rPr>
            <w:color w:val="0000FF"/>
          </w:rPr>
          <w:t>законом</w:t>
        </w:r>
      </w:hyperlink>
      <w:r>
        <w:t xml:space="preserve"> от 27.07.2006 N 152-ФЗ "О персональных</w:t>
      </w:r>
    </w:p>
    <w:p w:rsidR="00EE512F" w:rsidRDefault="00EE512F">
      <w:pPr>
        <w:pStyle w:val="ConsPlusNonformat"/>
        <w:jc w:val="both"/>
      </w:pPr>
      <w:r>
        <w:t>данных</w:t>
      </w:r>
      <w:proofErr w:type="gramStart"/>
      <w:r>
        <w:t xml:space="preserve">",   </w:t>
      </w:r>
      <w:proofErr w:type="gramEnd"/>
      <w:r>
        <w:t>в  целях  получения  субсидии  согласно  Порядку  предоставления</w:t>
      </w:r>
    </w:p>
    <w:p w:rsidR="00EE512F" w:rsidRDefault="00EE512F">
      <w:pPr>
        <w:pStyle w:val="ConsPlusNonformat"/>
        <w:jc w:val="both"/>
      </w:pPr>
      <w:proofErr w:type="gramStart"/>
      <w:r>
        <w:t>субсидии  субъектам</w:t>
      </w:r>
      <w:proofErr w:type="gramEnd"/>
      <w:r>
        <w:t xml:space="preserve">  малого  и  среднего  предпринимательства на возмещение</w:t>
      </w:r>
    </w:p>
    <w:p w:rsidR="00EE512F" w:rsidRDefault="00EE512F">
      <w:pPr>
        <w:pStyle w:val="ConsPlusNonformat"/>
        <w:jc w:val="both"/>
      </w:pPr>
      <w:r>
        <w:t xml:space="preserve">части   затрат   на   </w:t>
      </w:r>
      <w:proofErr w:type="gramStart"/>
      <w:r>
        <w:t>аренду  нежилых</w:t>
      </w:r>
      <w:proofErr w:type="gramEnd"/>
      <w:r>
        <w:t xml:space="preserve">  зданий  и  помещений,  утвержденному</w:t>
      </w:r>
    </w:p>
    <w:p w:rsidR="00EE512F" w:rsidRDefault="00EE512F">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EE512F" w:rsidRDefault="00EE512F">
      <w:pPr>
        <w:pStyle w:val="ConsPlusNonformat"/>
        <w:jc w:val="both"/>
      </w:pPr>
      <w:r>
        <w:t>"</w:t>
      </w:r>
      <w:proofErr w:type="gramStart"/>
      <w:r>
        <w:t>Город  Нарьян</w:t>
      </w:r>
      <w:proofErr w:type="gramEnd"/>
      <w:r>
        <w:t>-Мар"  от  __________ N ___, даю Администрации муниципального</w:t>
      </w:r>
    </w:p>
    <w:p w:rsidR="00EE512F" w:rsidRDefault="00EE512F">
      <w:pPr>
        <w:pStyle w:val="ConsPlusNonformat"/>
        <w:jc w:val="both"/>
      </w:pPr>
      <w:r>
        <w:t>образования "Городской округ "Город Нарьян-Мар", юридический адрес: 166000,</w:t>
      </w:r>
    </w:p>
    <w:p w:rsidR="00EE512F" w:rsidRDefault="00EE512F">
      <w:pPr>
        <w:pStyle w:val="ConsPlusNonformat"/>
        <w:jc w:val="both"/>
      </w:pPr>
      <w:proofErr w:type="gramStart"/>
      <w:r>
        <w:t>Ненецкий  автономный</w:t>
      </w:r>
      <w:proofErr w:type="gramEnd"/>
      <w:r>
        <w:t xml:space="preserve"> округ, г. Нарьян-Мар, ул. им. В.И.Ленина</w:t>
      </w:r>
      <w:proofErr w:type="gramStart"/>
      <w:r>
        <w:t>,  д.</w:t>
      </w:r>
      <w:proofErr w:type="gramEnd"/>
      <w:r>
        <w:t xml:space="preserve"> 12, свое</w:t>
      </w:r>
    </w:p>
    <w:p w:rsidR="00EE512F" w:rsidRDefault="00EE512F">
      <w:pPr>
        <w:pStyle w:val="ConsPlusNonformat"/>
        <w:jc w:val="both"/>
      </w:pPr>
      <w:proofErr w:type="gramStart"/>
      <w:r>
        <w:t>согласие  на</w:t>
      </w:r>
      <w:proofErr w:type="gramEnd"/>
      <w:r>
        <w:t xml:space="preserve">  обработку  моих  персональных данных, а именно: фамилия, имя,</w:t>
      </w:r>
    </w:p>
    <w:p w:rsidR="00EE512F" w:rsidRDefault="00EE512F">
      <w:pPr>
        <w:pStyle w:val="ConsPlusNonformat"/>
        <w:jc w:val="both"/>
      </w:pPr>
      <w:proofErr w:type="gramStart"/>
      <w:r>
        <w:t>отчество  (</w:t>
      </w:r>
      <w:proofErr w:type="gramEnd"/>
      <w:r>
        <w:t>последнее  -  при наличии), паспортные данные, контактные данные</w:t>
      </w:r>
    </w:p>
    <w:p w:rsidR="00EE512F" w:rsidRDefault="00EE512F">
      <w:pPr>
        <w:pStyle w:val="ConsPlusNonformat"/>
        <w:jc w:val="both"/>
      </w:pPr>
      <w:r>
        <w:t>(</w:t>
      </w:r>
      <w:proofErr w:type="gramStart"/>
      <w:r>
        <w:t>номер  телефона</w:t>
      </w:r>
      <w:proofErr w:type="gramEnd"/>
      <w:r>
        <w:t>,  e-mail, почтовый адрес), адрес регистрации и фактический</w:t>
      </w:r>
    </w:p>
    <w:p w:rsidR="00EE512F" w:rsidRDefault="00EE512F">
      <w:pPr>
        <w:pStyle w:val="ConsPlusNonformat"/>
        <w:jc w:val="both"/>
      </w:pPr>
      <w:proofErr w:type="gramStart"/>
      <w:r>
        <w:t>адрес  проживания</w:t>
      </w:r>
      <w:proofErr w:type="gramEnd"/>
      <w:r>
        <w:t>,  ИНН,  ОРГНИП,  иные персональные данные необходимые для</w:t>
      </w:r>
    </w:p>
    <w:p w:rsidR="00EE512F" w:rsidRDefault="00EE512F">
      <w:pPr>
        <w:pStyle w:val="ConsPlusNonformat"/>
        <w:jc w:val="both"/>
      </w:pPr>
      <w:r>
        <w:t>получения субсидии, установленные Порядком.</w:t>
      </w:r>
    </w:p>
    <w:p w:rsidR="00EE512F" w:rsidRDefault="00EE512F">
      <w:pPr>
        <w:pStyle w:val="ConsPlusNonformat"/>
        <w:jc w:val="both"/>
      </w:pPr>
      <w:r>
        <w:t xml:space="preserve">    </w:t>
      </w:r>
      <w:proofErr w:type="gramStart"/>
      <w:r>
        <w:t>Настоящее  согласие</w:t>
      </w:r>
      <w:proofErr w:type="gramEnd"/>
      <w:r>
        <w:t xml:space="preserve">  на  обработку  персональных данных предоставляется</w:t>
      </w:r>
    </w:p>
    <w:p w:rsidR="00EE512F" w:rsidRDefault="00EE512F">
      <w:pPr>
        <w:pStyle w:val="ConsPlusNonformat"/>
        <w:jc w:val="both"/>
      </w:pPr>
      <w:proofErr w:type="gramStart"/>
      <w:r>
        <w:t>мной  на</w:t>
      </w:r>
      <w:proofErr w:type="gramEnd"/>
      <w:r>
        <w:t xml:space="preserve">  осуществление  действий  в  отношении  моих  персональных данных,</w:t>
      </w:r>
    </w:p>
    <w:p w:rsidR="00EE512F" w:rsidRDefault="00EE512F">
      <w:pPr>
        <w:pStyle w:val="ConsPlusNonformat"/>
        <w:jc w:val="both"/>
      </w:pPr>
      <w:proofErr w:type="gramStart"/>
      <w:r>
        <w:t>включая  (</w:t>
      </w:r>
      <w:proofErr w:type="gramEnd"/>
      <w:r>
        <w:t>без  ограничений)  совершение  следующих действий: любое действие</w:t>
      </w:r>
    </w:p>
    <w:p w:rsidR="00EE512F" w:rsidRDefault="00EE512F">
      <w:pPr>
        <w:pStyle w:val="ConsPlusNonformat"/>
        <w:jc w:val="both"/>
      </w:pPr>
      <w:r>
        <w:t>(</w:t>
      </w:r>
      <w:proofErr w:type="gramStart"/>
      <w:r>
        <w:t xml:space="preserve">операция)   </w:t>
      </w:r>
      <w:proofErr w:type="gramEnd"/>
      <w:r>
        <w:t xml:space="preserve"> или   совокупность   действий   (операций),   совершаемых   с</w:t>
      </w:r>
    </w:p>
    <w:p w:rsidR="00EE512F" w:rsidRDefault="00EE512F">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EE512F" w:rsidRDefault="00EE512F">
      <w:pPr>
        <w:pStyle w:val="ConsPlusNonformat"/>
        <w:jc w:val="both"/>
      </w:pPr>
      <w:proofErr w:type="gramStart"/>
      <w:r>
        <w:t>персональными  данными</w:t>
      </w:r>
      <w:proofErr w:type="gramEnd"/>
      <w:r>
        <w:t>,  включая  сбор, запись, систематизацию, накопление,</w:t>
      </w:r>
    </w:p>
    <w:p w:rsidR="00EE512F" w:rsidRDefault="00EE512F">
      <w:pPr>
        <w:pStyle w:val="ConsPlusNonformat"/>
        <w:jc w:val="both"/>
      </w:pPr>
      <w:proofErr w:type="gramStart"/>
      <w:r>
        <w:t>хранение,  уточнение</w:t>
      </w:r>
      <w:proofErr w:type="gramEnd"/>
      <w:r>
        <w:t xml:space="preserve">  (обновление,  изменение),  извлечение, использование,</w:t>
      </w:r>
    </w:p>
    <w:p w:rsidR="00EE512F" w:rsidRDefault="00EE512F">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EE512F" w:rsidRDefault="00EE512F">
      <w:pPr>
        <w:pStyle w:val="ConsPlusNonformat"/>
        <w:jc w:val="both"/>
      </w:pPr>
      <w:proofErr w:type="gramStart"/>
      <w:r>
        <w:t>блокирование,  удаление</w:t>
      </w:r>
      <w:proofErr w:type="gramEnd"/>
      <w:r>
        <w:t>,  уничтожение  персональных  данных, при этом общее</w:t>
      </w:r>
    </w:p>
    <w:p w:rsidR="00EE512F" w:rsidRDefault="00EE512F">
      <w:pPr>
        <w:pStyle w:val="ConsPlusNonformat"/>
        <w:jc w:val="both"/>
      </w:pPr>
      <w:proofErr w:type="gramStart"/>
      <w:r>
        <w:t>описание  вышеуказанных</w:t>
      </w:r>
      <w:proofErr w:type="gramEnd"/>
      <w:r>
        <w:t xml:space="preserve">  способов  обработки данных приведено в Федеральном</w:t>
      </w:r>
    </w:p>
    <w:p w:rsidR="00EE512F" w:rsidRDefault="00EE512F">
      <w:pPr>
        <w:pStyle w:val="ConsPlusNonformat"/>
        <w:jc w:val="both"/>
      </w:pPr>
      <w:hyperlink r:id="rId46">
        <w:proofErr w:type="gramStart"/>
        <w:r>
          <w:rPr>
            <w:color w:val="0000FF"/>
          </w:rPr>
          <w:t>законе</w:t>
        </w:r>
      </w:hyperlink>
      <w:r>
        <w:t xml:space="preserve">  от</w:t>
      </w:r>
      <w:proofErr w:type="gramEnd"/>
      <w:r>
        <w:t xml:space="preserve"> 27.07.2006 N 152-ФЗ "О персональных данных", а также на передачу</w:t>
      </w:r>
    </w:p>
    <w:p w:rsidR="00EE512F" w:rsidRDefault="00EE512F">
      <w:pPr>
        <w:pStyle w:val="ConsPlusNonformat"/>
        <w:jc w:val="both"/>
      </w:pPr>
      <w:proofErr w:type="gramStart"/>
      <w:r>
        <w:t>такой  информации</w:t>
      </w:r>
      <w:proofErr w:type="gramEnd"/>
      <w:r>
        <w:t xml:space="preserve">  третьим лицам в случаях, установленных законодательством</w:t>
      </w:r>
    </w:p>
    <w:p w:rsidR="00EE512F" w:rsidRDefault="00EE512F">
      <w:pPr>
        <w:pStyle w:val="ConsPlusNonformat"/>
        <w:jc w:val="both"/>
      </w:pPr>
      <w:r>
        <w:t>Российской Федерации.</w:t>
      </w:r>
    </w:p>
    <w:p w:rsidR="00EE512F" w:rsidRDefault="00EE512F">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EE512F" w:rsidRDefault="00EE512F">
      <w:pPr>
        <w:pStyle w:val="ConsPlusNonformat"/>
        <w:jc w:val="both"/>
      </w:pPr>
      <w:r>
        <w:t>подписания до дня отзыва в письменной форме.</w:t>
      </w:r>
    </w:p>
    <w:p w:rsidR="00EE512F" w:rsidRDefault="00EE512F">
      <w:pPr>
        <w:pStyle w:val="ConsPlusNonformat"/>
        <w:jc w:val="both"/>
      </w:pPr>
      <w:r>
        <w:t xml:space="preserve">    Настоящее согласие на обработку персональных данных может быть отозвано</w:t>
      </w:r>
    </w:p>
    <w:p w:rsidR="00EE512F" w:rsidRDefault="00EE512F">
      <w:pPr>
        <w:pStyle w:val="ConsPlusNonformat"/>
        <w:jc w:val="both"/>
      </w:pPr>
      <w:proofErr w:type="gramStart"/>
      <w:r>
        <w:t>на  основании</w:t>
      </w:r>
      <w:proofErr w:type="gramEnd"/>
      <w:r>
        <w:t xml:space="preserve">  письменного  заявления в произвольной форме. В случае отзыва</w:t>
      </w:r>
    </w:p>
    <w:p w:rsidR="00EE512F" w:rsidRDefault="00EE512F">
      <w:pPr>
        <w:pStyle w:val="ConsPlusNonformat"/>
        <w:jc w:val="both"/>
      </w:pPr>
      <w:proofErr w:type="gramStart"/>
      <w:r>
        <w:t>согласия  на</w:t>
      </w:r>
      <w:proofErr w:type="gramEnd"/>
      <w:r>
        <w:t xml:space="preserve">  обработку  персональных  данных  оператор  вправе  продолжить</w:t>
      </w:r>
    </w:p>
    <w:p w:rsidR="00EE512F" w:rsidRDefault="00EE512F">
      <w:pPr>
        <w:pStyle w:val="ConsPlusNonformat"/>
        <w:jc w:val="both"/>
      </w:pPr>
      <w:proofErr w:type="gramStart"/>
      <w:r>
        <w:t>обработку  персональных</w:t>
      </w:r>
      <w:proofErr w:type="gramEnd"/>
      <w:r>
        <w:t xml:space="preserve">  данных  без  моего согласия при наличии оснований,</w:t>
      </w:r>
    </w:p>
    <w:p w:rsidR="00EE512F" w:rsidRDefault="00EE512F">
      <w:pPr>
        <w:pStyle w:val="ConsPlusNonformat"/>
        <w:jc w:val="both"/>
      </w:pPr>
      <w:r>
        <w:t xml:space="preserve">указанных  в  </w:t>
      </w:r>
      <w:hyperlink r:id="rId47">
        <w:r>
          <w:rPr>
            <w:color w:val="0000FF"/>
          </w:rPr>
          <w:t>пунктах  2</w:t>
        </w:r>
      </w:hyperlink>
      <w:r>
        <w:t xml:space="preserve"> - </w:t>
      </w:r>
      <w:hyperlink r:id="rId48">
        <w:r>
          <w:rPr>
            <w:color w:val="0000FF"/>
          </w:rPr>
          <w:t>11 части 1 статьи 6</w:t>
        </w:r>
      </w:hyperlink>
      <w:r>
        <w:t xml:space="preserve">, </w:t>
      </w:r>
      <w:hyperlink r:id="rId49">
        <w:r>
          <w:rPr>
            <w:color w:val="0000FF"/>
          </w:rPr>
          <w:t>части 2 статьи 10</w:t>
        </w:r>
      </w:hyperlink>
      <w:r>
        <w:t xml:space="preserve"> и части 2</w:t>
      </w:r>
    </w:p>
    <w:p w:rsidR="00EE512F" w:rsidRDefault="00EE512F">
      <w:pPr>
        <w:pStyle w:val="ConsPlusNonformat"/>
        <w:jc w:val="both"/>
      </w:pPr>
      <w:hyperlink r:id="rId50">
        <w:proofErr w:type="gramStart"/>
        <w:r>
          <w:rPr>
            <w:color w:val="0000FF"/>
          </w:rPr>
          <w:t>статьи  11</w:t>
        </w:r>
        <w:proofErr w:type="gramEnd"/>
      </w:hyperlink>
      <w:r>
        <w:t xml:space="preserve">  Федерального  закона  от  27.07.2006  N  152-ФЗ "О персональных</w:t>
      </w:r>
    </w:p>
    <w:p w:rsidR="00EE512F" w:rsidRDefault="00EE512F">
      <w:pPr>
        <w:pStyle w:val="ConsPlusNonformat"/>
        <w:jc w:val="both"/>
      </w:pPr>
      <w:r>
        <w:t>данных".</w:t>
      </w:r>
    </w:p>
    <w:p w:rsidR="00EE512F" w:rsidRDefault="00EE512F">
      <w:pPr>
        <w:pStyle w:val="ConsPlusNonformat"/>
        <w:jc w:val="both"/>
      </w:pPr>
      <w:r>
        <w:t>_________________  ________________________________________________________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"__" __________ 20____ г.                                  МП (при наличии)</w:t>
      </w:r>
    </w:p>
    <w:p w:rsidR="00EE512F" w:rsidRDefault="00EE512F">
      <w:pPr>
        <w:pStyle w:val="ConsPlusNonformat"/>
        <w:jc w:val="both"/>
      </w:pPr>
    </w:p>
    <w:p w:rsidR="00EE512F" w:rsidRDefault="00EE512F">
      <w:pPr>
        <w:pStyle w:val="ConsPlusNonformat"/>
        <w:jc w:val="both"/>
      </w:pPr>
      <w:r>
        <w:t xml:space="preserve">                Согласие на обработку персональных данных,</w:t>
      </w:r>
    </w:p>
    <w:p w:rsidR="00EE512F" w:rsidRDefault="00EE512F">
      <w:pPr>
        <w:pStyle w:val="ConsPlusNonformat"/>
        <w:jc w:val="both"/>
      </w:pPr>
      <w:r>
        <w:t xml:space="preserve">       разрешенных субъектом персональных данных для распространения</w:t>
      </w:r>
    </w:p>
    <w:p w:rsidR="00EE512F" w:rsidRDefault="00EE512F">
      <w:pPr>
        <w:pStyle w:val="ConsPlusNonformat"/>
        <w:jc w:val="both"/>
      </w:pPr>
    </w:p>
    <w:p w:rsidR="00EE512F" w:rsidRDefault="00EE512F">
      <w:pPr>
        <w:pStyle w:val="ConsPlusNonformat"/>
        <w:jc w:val="both"/>
      </w:pPr>
      <w:r>
        <w:t xml:space="preserve">    Я, ___________________________________________________________________,</w:t>
      </w:r>
    </w:p>
    <w:p w:rsidR="00EE512F" w:rsidRDefault="00EE512F">
      <w:pPr>
        <w:pStyle w:val="ConsPlusNonformat"/>
        <w:jc w:val="both"/>
      </w:pPr>
      <w:r>
        <w:t xml:space="preserve">            (фамилия, имя, отчество (последнее - при наличии))</w:t>
      </w:r>
    </w:p>
    <w:p w:rsidR="00EE512F" w:rsidRDefault="00EE512F">
      <w:pPr>
        <w:pStyle w:val="ConsPlusNonformat"/>
        <w:jc w:val="both"/>
      </w:pPr>
      <w:r>
        <w:t>документ, удостоверяющий личность: ________________________________________</w:t>
      </w:r>
    </w:p>
    <w:p w:rsidR="00EE512F" w:rsidRDefault="00EE512F">
      <w:pPr>
        <w:pStyle w:val="ConsPlusNonformat"/>
        <w:jc w:val="both"/>
      </w:pPr>
      <w:r>
        <w:t xml:space="preserve">                         (наименование документа, номер, когда и кем выдан)</w:t>
      </w:r>
    </w:p>
    <w:p w:rsidR="00EE512F" w:rsidRDefault="00EE512F">
      <w:pPr>
        <w:pStyle w:val="ConsPlusNonformat"/>
        <w:jc w:val="both"/>
      </w:pPr>
      <w:r>
        <w:t>зарегистрирован(а) по адресу: ____________________________________________,</w:t>
      </w:r>
    </w:p>
    <w:p w:rsidR="00EE512F" w:rsidRDefault="00EE512F">
      <w:pPr>
        <w:pStyle w:val="ConsPlusNonformat"/>
        <w:jc w:val="both"/>
      </w:pPr>
      <w:proofErr w:type="gramStart"/>
      <w:r>
        <w:t>в  соответствии</w:t>
      </w:r>
      <w:proofErr w:type="gramEnd"/>
      <w:r>
        <w:t xml:space="preserve">  со  </w:t>
      </w:r>
      <w:hyperlink r:id="rId51">
        <w:r>
          <w:rPr>
            <w:color w:val="0000FF"/>
          </w:rPr>
          <w:t>ст. 10.1</w:t>
        </w:r>
      </w:hyperlink>
      <w:r>
        <w:t xml:space="preserve"> Федерального закона от 27.07.2006 N 152-ФЗ "О</w:t>
      </w:r>
    </w:p>
    <w:p w:rsidR="00EE512F" w:rsidRDefault="00EE512F">
      <w:pPr>
        <w:pStyle w:val="ConsPlusNonformat"/>
        <w:jc w:val="both"/>
      </w:pPr>
      <w:r>
        <w:t>персональных   данных</w:t>
      </w:r>
      <w:proofErr w:type="gramStart"/>
      <w:r>
        <w:t xml:space="preserve">",   </w:t>
      </w:r>
      <w:proofErr w:type="gramEnd"/>
      <w:r>
        <w:t>в   целях  получения  субсидии  согласно  Порядку</w:t>
      </w:r>
    </w:p>
    <w:p w:rsidR="00EE512F" w:rsidRDefault="00EE512F">
      <w:pPr>
        <w:pStyle w:val="ConsPlusNonformat"/>
        <w:jc w:val="both"/>
      </w:pPr>
      <w:proofErr w:type="gramStart"/>
      <w:r>
        <w:t>предоставления  субсидии</w:t>
      </w:r>
      <w:proofErr w:type="gramEnd"/>
      <w:r>
        <w:t xml:space="preserve"> субъектам малого и среднего предпринимательства на</w:t>
      </w:r>
    </w:p>
    <w:p w:rsidR="00EE512F" w:rsidRDefault="00EE512F">
      <w:pPr>
        <w:pStyle w:val="ConsPlusNonformat"/>
        <w:jc w:val="both"/>
      </w:pPr>
      <w:r>
        <w:t>возмещение части затрат на аренду нежилых зданий и помещений, утвержденному</w:t>
      </w:r>
    </w:p>
    <w:p w:rsidR="00EE512F" w:rsidRDefault="00EE512F">
      <w:pPr>
        <w:pStyle w:val="ConsPlusNonformat"/>
        <w:jc w:val="both"/>
      </w:pPr>
      <w:proofErr w:type="gramStart"/>
      <w:r>
        <w:t>постановлением  Администрации</w:t>
      </w:r>
      <w:proofErr w:type="gramEnd"/>
      <w:r>
        <w:t xml:space="preserve">  муниципального  образования "Городской округ</w:t>
      </w:r>
    </w:p>
    <w:p w:rsidR="00EE512F" w:rsidRDefault="00EE512F">
      <w:pPr>
        <w:pStyle w:val="ConsPlusNonformat"/>
        <w:jc w:val="both"/>
      </w:pPr>
      <w:r>
        <w:t xml:space="preserve">"Город   Нарьян-Мар"   </w:t>
      </w:r>
      <w:proofErr w:type="gramStart"/>
      <w:r>
        <w:t>от  _</w:t>
      </w:r>
      <w:proofErr w:type="gramEnd"/>
      <w:r>
        <w:t>___  N  ___,  даю  Администрации муниципального</w:t>
      </w:r>
    </w:p>
    <w:p w:rsidR="00EE512F" w:rsidRDefault="00EE512F">
      <w:pPr>
        <w:pStyle w:val="ConsPlusNonformat"/>
        <w:jc w:val="both"/>
      </w:pPr>
      <w:r>
        <w:t>образования "Городской округ "Город Нарьян-Мар", юридический адрес: 166000,</w:t>
      </w:r>
    </w:p>
    <w:p w:rsidR="00EE512F" w:rsidRDefault="00EE512F">
      <w:pPr>
        <w:pStyle w:val="ConsPlusNonformat"/>
        <w:jc w:val="both"/>
      </w:pPr>
      <w:proofErr w:type="gramStart"/>
      <w:r>
        <w:t>Ненецкий  автономный</w:t>
      </w:r>
      <w:proofErr w:type="gramEnd"/>
      <w:r>
        <w:t xml:space="preserve"> округ, г. Нарьян-Мар, ул. им. В.И.Ленина</w:t>
      </w:r>
      <w:proofErr w:type="gramStart"/>
      <w:r>
        <w:t>,  д.</w:t>
      </w:r>
      <w:proofErr w:type="gramEnd"/>
      <w:r>
        <w:t xml:space="preserve"> 12, свое</w:t>
      </w:r>
    </w:p>
    <w:p w:rsidR="00EE512F" w:rsidRDefault="00EE512F">
      <w:pPr>
        <w:pStyle w:val="ConsPlusNonformat"/>
        <w:jc w:val="both"/>
      </w:pPr>
      <w:proofErr w:type="gramStart"/>
      <w:r>
        <w:t>согласие  на</w:t>
      </w:r>
      <w:proofErr w:type="gramEnd"/>
      <w:r>
        <w:t xml:space="preserve">  обработку в форме распространения, публикацию (размещение) на</w:t>
      </w:r>
    </w:p>
    <w:p w:rsidR="00EE512F" w:rsidRDefault="00EE512F">
      <w:pPr>
        <w:pStyle w:val="ConsPlusNonformat"/>
        <w:jc w:val="both"/>
      </w:pPr>
      <w:r>
        <w:t>официальном сайте Администрации муниципального образования "Городской округ</w:t>
      </w:r>
    </w:p>
    <w:p w:rsidR="00EE512F" w:rsidRDefault="00EE512F">
      <w:pPr>
        <w:pStyle w:val="ConsPlusNonformat"/>
        <w:jc w:val="both"/>
      </w:pPr>
      <w:r>
        <w:t>"</w:t>
      </w:r>
      <w:proofErr w:type="gramStart"/>
      <w:r>
        <w:t>Город  Нарьян</w:t>
      </w:r>
      <w:proofErr w:type="gramEnd"/>
      <w:r>
        <w:t>-Мар",  на  официальной странице Администрации муниципального</w:t>
      </w:r>
    </w:p>
    <w:p w:rsidR="00EE512F" w:rsidRDefault="00EE512F">
      <w:pPr>
        <w:pStyle w:val="ConsPlusNonformat"/>
        <w:jc w:val="both"/>
      </w:pPr>
      <w:r>
        <w:t>образования   "Городской   округ   "</w:t>
      </w:r>
      <w:proofErr w:type="gramStart"/>
      <w:r>
        <w:t>Город  Нарьян</w:t>
      </w:r>
      <w:proofErr w:type="gramEnd"/>
      <w:r>
        <w:t>-Мар"  в  социальной  сети</w:t>
      </w:r>
    </w:p>
    <w:p w:rsidR="00EE512F" w:rsidRDefault="00EE512F">
      <w:pPr>
        <w:pStyle w:val="ConsPlusNonformat"/>
        <w:jc w:val="both"/>
      </w:pPr>
      <w:r>
        <w:t>"ВКонтакте</w:t>
      </w:r>
      <w:proofErr w:type="gramStart"/>
      <w:r>
        <w:t>"  (</w:t>
      </w:r>
      <w:proofErr w:type="gramEnd"/>
      <w:r>
        <w:t>https://vk.com/nmar_nao) в информационно-телекоммуникационной</w:t>
      </w:r>
    </w:p>
    <w:p w:rsidR="00EE512F" w:rsidRDefault="00EE512F">
      <w:pPr>
        <w:pStyle w:val="ConsPlusNonformat"/>
        <w:jc w:val="both"/>
      </w:pPr>
      <w:r>
        <w:t>сети   "Интернет</w:t>
      </w:r>
      <w:proofErr w:type="gramStart"/>
      <w:r>
        <w:t xml:space="preserve">",   </w:t>
      </w:r>
      <w:proofErr w:type="gramEnd"/>
      <w:r>
        <w:t>в  официальном  бюллетене  муниципального  образования</w:t>
      </w:r>
    </w:p>
    <w:p w:rsidR="00EE512F" w:rsidRDefault="00EE512F">
      <w:pPr>
        <w:pStyle w:val="ConsPlusNonformat"/>
        <w:jc w:val="both"/>
      </w:pPr>
      <w:r>
        <w:t>"Городской округ "Город Нарьян-Мар" "Наш город", в общественно-политической</w:t>
      </w:r>
    </w:p>
    <w:p w:rsidR="00EE512F" w:rsidRDefault="00EE512F">
      <w:pPr>
        <w:pStyle w:val="ConsPlusNonformat"/>
        <w:jc w:val="both"/>
      </w:pPr>
      <w:proofErr w:type="gramStart"/>
      <w:r>
        <w:t>газете  Ненецкого</w:t>
      </w:r>
      <w:proofErr w:type="gramEnd"/>
      <w:r>
        <w:t xml:space="preserve"> автономного округа "Няръяна вындер" ("Красный тундровик")</w:t>
      </w:r>
    </w:p>
    <w:p w:rsidR="00EE512F" w:rsidRDefault="00EE512F">
      <w:pPr>
        <w:pStyle w:val="ConsPlusNonformat"/>
        <w:jc w:val="both"/>
      </w:pPr>
      <w:proofErr w:type="gramStart"/>
      <w:r>
        <w:t>информации  моих</w:t>
      </w:r>
      <w:proofErr w:type="gramEnd"/>
      <w:r>
        <w:t xml:space="preserve">  персональных  данных,  а  именно:  фамилия, имя, отчество</w:t>
      </w:r>
    </w:p>
    <w:p w:rsidR="00EE512F" w:rsidRDefault="00EE512F">
      <w:pPr>
        <w:pStyle w:val="ConsPlusNonformat"/>
        <w:jc w:val="both"/>
      </w:pPr>
      <w:r>
        <w:t>(</w:t>
      </w:r>
      <w:proofErr w:type="gramStart"/>
      <w:r>
        <w:t>последнее  -</w:t>
      </w:r>
      <w:proofErr w:type="gramEnd"/>
      <w:r>
        <w:t xml:space="preserve">  при  наличии),  паспортные  данные, контактные данные (номер</w:t>
      </w:r>
    </w:p>
    <w:p w:rsidR="00EE512F" w:rsidRDefault="00EE512F">
      <w:pPr>
        <w:pStyle w:val="ConsPlusNonformat"/>
        <w:jc w:val="both"/>
      </w:pPr>
      <w:proofErr w:type="gramStart"/>
      <w:r>
        <w:t>телефона,  e-mail</w:t>
      </w:r>
      <w:proofErr w:type="gramEnd"/>
      <w:r>
        <w:t>,  почтовый  адрес), адрес регистрации и фактический адрес</w:t>
      </w:r>
    </w:p>
    <w:p w:rsidR="00EE512F" w:rsidRDefault="00EE512F">
      <w:pPr>
        <w:pStyle w:val="ConsPlusNonformat"/>
        <w:jc w:val="both"/>
      </w:pPr>
      <w:proofErr w:type="gramStart"/>
      <w:r>
        <w:t xml:space="preserve">проживания,   </w:t>
      </w:r>
      <w:proofErr w:type="gramEnd"/>
      <w:r>
        <w:t>ИНН,   ОРГНИП,  иные  персональные  данные,  необходимые  для</w:t>
      </w:r>
    </w:p>
    <w:p w:rsidR="00EE512F" w:rsidRDefault="00EE512F">
      <w:pPr>
        <w:pStyle w:val="ConsPlusNonformat"/>
        <w:jc w:val="both"/>
      </w:pPr>
      <w:r>
        <w:t>получения субсидии, установленные Порядком.</w:t>
      </w:r>
    </w:p>
    <w:p w:rsidR="00EE512F" w:rsidRDefault="00EE512F">
      <w:pPr>
        <w:pStyle w:val="ConsPlusNonformat"/>
        <w:jc w:val="both"/>
      </w:pPr>
      <w:r>
        <w:t xml:space="preserve">    </w:t>
      </w:r>
      <w:proofErr w:type="gramStart"/>
      <w:r>
        <w:t>Я  ознакомлен</w:t>
      </w:r>
      <w:proofErr w:type="gramEnd"/>
      <w:r>
        <w:t>(а)  с  тем,  что  настоящее согласие действует со дня его</w:t>
      </w:r>
    </w:p>
    <w:p w:rsidR="00EE512F" w:rsidRDefault="00EE512F">
      <w:pPr>
        <w:pStyle w:val="ConsPlusNonformat"/>
        <w:jc w:val="both"/>
      </w:pPr>
      <w:r>
        <w:t>подписания до дня отзыва в письменной форме.</w:t>
      </w:r>
    </w:p>
    <w:p w:rsidR="00EE512F" w:rsidRDefault="00EE512F">
      <w:pPr>
        <w:pStyle w:val="ConsPlusNonformat"/>
        <w:jc w:val="both"/>
      </w:pPr>
    </w:p>
    <w:p w:rsidR="00EE512F" w:rsidRDefault="00EE512F">
      <w:pPr>
        <w:pStyle w:val="ConsPlusNonformat"/>
        <w:jc w:val="both"/>
      </w:pPr>
      <w:r>
        <w:t>________________   ________________________________________________________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"__" __________ 20__ г.                                    МП (при наличии)</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6</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lastRenderedPageBreak/>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Normal"/>
        <w:jc w:val="center"/>
      </w:pPr>
      <w:r>
        <w:rPr>
          <w:noProof/>
          <w:position w:val="-53"/>
        </w:rPr>
        <w:drawing>
          <wp:inline distT="0" distB="0" distL="0" distR="0">
            <wp:extent cx="662940" cy="81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662940" cy="819150"/>
                    </a:xfrm>
                    <a:prstGeom prst="rect">
                      <a:avLst/>
                    </a:prstGeom>
                    <a:noFill/>
                    <a:ln>
                      <a:noFill/>
                    </a:ln>
                  </pic:spPr>
                </pic:pic>
              </a:graphicData>
            </a:graphic>
          </wp:inline>
        </w:drawing>
      </w:r>
    </w:p>
    <w:p w:rsidR="00EE512F" w:rsidRDefault="00EE512F">
      <w:pPr>
        <w:pStyle w:val="ConsPlusNormal"/>
        <w:jc w:val="both"/>
      </w:pPr>
    </w:p>
    <w:p w:rsidR="00EE512F" w:rsidRDefault="00EE512F">
      <w:pPr>
        <w:pStyle w:val="ConsPlusNonformat"/>
        <w:jc w:val="both"/>
      </w:pPr>
      <w:r>
        <w:t xml:space="preserve">                 Администрация муниципального образования</w:t>
      </w:r>
    </w:p>
    <w:p w:rsidR="00EE512F" w:rsidRDefault="00EE512F">
      <w:pPr>
        <w:pStyle w:val="ConsPlusNonformat"/>
        <w:jc w:val="both"/>
      </w:pPr>
      <w:r>
        <w:t xml:space="preserve">                    "Городской округ "Город Нарьян-Мар"</w:t>
      </w:r>
    </w:p>
    <w:p w:rsidR="00EE512F" w:rsidRDefault="00EE512F">
      <w:pPr>
        <w:pStyle w:val="ConsPlusNonformat"/>
        <w:jc w:val="both"/>
      </w:pPr>
      <w:r>
        <w:t xml:space="preserve">  _______________________________________________________________________</w:t>
      </w:r>
    </w:p>
    <w:p w:rsidR="00EE512F" w:rsidRDefault="00EE512F">
      <w:pPr>
        <w:pStyle w:val="ConsPlusNonformat"/>
        <w:jc w:val="both"/>
      </w:pPr>
      <w:r>
        <w:t xml:space="preserve">             им. В.И.Ленина ул., д. 12, г. Нарьян-Мар, 166000,</w:t>
      </w:r>
    </w:p>
    <w:p w:rsidR="00EE512F" w:rsidRDefault="00EE512F">
      <w:pPr>
        <w:pStyle w:val="ConsPlusNonformat"/>
        <w:jc w:val="both"/>
      </w:pPr>
      <w:r>
        <w:t xml:space="preserve">     тел. 8 (818 53) 4-20-69, факс 4-99-71, e-mail: goradm@adm-nmar.ru</w:t>
      </w:r>
    </w:p>
    <w:p w:rsidR="00EE512F" w:rsidRDefault="00EE512F">
      <w:pPr>
        <w:pStyle w:val="ConsPlusNonformat"/>
        <w:jc w:val="both"/>
      </w:pPr>
    </w:p>
    <w:p w:rsidR="00EE512F" w:rsidRDefault="00EE512F">
      <w:pPr>
        <w:pStyle w:val="ConsPlusNonformat"/>
        <w:jc w:val="both"/>
      </w:pPr>
      <w:r>
        <w:t>Дата                                                            N _________</w:t>
      </w:r>
    </w:p>
    <w:p w:rsidR="00EE512F" w:rsidRDefault="00EE512F">
      <w:pPr>
        <w:pStyle w:val="ConsPlusNonformat"/>
        <w:jc w:val="both"/>
      </w:pPr>
    </w:p>
    <w:p w:rsidR="00EE512F" w:rsidRDefault="00EE512F">
      <w:pPr>
        <w:pStyle w:val="ConsPlusNonformat"/>
        <w:jc w:val="both"/>
      </w:pPr>
      <w:bookmarkStart w:id="33" w:name="P578"/>
      <w:bookmarkEnd w:id="33"/>
      <w:r>
        <w:t xml:space="preserve">                                    АКТ</w:t>
      </w:r>
    </w:p>
    <w:p w:rsidR="00EE512F" w:rsidRDefault="00EE512F">
      <w:pPr>
        <w:pStyle w:val="ConsPlusNonformat"/>
        <w:jc w:val="both"/>
      </w:pPr>
      <w:r>
        <w:t xml:space="preserve">                        осмотра места осуществления</w:t>
      </w:r>
    </w:p>
    <w:p w:rsidR="00EE512F" w:rsidRDefault="00EE512F">
      <w:pPr>
        <w:pStyle w:val="ConsPlusNonformat"/>
        <w:jc w:val="both"/>
      </w:pPr>
      <w:r>
        <w:t xml:space="preserve">                     предпринимательской деятельности</w:t>
      </w:r>
    </w:p>
    <w:p w:rsidR="00EE512F" w:rsidRDefault="00EE512F">
      <w:pPr>
        <w:pStyle w:val="ConsPlusNonformat"/>
        <w:jc w:val="both"/>
      </w:pPr>
    </w:p>
    <w:p w:rsidR="00EE512F" w:rsidRDefault="00EE512F">
      <w:pPr>
        <w:pStyle w:val="ConsPlusNonformat"/>
        <w:jc w:val="both"/>
      </w:pPr>
      <w:r>
        <w:t xml:space="preserve">    </w:t>
      </w:r>
      <w:proofErr w:type="gramStart"/>
      <w:r>
        <w:t>В  целях</w:t>
      </w:r>
      <w:proofErr w:type="gramEnd"/>
      <w:r>
        <w:t xml:space="preserve">  принятия  решения  о  заключении  Соглашения о предоставлении</w:t>
      </w:r>
    </w:p>
    <w:p w:rsidR="00EE512F" w:rsidRDefault="00EE512F">
      <w:pPr>
        <w:pStyle w:val="ConsPlusNonformat"/>
        <w:jc w:val="both"/>
      </w:pPr>
      <w:proofErr w:type="gramStart"/>
      <w:r>
        <w:t>субсидии  из</w:t>
      </w:r>
      <w:proofErr w:type="gramEnd"/>
      <w:r>
        <w:t xml:space="preserve">  бюджета  муниципального  образования  "Городской округ "Город</w:t>
      </w:r>
    </w:p>
    <w:p w:rsidR="00EE512F" w:rsidRDefault="00EE512F">
      <w:pPr>
        <w:pStyle w:val="ConsPlusNonformat"/>
        <w:jc w:val="both"/>
      </w:pPr>
      <w:r>
        <w:t>Нарьян-Мар" комиссией в составе:</w:t>
      </w:r>
    </w:p>
    <w:p w:rsidR="00EE512F" w:rsidRDefault="00EE5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2608"/>
      </w:tblGrid>
      <w:tr w:rsidR="00EE512F">
        <w:tc>
          <w:tcPr>
            <w:tcW w:w="567" w:type="dxa"/>
          </w:tcPr>
          <w:p w:rsidR="00EE512F" w:rsidRDefault="00EE512F">
            <w:pPr>
              <w:pStyle w:val="ConsPlusNormal"/>
              <w:jc w:val="center"/>
            </w:pPr>
            <w:r>
              <w:t>N п/п</w:t>
            </w:r>
          </w:p>
        </w:tc>
        <w:tc>
          <w:tcPr>
            <w:tcW w:w="5386" w:type="dxa"/>
          </w:tcPr>
          <w:p w:rsidR="00EE512F" w:rsidRDefault="00EE512F">
            <w:pPr>
              <w:pStyle w:val="ConsPlusNormal"/>
              <w:jc w:val="center"/>
            </w:pPr>
            <w:r>
              <w:t>Фамилия, имя, отчество (последнее - при наличии) сотрудника управления экономического и инвестиционного развития Администрации муниципального образования "Городской округ "Город Нарьян-Мар"</w:t>
            </w:r>
          </w:p>
        </w:tc>
        <w:tc>
          <w:tcPr>
            <w:tcW w:w="2608" w:type="dxa"/>
          </w:tcPr>
          <w:p w:rsidR="00EE512F" w:rsidRDefault="00EE512F">
            <w:pPr>
              <w:pStyle w:val="ConsPlusNormal"/>
              <w:jc w:val="center"/>
            </w:pPr>
            <w:r>
              <w:t>Должность</w:t>
            </w:r>
          </w:p>
        </w:tc>
      </w:tr>
      <w:tr w:rsidR="00EE512F">
        <w:tc>
          <w:tcPr>
            <w:tcW w:w="567" w:type="dxa"/>
          </w:tcPr>
          <w:p w:rsidR="00EE512F" w:rsidRDefault="00EE512F">
            <w:pPr>
              <w:pStyle w:val="ConsPlusNormal"/>
            </w:pPr>
          </w:p>
        </w:tc>
        <w:tc>
          <w:tcPr>
            <w:tcW w:w="5386" w:type="dxa"/>
          </w:tcPr>
          <w:p w:rsidR="00EE512F" w:rsidRDefault="00EE512F">
            <w:pPr>
              <w:pStyle w:val="ConsPlusNormal"/>
            </w:pPr>
          </w:p>
        </w:tc>
        <w:tc>
          <w:tcPr>
            <w:tcW w:w="2608" w:type="dxa"/>
          </w:tcPr>
          <w:p w:rsidR="00EE512F" w:rsidRDefault="00EE512F">
            <w:pPr>
              <w:pStyle w:val="ConsPlusNormal"/>
            </w:pPr>
          </w:p>
        </w:tc>
      </w:tr>
      <w:tr w:rsidR="00EE512F">
        <w:tc>
          <w:tcPr>
            <w:tcW w:w="567" w:type="dxa"/>
          </w:tcPr>
          <w:p w:rsidR="00EE512F" w:rsidRDefault="00EE512F">
            <w:pPr>
              <w:pStyle w:val="ConsPlusNormal"/>
            </w:pPr>
          </w:p>
        </w:tc>
        <w:tc>
          <w:tcPr>
            <w:tcW w:w="5386" w:type="dxa"/>
          </w:tcPr>
          <w:p w:rsidR="00EE512F" w:rsidRDefault="00EE512F">
            <w:pPr>
              <w:pStyle w:val="ConsPlusNormal"/>
            </w:pPr>
          </w:p>
        </w:tc>
        <w:tc>
          <w:tcPr>
            <w:tcW w:w="2608" w:type="dxa"/>
          </w:tcPr>
          <w:p w:rsidR="00EE512F" w:rsidRDefault="00EE512F">
            <w:pPr>
              <w:pStyle w:val="ConsPlusNormal"/>
            </w:pPr>
          </w:p>
        </w:tc>
      </w:tr>
    </w:tbl>
    <w:p w:rsidR="00EE512F" w:rsidRDefault="00EE512F">
      <w:pPr>
        <w:pStyle w:val="ConsPlusNormal"/>
        <w:jc w:val="both"/>
      </w:pPr>
    </w:p>
    <w:p w:rsidR="00EE512F" w:rsidRDefault="00EE512F">
      <w:pPr>
        <w:pStyle w:val="ConsPlusNonformat"/>
        <w:jc w:val="both"/>
      </w:pPr>
      <w:r>
        <w:t xml:space="preserve">    (</w:t>
      </w:r>
      <w:proofErr w:type="gramStart"/>
      <w:r>
        <w:t xml:space="preserve">Дата)   </w:t>
      </w:r>
      <w:proofErr w:type="gramEnd"/>
      <w:r>
        <w:t>произведен   осмотр  места  осуществления  предпринимательской</w:t>
      </w:r>
    </w:p>
    <w:p w:rsidR="00EE512F" w:rsidRDefault="00EE512F">
      <w:pPr>
        <w:pStyle w:val="ConsPlusNonformat"/>
        <w:jc w:val="both"/>
      </w:pPr>
      <w:r>
        <w:t xml:space="preserve">деятельности   следующих   </w:t>
      </w:r>
      <w:proofErr w:type="gramStart"/>
      <w:r>
        <w:t>участников  отбора</w:t>
      </w:r>
      <w:proofErr w:type="gramEnd"/>
      <w:r>
        <w:t>,  претендующих  на  получение</w:t>
      </w:r>
    </w:p>
    <w:p w:rsidR="00EE512F" w:rsidRDefault="00EE512F">
      <w:pPr>
        <w:pStyle w:val="ConsPlusNonformat"/>
        <w:jc w:val="both"/>
      </w:pPr>
      <w:r>
        <w:t>субсидии на возмещение части затрат на аренду нежилых зданий и помещений:</w:t>
      </w:r>
    </w:p>
    <w:p w:rsidR="00EE512F" w:rsidRDefault="00EE512F">
      <w:pPr>
        <w:pStyle w:val="ConsPlusNonformat"/>
        <w:jc w:val="both"/>
      </w:pPr>
      <w:r>
        <w:t xml:space="preserve">    1.</w:t>
      </w:r>
    </w:p>
    <w:p w:rsidR="00EE512F" w:rsidRDefault="00EE512F">
      <w:pPr>
        <w:pStyle w:val="ConsPlusNonformat"/>
        <w:jc w:val="both"/>
      </w:pPr>
      <w:r>
        <w:t xml:space="preserve">    2.</w:t>
      </w:r>
    </w:p>
    <w:p w:rsidR="00EE512F" w:rsidRDefault="00EE512F">
      <w:pPr>
        <w:pStyle w:val="ConsPlusNonformat"/>
        <w:jc w:val="both"/>
      </w:pPr>
      <w:r>
        <w:t xml:space="preserve">    ...</w:t>
      </w:r>
    </w:p>
    <w:p w:rsidR="00EE512F" w:rsidRDefault="00EE512F">
      <w:pPr>
        <w:pStyle w:val="ConsPlusNonformat"/>
        <w:jc w:val="both"/>
      </w:pPr>
      <w:r>
        <w:t xml:space="preserve">    </w:t>
      </w:r>
      <w:proofErr w:type="gramStart"/>
      <w:r>
        <w:t>Текст  (</w:t>
      </w:r>
      <w:proofErr w:type="gramEnd"/>
      <w:r>
        <w:t>фактическое  осуществление предпринимательской деятельности или</w:t>
      </w:r>
    </w:p>
    <w:p w:rsidR="00EE512F" w:rsidRDefault="00EE512F">
      <w:pPr>
        <w:pStyle w:val="ConsPlusNonformat"/>
        <w:jc w:val="both"/>
      </w:pPr>
      <w:proofErr w:type="gramStart"/>
      <w:r>
        <w:t>отказ  участника</w:t>
      </w:r>
      <w:proofErr w:type="gramEnd"/>
      <w:r>
        <w:t xml:space="preserve">  отбора от осмотра места осуществления предпринимательской</w:t>
      </w:r>
    </w:p>
    <w:p w:rsidR="00EE512F" w:rsidRDefault="00EE512F">
      <w:pPr>
        <w:pStyle w:val="ConsPlusNonformat"/>
        <w:jc w:val="both"/>
      </w:pPr>
      <w:r>
        <w:t>деятельности).</w:t>
      </w:r>
    </w:p>
    <w:p w:rsidR="00EE512F" w:rsidRDefault="00EE512F">
      <w:pPr>
        <w:pStyle w:val="ConsPlusNonformat"/>
        <w:jc w:val="both"/>
      </w:pPr>
    </w:p>
    <w:p w:rsidR="00EE512F" w:rsidRDefault="00EE512F">
      <w:pPr>
        <w:pStyle w:val="ConsPlusNonformat"/>
        <w:jc w:val="both"/>
      </w:pPr>
      <w:r>
        <w:t xml:space="preserve">                     _________________________ Подпись</w:t>
      </w:r>
    </w:p>
    <w:p w:rsidR="00EE512F" w:rsidRDefault="00EE512F">
      <w:pPr>
        <w:pStyle w:val="ConsPlusNonformat"/>
        <w:jc w:val="both"/>
      </w:pPr>
      <w:r>
        <w:t xml:space="preserve">                     _________________________ Подпись</w:t>
      </w: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both"/>
      </w:pPr>
    </w:p>
    <w:p w:rsidR="00EE512F" w:rsidRDefault="00EE512F">
      <w:pPr>
        <w:pStyle w:val="ConsPlusNormal"/>
        <w:jc w:val="right"/>
        <w:outlineLvl w:val="1"/>
      </w:pPr>
      <w:r>
        <w:t>Приложение 7</w:t>
      </w:r>
    </w:p>
    <w:p w:rsidR="00EE512F" w:rsidRDefault="00EE512F">
      <w:pPr>
        <w:pStyle w:val="ConsPlusNormal"/>
        <w:jc w:val="right"/>
      </w:pPr>
      <w:r>
        <w:t>к Порядку предоставления субсидии</w:t>
      </w:r>
    </w:p>
    <w:p w:rsidR="00EE512F" w:rsidRDefault="00EE512F">
      <w:pPr>
        <w:pStyle w:val="ConsPlusNormal"/>
        <w:jc w:val="right"/>
      </w:pPr>
      <w:r>
        <w:t>субъектам малого и среднего</w:t>
      </w:r>
    </w:p>
    <w:p w:rsidR="00EE512F" w:rsidRDefault="00EE512F">
      <w:pPr>
        <w:pStyle w:val="ConsPlusNormal"/>
        <w:jc w:val="right"/>
      </w:pPr>
      <w:r>
        <w:t>предпринимательства на возмещение</w:t>
      </w:r>
    </w:p>
    <w:p w:rsidR="00EE512F" w:rsidRDefault="00EE512F">
      <w:pPr>
        <w:pStyle w:val="ConsPlusNormal"/>
        <w:jc w:val="right"/>
      </w:pPr>
      <w:r>
        <w:t>части затрат на аренду</w:t>
      </w:r>
    </w:p>
    <w:p w:rsidR="00EE512F" w:rsidRDefault="00EE512F">
      <w:pPr>
        <w:pStyle w:val="ConsPlusNormal"/>
        <w:jc w:val="right"/>
      </w:pPr>
      <w:r>
        <w:t>нежилых зданий и помещений</w:t>
      </w:r>
    </w:p>
    <w:p w:rsidR="00EE512F" w:rsidRDefault="00EE512F">
      <w:pPr>
        <w:pStyle w:val="ConsPlusNormal"/>
        <w:jc w:val="both"/>
      </w:pPr>
    </w:p>
    <w:p w:rsidR="00EE512F" w:rsidRDefault="00EE512F">
      <w:pPr>
        <w:pStyle w:val="ConsPlusNonformat"/>
        <w:jc w:val="both"/>
      </w:pPr>
      <w:bookmarkStart w:id="34" w:name="P620"/>
      <w:bookmarkEnd w:id="34"/>
      <w:r>
        <w:t xml:space="preserve">                                Информация</w:t>
      </w:r>
    </w:p>
    <w:p w:rsidR="00EE512F" w:rsidRDefault="00EE512F">
      <w:pPr>
        <w:pStyle w:val="ConsPlusNonformat"/>
        <w:jc w:val="both"/>
      </w:pPr>
      <w:r>
        <w:t xml:space="preserve">                          об уплаченных налогах,</w:t>
      </w:r>
    </w:p>
    <w:p w:rsidR="00EE512F" w:rsidRDefault="00EE512F">
      <w:pPr>
        <w:pStyle w:val="ConsPlusNonformat"/>
        <w:jc w:val="both"/>
      </w:pPr>
      <w:r>
        <w:t xml:space="preserve">               сборах, страховых взносах (в разрезе налогов)</w:t>
      </w:r>
    </w:p>
    <w:p w:rsidR="00EE512F" w:rsidRDefault="00EE512F">
      <w:pPr>
        <w:pStyle w:val="ConsPlusNonformat"/>
        <w:jc w:val="both"/>
      </w:pPr>
      <w:r>
        <w:t xml:space="preserve">                          за ___________20__ год</w:t>
      </w:r>
    </w:p>
    <w:p w:rsidR="00EE512F" w:rsidRDefault="00EE5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1984"/>
      </w:tblGrid>
      <w:tr w:rsidR="00EE512F">
        <w:tc>
          <w:tcPr>
            <w:tcW w:w="576" w:type="dxa"/>
          </w:tcPr>
          <w:p w:rsidR="00EE512F" w:rsidRDefault="00EE512F">
            <w:pPr>
              <w:pStyle w:val="ConsPlusNormal"/>
              <w:jc w:val="center"/>
            </w:pPr>
            <w:r>
              <w:t>N п/п</w:t>
            </w:r>
          </w:p>
        </w:tc>
        <w:tc>
          <w:tcPr>
            <w:tcW w:w="3388" w:type="dxa"/>
          </w:tcPr>
          <w:p w:rsidR="00EE512F" w:rsidRDefault="00EE512F">
            <w:pPr>
              <w:pStyle w:val="ConsPlusNormal"/>
              <w:jc w:val="center"/>
            </w:pPr>
            <w:r>
              <w:t>Наименование налога, сбора, страховых взносов</w:t>
            </w:r>
          </w:p>
        </w:tc>
        <w:tc>
          <w:tcPr>
            <w:tcW w:w="3005" w:type="dxa"/>
          </w:tcPr>
          <w:p w:rsidR="00EE512F" w:rsidRDefault="00EE512F">
            <w:pPr>
              <w:pStyle w:val="ConsPlusNormal"/>
              <w:jc w:val="center"/>
            </w:pPr>
            <w:r>
              <w:t>Дата уплаты налога, сбора, страховых взносов</w:t>
            </w:r>
          </w:p>
        </w:tc>
        <w:tc>
          <w:tcPr>
            <w:tcW w:w="1984" w:type="dxa"/>
          </w:tcPr>
          <w:p w:rsidR="00EE512F" w:rsidRDefault="00EE512F">
            <w:pPr>
              <w:pStyle w:val="ConsPlusNormal"/>
              <w:jc w:val="center"/>
            </w:pPr>
            <w:r>
              <w:t>Сумма, рублей</w:t>
            </w:r>
          </w:p>
        </w:tc>
      </w:tr>
      <w:tr w:rsidR="00EE512F">
        <w:tc>
          <w:tcPr>
            <w:tcW w:w="576" w:type="dxa"/>
          </w:tcPr>
          <w:p w:rsidR="00EE512F" w:rsidRDefault="00EE512F">
            <w:pPr>
              <w:pStyle w:val="ConsPlusNormal"/>
              <w:jc w:val="center"/>
            </w:pPr>
            <w:r>
              <w:t>1</w:t>
            </w:r>
          </w:p>
        </w:tc>
        <w:tc>
          <w:tcPr>
            <w:tcW w:w="3388" w:type="dxa"/>
          </w:tcPr>
          <w:p w:rsidR="00EE512F" w:rsidRDefault="00EE512F">
            <w:pPr>
              <w:pStyle w:val="ConsPlusNormal"/>
            </w:pPr>
          </w:p>
        </w:tc>
        <w:tc>
          <w:tcPr>
            <w:tcW w:w="3005" w:type="dxa"/>
          </w:tcPr>
          <w:p w:rsidR="00EE512F" w:rsidRDefault="00EE512F">
            <w:pPr>
              <w:pStyle w:val="ConsPlusNormal"/>
            </w:pPr>
          </w:p>
        </w:tc>
        <w:tc>
          <w:tcPr>
            <w:tcW w:w="1984" w:type="dxa"/>
          </w:tcPr>
          <w:p w:rsidR="00EE512F" w:rsidRDefault="00EE512F">
            <w:pPr>
              <w:pStyle w:val="ConsPlusNormal"/>
            </w:pPr>
          </w:p>
        </w:tc>
      </w:tr>
      <w:tr w:rsidR="00EE512F">
        <w:tc>
          <w:tcPr>
            <w:tcW w:w="576" w:type="dxa"/>
          </w:tcPr>
          <w:p w:rsidR="00EE512F" w:rsidRDefault="00EE512F">
            <w:pPr>
              <w:pStyle w:val="ConsPlusNormal"/>
              <w:jc w:val="center"/>
            </w:pPr>
            <w:r>
              <w:t>2</w:t>
            </w:r>
          </w:p>
        </w:tc>
        <w:tc>
          <w:tcPr>
            <w:tcW w:w="3388" w:type="dxa"/>
          </w:tcPr>
          <w:p w:rsidR="00EE512F" w:rsidRDefault="00EE512F">
            <w:pPr>
              <w:pStyle w:val="ConsPlusNormal"/>
            </w:pPr>
          </w:p>
        </w:tc>
        <w:tc>
          <w:tcPr>
            <w:tcW w:w="3005" w:type="dxa"/>
          </w:tcPr>
          <w:p w:rsidR="00EE512F" w:rsidRDefault="00EE512F">
            <w:pPr>
              <w:pStyle w:val="ConsPlusNormal"/>
            </w:pPr>
          </w:p>
        </w:tc>
        <w:tc>
          <w:tcPr>
            <w:tcW w:w="1984" w:type="dxa"/>
          </w:tcPr>
          <w:p w:rsidR="00EE512F" w:rsidRDefault="00EE512F">
            <w:pPr>
              <w:pStyle w:val="ConsPlusNormal"/>
            </w:pPr>
          </w:p>
        </w:tc>
      </w:tr>
      <w:tr w:rsidR="00EE512F">
        <w:tc>
          <w:tcPr>
            <w:tcW w:w="576" w:type="dxa"/>
          </w:tcPr>
          <w:p w:rsidR="00EE512F" w:rsidRDefault="00EE512F">
            <w:pPr>
              <w:pStyle w:val="ConsPlusNormal"/>
              <w:jc w:val="center"/>
            </w:pPr>
            <w:r>
              <w:t>...</w:t>
            </w:r>
          </w:p>
        </w:tc>
        <w:tc>
          <w:tcPr>
            <w:tcW w:w="3388" w:type="dxa"/>
          </w:tcPr>
          <w:p w:rsidR="00EE512F" w:rsidRDefault="00EE512F">
            <w:pPr>
              <w:pStyle w:val="ConsPlusNormal"/>
            </w:pPr>
          </w:p>
        </w:tc>
        <w:tc>
          <w:tcPr>
            <w:tcW w:w="3005" w:type="dxa"/>
          </w:tcPr>
          <w:p w:rsidR="00EE512F" w:rsidRDefault="00EE512F">
            <w:pPr>
              <w:pStyle w:val="ConsPlusNormal"/>
            </w:pPr>
          </w:p>
        </w:tc>
        <w:tc>
          <w:tcPr>
            <w:tcW w:w="1984" w:type="dxa"/>
          </w:tcPr>
          <w:p w:rsidR="00EE512F" w:rsidRDefault="00EE512F">
            <w:pPr>
              <w:pStyle w:val="ConsPlusNormal"/>
            </w:pPr>
          </w:p>
        </w:tc>
      </w:tr>
    </w:tbl>
    <w:p w:rsidR="00EE512F" w:rsidRDefault="00EE512F">
      <w:pPr>
        <w:pStyle w:val="ConsPlusNormal"/>
        <w:jc w:val="both"/>
      </w:pPr>
    </w:p>
    <w:p w:rsidR="00EE512F" w:rsidRDefault="00EE512F">
      <w:pPr>
        <w:pStyle w:val="ConsPlusNonformat"/>
        <w:jc w:val="both"/>
      </w:pPr>
      <w:r>
        <w:t>Руководитель _______________   __________________________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Главный бухгалтер ______________</w:t>
      </w:r>
      <w:proofErr w:type="gramStart"/>
      <w:r>
        <w:t>_  _</w:t>
      </w:r>
      <w:proofErr w:type="gramEnd"/>
      <w:r>
        <w:t>_______________________</w:t>
      </w:r>
    </w:p>
    <w:p w:rsidR="00EE512F" w:rsidRDefault="00EE512F">
      <w:pPr>
        <w:pStyle w:val="ConsPlusNonformat"/>
        <w:jc w:val="both"/>
      </w:pPr>
      <w:r>
        <w:t xml:space="preserve">                     (</w:t>
      </w:r>
      <w:proofErr w:type="gramStart"/>
      <w:r>
        <w:t xml:space="preserve">подпись)   </w:t>
      </w:r>
      <w:proofErr w:type="gramEnd"/>
      <w:r>
        <w:t xml:space="preserve">   (расшифровка подписи)</w:t>
      </w:r>
    </w:p>
    <w:p w:rsidR="00EE512F" w:rsidRDefault="00EE512F">
      <w:pPr>
        <w:pStyle w:val="ConsPlusNonformat"/>
        <w:jc w:val="both"/>
      </w:pPr>
    </w:p>
    <w:p w:rsidR="00EE512F" w:rsidRDefault="00EE512F">
      <w:pPr>
        <w:pStyle w:val="ConsPlusNonformat"/>
        <w:jc w:val="both"/>
      </w:pPr>
      <w:r>
        <w:t>"____" ______________ 20___ г.</w:t>
      </w:r>
    </w:p>
    <w:p w:rsidR="00EE512F" w:rsidRDefault="00EE512F">
      <w:pPr>
        <w:pStyle w:val="ConsPlusNonformat"/>
        <w:jc w:val="both"/>
      </w:pPr>
    </w:p>
    <w:p w:rsidR="00EE512F" w:rsidRDefault="00EE512F">
      <w:pPr>
        <w:pStyle w:val="ConsPlusNonformat"/>
        <w:jc w:val="both"/>
      </w:pPr>
      <w:r>
        <w:t>МП (при наличии)</w:t>
      </w:r>
    </w:p>
    <w:p w:rsidR="00EE512F" w:rsidRDefault="00EE512F">
      <w:pPr>
        <w:pStyle w:val="ConsPlusNormal"/>
        <w:jc w:val="both"/>
      </w:pPr>
    </w:p>
    <w:p w:rsidR="00EE512F" w:rsidRDefault="00EE512F">
      <w:pPr>
        <w:pStyle w:val="ConsPlusNormal"/>
        <w:jc w:val="both"/>
      </w:pPr>
    </w:p>
    <w:p w:rsidR="00EE512F" w:rsidRDefault="00EE512F">
      <w:pPr>
        <w:pStyle w:val="ConsPlusNormal"/>
        <w:pBdr>
          <w:bottom w:val="single" w:sz="6" w:space="0" w:color="auto"/>
        </w:pBdr>
        <w:spacing w:before="100" w:after="100"/>
        <w:jc w:val="both"/>
        <w:rPr>
          <w:sz w:val="2"/>
          <w:szCs w:val="2"/>
        </w:rPr>
      </w:pPr>
    </w:p>
    <w:p w:rsidR="00F25CB7" w:rsidRDefault="00F25CB7">
      <w:bookmarkStart w:id="35" w:name="_GoBack"/>
      <w:bookmarkEnd w:id="35"/>
    </w:p>
    <w:sectPr w:rsidR="00F25C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2F"/>
    <w:rsid w:val="00010ACC"/>
    <w:rsid w:val="000C4865"/>
    <w:rsid w:val="00550A54"/>
    <w:rsid w:val="00871EF1"/>
    <w:rsid w:val="00D12435"/>
    <w:rsid w:val="00EE512F"/>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5D389-4D98-4FE9-98FA-50F553C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5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51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5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51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5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5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51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E0A26B73B70B5BE2FEBB2BAFEC6195092AE07259B4BBED1D900C464CAC7DA278678C7892E8D17611421394E633480DD3F5E345E0569FCCE98CC4r0qAI" TargetMode="External"/><Relationship Id="rId18" Type="http://schemas.openxmlformats.org/officeDocument/2006/relationships/hyperlink" Target="consultantplus://offline/ref=00E0A26B73B70B5BE2FEBB2BAFEC6195092AE07259B4BBED1D900C464CAC7DA278678C7892E8D17611421394E633480DD3F5E345E0569FCCE98CC4r0qAI" TargetMode="External"/><Relationship Id="rId26" Type="http://schemas.openxmlformats.org/officeDocument/2006/relationships/hyperlink" Target="consultantplus://offline/ref=00E0A26B73B70B5BE2FEA526B98036990E22B87C5AB1B0BA42CF571B1BA577F53F28D53AD6E5D175194946C5A932144A86E6E046E0549CD0rEq8I" TargetMode="External"/><Relationship Id="rId39" Type="http://schemas.openxmlformats.org/officeDocument/2006/relationships/hyperlink" Target="consultantplus://offline/ref=00E0A26B73B70B5BE2FEA526B98036990E21BC7D55B6B0BA42CF571B1BA577F53F28D538D1E7D27D451356C1E064195786FBFE47FE54r9qFI" TargetMode="External"/><Relationship Id="rId3" Type="http://schemas.openxmlformats.org/officeDocument/2006/relationships/webSettings" Target="webSettings.xml"/><Relationship Id="rId21" Type="http://schemas.openxmlformats.org/officeDocument/2006/relationships/hyperlink" Target="consultantplus://offline/ref=00E0A26B73B70B5BE2FEA526B98036990E23B67658B0B0BA42CF571B1BA577F53F28D53AD6E7D671184946C5A932144A86E6E046E0549CD0rEq8I" TargetMode="External"/><Relationship Id="rId34" Type="http://schemas.openxmlformats.org/officeDocument/2006/relationships/hyperlink" Target="consultantplus://offline/ref=00E0A26B73B70B5BE2FEA526B98036990E23BC775AB1B0BA42CF571B1BA577F52D288D36D5E5CE76125C1094EFr6q4I" TargetMode="External"/><Relationship Id="rId42" Type="http://schemas.openxmlformats.org/officeDocument/2006/relationships/hyperlink" Target="consultantplus://offline/ref=00E0A26B73B70B5BE2FEA526B98036990E22B87C5AB1B0BA42CF571B1BA577F52D288D36D5E5CE76125C1094EFr6q4I" TargetMode="External"/><Relationship Id="rId47" Type="http://schemas.openxmlformats.org/officeDocument/2006/relationships/hyperlink" Target="consultantplus://offline/ref=00E0A26B73B70B5BE2FEA526B98036990E23BC775AB1B0BA42CF571B1BA577F53F28D53AD6E5D270114946C5A932144A86E6E046E0549CD0rEq8I" TargetMode="External"/><Relationship Id="rId50" Type="http://schemas.openxmlformats.org/officeDocument/2006/relationships/hyperlink" Target="consultantplus://offline/ref=00E0A26B73B70B5BE2FEA526B98036990E23BC775AB1B0BA42CF571B1BA577F53F28D539D1EE842755171F97ED79194A98FAE047rFqDI" TargetMode="External"/><Relationship Id="rId7" Type="http://schemas.openxmlformats.org/officeDocument/2006/relationships/hyperlink" Target="consultantplus://offline/ref=00E0A26B73B70B5BE2FEA526B98036990E22B77E54B0B0BA42CF571B1BA577F53F28D53AD6E4D37E194946C5A932144A86E6E046E0549CD0rEq8I" TargetMode="External"/><Relationship Id="rId12" Type="http://schemas.openxmlformats.org/officeDocument/2006/relationships/hyperlink" Target="consultantplus://offline/ref=00E0A26B73B70B5BE2FEA526B98036990E22B77E54B0B0BA42CF571B1BA577F53F28D53AD6E4D37E194946C5A932144A86E6E046E0549CD0rEq8I" TargetMode="External"/><Relationship Id="rId17" Type="http://schemas.openxmlformats.org/officeDocument/2006/relationships/hyperlink" Target="consultantplus://offline/ref=00E0A26B73B70B5BE2FEBB2BAFEC6195092AE07259B4BBED1D900C464CAC7DA278678C7892E8D17611421394E633480DD3F5E345E0569FCCE98CC4r0qAI" TargetMode="External"/><Relationship Id="rId25" Type="http://schemas.openxmlformats.org/officeDocument/2006/relationships/hyperlink" Target="consultantplus://offline/ref=00E0A26B73B70B5BE2FEA526B98036990E23B67658B0B0BA42CF571B1BA577F53F28D53AD6E0D870124946C5A932144A86E6E046E0549CD0rEq8I" TargetMode="External"/><Relationship Id="rId33" Type="http://schemas.openxmlformats.org/officeDocument/2006/relationships/hyperlink" Target="consultantplus://offline/ref=00E0A26B73B70B5BE2FEBB2BAFEC6195092AE07258B1B9E81D900C464CAC7DA278678C7892E8D1761142129CE633480DD3F5E345E0569FCCE98CC4r0qAI" TargetMode="External"/><Relationship Id="rId38" Type="http://schemas.openxmlformats.org/officeDocument/2006/relationships/hyperlink" Target="consultantplus://offline/ref=00E0A26B73B70B5BE2FEA526B98036990E21BC7D55B6B0BA42CF571B1BA577F53F28D538D1E5D47D451356C1E064195786FBFE47FE54r9qFI" TargetMode="External"/><Relationship Id="rId46" Type="http://schemas.openxmlformats.org/officeDocument/2006/relationships/hyperlink" Target="consultantplus://offline/ref=00E0A26B73B70B5BE2FEA526B98036990E23BC775AB1B0BA42CF571B1BA577F52D288D36D5E5CE76125C1094EFr6q4I" TargetMode="External"/><Relationship Id="rId2" Type="http://schemas.openxmlformats.org/officeDocument/2006/relationships/settings" Target="settings.xml"/><Relationship Id="rId16" Type="http://schemas.openxmlformats.org/officeDocument/2006/relationships/hyperlink" Target="consultantplus://offline/ref=00E0A26B73B70B5BE2FEA526B98036990C20B7785ABFEDB04A965B191CAA28E23861D93BD6E5D2711A1643D0B86A1A4998F8E35BFC569ErDq1I" TargetMode="External"/><Relationship Id="rId20" Type="http://schemas.openxmlformats.org/officeDocument/2006/relationships/hyperlink" Target="consultantplus://offline/ref=00E0A26B73B70B5BE2FEA526B98036990E23B67658B0B0BA42CF571B1BA577F52D288D36D5E5CE76125C1094EFr6q4I" TargetMode="External"/><Relationship Id="rId29" Type="http://schemas.openxmlformats.org/officeDocument/2006/relationships/hyperlink" Target="consultantplus://offline/ref=00E0A26B73B70B5BE2FEA526B98036990E22B87C5AB1B0BA42CF571B1BA577F53F28D53AD6E5D172154946C5A932144A86E6E046E0549CD0rEq8I" TargetMode="External"/><Relationship Id="rId41" Type="http://schemas.openxmlformats.org/officeDocument/2006/relationships/hyperlink" Target="consultantplus://offline/ref=00E0A26B73B70B5BE2FEA526B98036990E22B87C5AB1B0BA42CF571B1BA577F53F28D53AD6E5D077184946C5A932144A86E6E046E0549CD0rEq8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E0A26B73B70B5BE2FEA526B98036990E21BC7D55B6B0BA42CF571B1BA577F53F28D53AD6E6D37F184946C5A932144A86E6E046E0549CD0rEq8I" TargetMode="External"/><Relationship Id="rId11" Type="http://schemas.openxmlformats.org/officeDocument/2006/relationships/hyperlink" Target="consultantplus://offline/ref=00E0A26B73B70B5BE2FEBB2BAFEC6195092AE07258B1B9E81D900C464CAC7DA278678C7892E8D17611421291E633480DD3F5E345E0569FCCE98CC4r0qAI" TargetMode="External"/><Relationship Id="rId24" Type="http://schemas.openxmlformats.org/officeDocument/2006/relationships/hyperlink" Target="consultantplus://offline/ref=00E0A26B73B70B5BE2FEA526B98036990E23B67658B0B0BA42CF571B1BA577F53F28D53AD6E0D875164946C5A932144A86E6E046E0549CD0rEq8I" TargetMode="External"/><Relationship Id="rId32" Type="http://schemas.openxmlformats.org/officeDocument/2006/relationships/hyperlink" Target="consultantplus://offline/ref=00E0A26B73B70B5BE2FEA526B98036990B24BE7B55B6B0BA42CF571B1BA577F53F28D53AD6E7D075104946C5A932144A86E6E046E0549CD0rEq8I" TargetMode="External"/><Relationship Id="rId37" Type="http://schemas.openxmlformats.org/officeDocument/2006/relationships/hyperlink" Target="consultantplus://offline/ref=00E0A26B73B70B5BE2FEBB2BAFEC6195092AE07259B4BBED1D900C464CAC7DA278678C7892E8D17611421394E633480DD3F5E345E0569FCCE98CC4r0qAI" TargetMode="External"/><Relationship Id="rId40" Type="http://schemas.openxmlformats.org/officeDocument/2006/relationships/hyperlink" Target="consultantplus://offline/ref=00E0A26B73B70B5BE2FEA526B98036990E20B67E5BB3B0BA42CF571B1BA577F53F28D53AD6E4D977194946C5A932144A86E6E046E0549CD0rEq8I" TargetMode="External"/><Relationship Id="rId45" Type="http://schemas.openxmlformats.org/officeDocument/2006/relationships/hyperlink" Target="consultantplus://offline/ref=00E0A26B73B70B5BE2FEA526B98036990E23BC775AB1B0BA42CF571B1BA577F52D288D36D5E5CE76125C1094EFr6q4I" TargetMode="External"/><Relationship Id="rId53" Type="http://schemas.openxmlformats.org/officeDocument/2006/relationships/fontTable" Target="fontTable.xml"/><Relationship Id="rId5" Type="http://schemas.openxmlformats.org/officeDocument/2006/relationships/hyperlink" Target="consultantplus://offline/ref=00E0A26B73B70B5BE2FEBB2BAFEC6195092AE07258B1B9E81D900C464CAC7DA278678C7892E8D17611421291E633480DD3F5E345E0569FCCE98CC4r0qAI" TargetMode="External"/><Relationship Id="rId15" Type="http://schemas.openxmlformats.org/officeDocument/2006/relationships/hyperlink" Target="consultantplus://offline/ref=00E0A26B73B70B5BE2FEBB2BAFEC6195092AE07259B4BBED1D900C464CAC7DA278678C7892E8D17611421394E633480DD3F5E345E0569FCCE98CC4r0qAI" TargetMode="External"/><Relationship Id="rId23" Type="http://schemas.openxmlformats.org/officeDocument/2006/relationships/hyperlink" Target="consultantplus://offline/ref=00E0A26B73B70B5BE2FEA526B98036990E23B67658B0B0BA42CF571B1BA577F53F28D53AD6E0D874184946C5A932144A86E6E046E0549CD0rEq8I" TargetMode="External"/><Relationship Id="rId28" Type="http://schemas.openxmlformats.org/officeDocument/2006/relationships/hyperlink" Target="consultantplus://offline/ref=00E0A26B73B70B5BE2FEBB2BAFEC6195092AE07258B1B9E81D900C464CAC7DA278678C7892E8D17611421292E633480DD3F5E345E0569FCCE98CC4r0qAI" TargetMode="External"/><Relationship Id="rId36" Type="http://schemas.openxmlformats.org/officeDocument/2006/relationships/hyperlink" Target="consultantplus://offline/ref=00E0A26B73B70B5BE2FEA526B98036990E23B67658B0B0BA42CF571B1BA577F52D288D36D5E5CE76125C1094EFr6q4I" TargetMode="External"/><Relationship Id="rId49" Type="http://schemas.openxmlformats.org/officeDocument/2006/relationships/hyperlink" Target="consultantplus://offline/ref=00E0A26B73B70B5BE2FEA526B98036990E23BC775AB1B0BA42CF571B1BA577F53F28D53AD6E5D07E134946C5A932144A86E6E046E0549CD0rEq8I" TargetMode="External"/><Relationship Id="rId10" Type="http://schemas.openxmlformats.org/officeDocument/2006/relationships/hyperlink" Target="consultantplus://offline/ref=00E0A26B73B70B5BE2FEBB2BAFEC6195092AE07259B4BBED1D900C464CAC7DA278678C7892E8D17611421394E633480DD3F5E345E0569FCCE98CC4r0qAI" TargetMode="External"/><Relationship Id="rId19" Type="http://schemas.openxmlformats.org/officeDocument/2006/relationships/hyperlink" Target="consultantplus://offline/ref=00E0A26B73B70B5BE2FEA526B98036990B25B7765CB5B0BA42CF571B1BA577F52D288D36D5E5CE76125C1094EFr6q4I" TargetMode="External"/><Relationship Id="rId31" Type="http://schemas.openxmlformats.org/officeDocument/2006/relationships/hyperlink" Target="consultantplus://offline/ref=00E0A26B73B70B5BE2FEBB2BAFEC6195092AE07258B1B9E81D900C464CAC7DA278678C7892E8D17611421293E633480DD3F5E345E0569FCCE98CC4r0qAI" TargetMode="External"/><Relationship Id="rId44" Type="http://schemas.openxmlformats.org/officeDocument/2006/relationships/hyperlink" Target="consultantplus://offline/ref=00E0A26B73B70B5BE2FEA526B98036990B24BE7B55B6B0BA42CF571B1BA577F53F28D53AD6E7D075104946C5A932144A86E6E046E0549CD0rEq8I" TargetMode="External"/><Relationship Id="rId52"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00E0A26B73B70B5BE2FEA526B98036990E22BB7C55B5B0BA42CF571B1BA577F52D288D36D5E5CE76125C1094EFr6q4I" TargetMode="External"/><Relationship Id="rId14" Type="http://schemas.openxmlformats.org/officeDocument/2006/relationships/hyperlink" Target="consultantplus://offline/ref=00E0A26B73B70B5BE2FEA526B98036990E22B87C5AB1B0BA42CF571B1BA577F52D288D36D5E5CE76125C1094EFr6q4I" TargetMode="External"/><Relationship Id="rId22" Type="http://schemas.openxmlformats.org/officeDocument/2006/relationships/hyperlink" Target="consultantplus://offline/ref=00E0A26B73B70B5BE2FEA526B98036990E23B67658B0B0BA42CF571B1BA577F53F28D53AD6E0D370104946C5A932144A86E6E046E0549CD0rEq8I" TargetMode="External"/><Relationship Id="rId27" Type="http://schemas.openxmlformats.org/officeDocument/2006/relationships/hyperlink" Target="consultantplus://offline/ref=00E0A26B73B70B5BE2FEA526B98036990E22B87C5AB1B0BA42CF571B1BA577F53F28D53AD6E5D371144946C5A932144A86E6E046E0549CD0rEq8I" TargetMode="External"/><Relationship Id="rId30" Type="http://schemas.openxmlformats.org/officeDocument/2006/relationships/hyperlink" Target="consultantplus://offline/ref=00E0A26B73B70B5BE2FEA526B98036990E22B87C5AB1B0BA42CF571B1BA577F52D288D36D5E5CE76125C1094EFr6q4I" TargetMode="External"/><Relationship Id="rId35" Type="http://schemas.openxmlformats.org/officeDocument/2006/relationships/hyperlink" Target="consultantplus://offline/ref=00E0A26B73B70B5BE2FEBB2BAFEC6195092AE07258B1B9E81D900C464CAC7DA278678C7892E8D17611421394E633480DD3F5E345E0569FCCE98CC4r0qAI" TargetMode="External"/><Relationship Id="rId43" Type="http://schemas.openxmlformats.org/officeDocument/2006/relationships/hyperlink" Target="consultantplus://offline/ref=00E0A26B73B70B5BE2FEA526B98036990E22B87C5AB1B0BA42CF571B1BA577F52D288D36D5E5CE76125C1094EFr6q4I" TargetMode="External"/><Relationship Id="rId48" Type="http://schemas.openxmlformats.org/officeDocument/2006/relationships/hyperlink" Target="consultantplus://offline/ref=00E0A26B73B70B5BE2FEA526B98036990E23BC775AB1B0BA42CF571B1BA577F53F28D53AD6E5D270184946C5A932144A86E6E046E0549CD0rEq8I" TargetMode="External"/><Relationship Id="rId8" Type="http://schemas.openxmlformats.org/officeDocument/2006/relationships/hyperlink" Target="consultantplus://offline/ref=00E0A26B73B70B5BE2FEA526B98036990E22B87C5AB1B0BA42CF571B1BA577F52D288D36D5E5CE76125C1094EFr6q4I" TargetMode="External"/><Relationship Id="rId51" Type="http://schemas.openxmlformats.org/officeDocument/2006/relationships/hyperlink" Target="consultantplus://offline/ref=00E0A26B73B70B5BE2FEA526B98036990E23BC775AB1B0BA42CF571B1BA577F53F28D538D2EE842755171F97ED79194A98FAE047rFq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9912</Words>
  <Characters>56501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2023-03-30T08:42:00Z</dcterms:created>
  <dcterms:modified xsi:type="dcterms:W3CDTF">2023-03-30T08:43:00Z</dcterms:modified>
</cp:coreProperties>
</file>