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7B3" w:rsidRPr="009D37B3" w:rsidRDefault="009D37B3" w:rsidP="009D37B3">
      <w:pPr>
        <w:jc w:val="right"/>
        <w:rPr>
          <w:rFonts w:eastAsiaTheme="minorEastAsia"/>
          <w:noProof/>
          <w:lang w:eastAsia="en-US"/>
        </w:rPr>
      </w:pPr>
      <w:r w:rsidRPr="009D37B3">
        <w:rPr>
          <w:rFonts w:eastAsiaTheme="minorEastAsia"/>
          <w:noProof/>
          <w:lang w:eastAsia="en-US"/>
        </w:rPr>
        <w:t xml:space="preserve">Проект внесен </w:t>
      </w:r>
    </w:p>
    <w:p w:rsidR="009D37B3" w:rsidRPr="009D37B3" w:rsidRDefault="009D37B3" w:rsidP="009D37B3">
      <w:pPr>
        <w:jc w:val="right"/>
        <w:rPr>
          <w:rFonts w:eastAsiaTheme="minorEastAsia"/>
          <w:noProof/>
          <w:color w:val="000000" w:themeColor="text1"/>
          <w:lang w:eastAsia="en-US"/>
        </w:rPr>
      </w:pPr>
      <w:r w:rsidRPr="009D37B3">
        <w:rPr>
          <w:rFonts w:eastAsiaTheme="minorEastAsia"/>
          <w:noProof/>
          <w:color w:val="000000" w:themeColor="text1"/>
          <w:lang w:eastAsia="en-US"/>
        </w:rPr>
        <w:t>Главой город Нарьян-Мар</w:t>
      </w:r>
    </w:p>
    <w:p w:rsidR="009D37B3" w:rsidRPr="009D37B3" w:rsidRDefault="009D37B3" w:rsidP="009D37B3">
      <w:pPr>
        <w:jc w:val="center"/>
        <w:rPr>
          <w:rFonts w:eastAsiaTheme="minorEastAsia"/>
          <w:noProof/>
          <w:lang w:eastAsia="en-US"/>
        </w:rPr>
      </w:pPr>
    </w:p>
    <w:p w:rsidR="009D37B3" w:rsidRPr="009D37B3" w:rsidRDefault="009D37B3" w:rsidP="009D37B3">
      <w:pPr>
        <w:jc w:val="center"/>
        <w:rPr>
          <w:rFonts w:eastAsiaTheme="minorEastAsia"/>
          <w:lang w:eastAsia="en-US"/>
        </w:rPr>
      </w:pPr>
      <w:r w:rsidRPr="009D37B3">
        <w:rPr>
          <w:rFonts w:eastAsiaTheme="minorEastAsia"/>
          <w:noProof/>
        </w:rPr>
        <w:drawing>
          <wp:inline distT="0" distB="0" distL="0" distR="0" wp14:anchorId="28DA397E" wp14:editId="56DC70B0">
            <wp:extent cx="485775" cy="571500"/>
            <wp:effectExtent l="19050" t="0" r="9525" b="0"/>
            <wp:docPr id="2" name="Рисунок 3" descr="Герб рабоч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бочий"/>
                    <pic:cNvPicPr>
                      <a:picLocks noChangeAspect="1" noChangeArrowheads="1"/>
                    </pic:cNvPicPr>
                  </pic:nvPicPr>
                  <pic:blipFill>
                    <a:blip r:embed="rId7"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9D37B3" w:rsidRPr="009D37B3" w:rsidRDefault="009D37B3" w:rsidP="009D37B3">
      <w:pPr>
        <w:jc w:val="center"/>
        <w:rPr>
          <w:rFonts w:eastAsiaTheme="minorEastAsia"/>
          <w:lang w:eastAsia="en-US"/>
        </w:rPr>
      </w:pPr>
    </w:p>
    <w:p w:rsidR="009D37B3" w:rsidRPr="009D37B3" w:rsidRDefault="009D37B3" w:rsidP="009D37B3">
      <w:pPr>
        <w:keepNext/>
        <w:ind w:left="-540" w:right="355" w:firstLine="720"/>
        <w:jc w:val="center"/>
        <w:outlineLvl w:val="2"/>
        <w:rPr>
          <w:rFonts w:eastAsiaTheme="minorEastAsia"/>
          <w:b/>
          <w:bCs/>
          <w:sz w:val="28"/>
          <w:lang w:eastAsia="en-US"/>
        </w:rPr>
      </w:pPr>
      <w:r w:rsidRPr="009D37B3">
        <w:rPr>
          <w:rFonts w:eastAsiaTheme="minorEastAsia"/>
          <w:b/>
          <w:bCs/>
          <w:sz w:val="28"/>
          <w:lang w:eastAsia="en-US"/>
        </w:rPr>
        <w:t xml:space="preserve">СОВЕТ </w:t>
      </w:r>
      <w:r w:rsidRPr="009D37B3">
        <w:rPr>
          <w:rFonts w:eastAsiaTheme="minorEastAsia"/>
          <w:b/>
          <w:bCs/>
          <w:caps/>
          <w:sz w:val="28"/>
          <w:lang w:eastAsia="en-US"/>
        </w:rPr>
        <w:t>городского округа "Город</w:t>
      </w:r>
      <w:r w:rsidRPr="009D37B3">
        <w:rPr>
          <w:rFonts w:eastAsiaTheme="minorEastAsia"/>
          <w:b/>
          <w:bCs/>
          <w:sz w:val="28"/>
          <w:lang w:eastAsia="en-US"/>
        </w:rPr>
        <w:t xml:space="preserve"> НАРЬЯН-МАР" </w:t>
      </w:r>
    </w:p>
    <w:p w:rsidR="009D37B3" w:rsidRPr="009D37B3" w:rsidRDefault="009D37B3" w:rsidP="009D37B3">
      <w:pPr>
        <w:ind w:left="-540" w:right="355" w:firstLine="720"/>
        <w:jc w:val="center"/>
        <w:rPr>
          <w:rFonts w:eastAsiaTheme="minorEastAsia"/>
          <w:b/>
          <w:bCs/>
          <w:sz w:val="28"/>
          <w:lang w:eastAsia="en-US"/>
        </w:rPr>
      </w:pPr>
      <w:r w:rsidRPr="009D37B3">
        <w:rPr>
          <w:rFonts w:eastAsiaTheme="minorEastAsia"/>
          <w:b/>
          <w:bCs/>
          <w:sz w:val="28"/>
          <w:lang w:eastAsia="en-US"/>
        </w:rPr>
        <w:t xml:space="preserve"> сессия </w:t>
      </w:r>
      <w:r w:rsidRPr="009D37B3">
        <w:rPr>
          <w:rFonts w:eastAsiaTheme="minorEastAsia"/>
          <w:b/>
          <w:bCs/>
          <w:sz w:val="28"/>
          <w:lang w:val="en-US" w:eastAsia="en-US"/>
        </w:rPr>
        <w:t>I</w:t>
      </w:r>
      <w:r w:rsidRPr="009D37B3">
        <w:rPr>
          <w:rFonts w:eastAsiaTheme="minorEastAsia"/>
          <w:b/>
          <w:bCs/>
          <w:color w:val="000000" w:themeColor="text1"/>
          <w:sz w:val="28"/>
          <w:lang w:val="en-US" w:eastAsia="en-US"/>
        </w:rPr>
        <w:t>V</w:t>
      </w:r>
      <w:r w:rsidRPr="009D37B3">
        <w:rPr>
          <w:rFonts w:eastAsiaTheme="minorEastAsia"/>
          <w:b/>
          <w:bCs/>
          <w:color w:val="000000" w:themeColor="text1"/>
          <w:sz w:val="28"/>
          <w:lang w:eastAsia="en-US"/>
        </w:rPr>
        <w:t xml:space="preserve"> </w:t>
      </w:r>
      <w:r w:rsidRPr="009D37B3">
        <w:rPr>
          <w:rFonts w:eastAsiaTheme="minorEastAsia"/>
          <w:b/>
          <w:bCs/>
          <w:sz w:val="28"/>
          <w:lang w:eastAsia="en-US"/>
        </w:rPr>
        <w:t>созыва</w:t>
      </w:r>
    </w:p>
    <w:p w:rsidR="009D37B3" w:rsidRPr="009D37B3" w:rsidRDefault="009D37B3" w:rsidP="009D37B3">
      <w:pPr>
        <w:ind w:left="-540" w:right="355" w:firstLine="720"/>
        <w:jc w:val="center"/>
        <w:rPr>
          <w:rFonts w:eastAsiaTheme="minorEastAsia"/>
          <w:b/>
          <w:bCs/>
          <w:sz w:val="28"/>
          <w:lang w:eastAsia="en-US"/>
        </w:rPr>
      </w:pPr>
      <w:r w:rsidRPr="009D37B3">
        <w:rPr>
          <w:rFonts w:eastAsiaTheme="minorEastAsia"/>
          <w:b/>
          <w:bCs/>
          <w:sz w:val="28"/>
          <w:lang w:eastAsia="en-US"/>
        </w:rPr>
        <w:t xml:space="preserve">______________________________________ </w:t>
      </w:r>
    </w:p>
    <w:p w:rsidR="009D37B3" w:rsidRPr="009D37B3" w:rsidRDefault="009D37B3" w:rsidP="009D37B3">
      <w:pPr>
        <w:ind w:left="-540" w:right="355" w:firstLine="720"/>
        <w:jc w:val="center"/>
        <w:rPr>
          <w:rFonts w:eastAsiaTheme="minorEastAsia"/>
          <w:b/>
          <w:bCs/>
          <w:sz w:val="28"/>
          <w:lang w:eastAsia="en-US"/>
        </w:rPr>
      </w:pPr>
    </w:p>
    <w:p w:rsidR="009D37B3" w:rsidRPr="009D37B3" w:rsidRDefault="009D37B3" w:rsidP="009D37B3">
      <w:pPr>
        <w:keepNext/>
        <w:ind w:left="-540" w:right="355" w:firstLine="720"/>
        <w:jc w:val="center"/>
        <w:outlineLvl w:val="1"/>
        <w:rPr>
          <w:rFonts w:eastAsiaTheme="minorEastAsia"/>
          <w:b/>
          <w:bCs/>
          <w:caps/>
          <w:sz w:val="28"/>
          <w:lang w:eastAsia="en-US"/>
        </w:rPr>
      </w:pPr>
      <w:r w:rsidRPr="009D37B3">
        <w:rPr>
          <w:rFonts w:eastAsiaTheme="minorEastAsia"/>
          <w:b/>
          <w:bCs/>
          <w:caps/>
          <w:sz w:val="28"/>
          <w:lang w:eastAsia="en-US"/>
        </w:rPr>
        <w:t>решение</w:t>
      </w:r>
    </w:p>
    <w:p w:rsidR="009D37B3" w:rsidRPr="009D37B3" w:rsidRDefault="009D37B3" w:rsidP="009D37B3">
      <w:pPr>
        <w:ind w:left="-540" w:right="355" w:firstLine="720"/>
        <w:jc w:val="center"/>
        <w:rPr>
          <w:rFonts w:eastAsiaTheme="minorEastAsia"/>
          <w:b/>
          <w:sz w:val="26"/>
          <w:lang w:eastAsia="en-US"/>
        </w:rPr>
      </w:pPr>
    </w:p>
    <w:p w:rsidR="009D37B3" w:rsidRPr="009D37B3" w:rsidRDefault="009D37B3" w:rsidP="009D37B3">
      <w:pPr>
        <w:ind w:left="-180" w:right="4393"/>
        <w:jc w:val="both"/>
        <w:rPr>
          <w:rFonts w:eastAsiaTheme="minorEastAsia"/>
          <w:b/>
          <w:sz w:val="26"/>
          <w:szCs w:val="20"/>
          <w:lang w:eastAsia="en-US"/>
        </w:rPr>
      </w:pPr>
      <w:r w:rsidRPr="009D37B3">
        <w:rPr>
          <w:rFonts w:eastAsiaTheme="minorEastAsia"/>
          <w:b/>
          <w:sz w:val="26"/>
          <w:szCs w:val="20"/>
          <w:lang w:eastAsia="en-US"/>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D37B3" w:rsidRPr="009D37B3" w:rsidRDefault="009D37B3" w:rsidP="009D37B3">
      <w:pPr>
        <w:ind w:left="-180" w:right="355"/>
        <w:jc w:val="both"/>
        <w:rPr>
          <w:rFonts w:eastAsiaTheme="minorEastAsia"/>
          <w:b/>
          <w:sz w:val="26"/>
          <w:szCs w:val="20"/>
          <w:lang w:eastAsia="en-US"/>
        </w:rPr>
      </w:pPr>
    </w:p>
    <w:p w:rsidR="009D37B3" w:rsidRPr="009D37B3" w:rsidRDefault="009D37B3" w:rsidP="009D37B3">
      <w:pPr>
        <w:ind w:left="-180" w:right="355"/>
        <w:jc w:val="both"/>
        <w:rPr>
          <w:rFonts w:eastAsiaTheme="minorEastAsia"/>
          <w:b/>
          <w:sz w:val="26"/>
          <w:szCs w:val="20"/>
          <w:lang w:eastAsia="en-US"/>
        </w:rPr>
      </w:pPr>
    </w:p>
    <w:p w:rsidR="009D37B3" w:rsidRPr="009D37B3" w:rsidRDefault="009D37B3" w:rsidP="009D37B3">
      <w:pPr>
        <w:ind w:left="-180" w:right="355"/>
        <w:jc w:val="both"/>
        <w:rPr>
          <w:rFonts w:eastAsiaTheme="minorEastAsia"/>
          <w:b/>
          <w:sz w:val="26"/>
          <w:szCs w:val="20"/>
          <w:lang w:eastAsia="en-US"/>
        </w:rPr>
      </w:pPr>
    </w:p>
    <w:p w:rsidR="009D37B3" w:rsidRPr="009D37B3" w:rsidRDefault="009D37B3" w:rsidP="009D37B3">
      <w:pPr>
        <w:autoSpaceDE w:val="0"/>
        <w:autoSpaceDN w:val="0"/>
        <w:adjustRightInd w:val="0"/>
        <w:ind w:firstLine="708"/>
        <w:jc w:val="both"/>
        <w:rPr>
          <w:rFonts w:eastAsiaTheme="minorEastAsia"/>
          <w:sz w:val="26"/>
          <w:szCs w:val="26"/>
          <w:lang w:eastAsia="en-US"/>
        </w:rPr>
      </w:pPr>
      <w:r w:rsidRPr="009D37B3">
        <w:rPr>
          <w:rFonts w:eastAsiaTheme="minorEastAsia"/>
          <w:sz w:val="26"/>
          <w:szCs w:val="26"/>
          <w:lang w:eastAsia="en-US"/>
        </w:rPr>
        <w:t xml:space="preserve">В соответствии с </w:t>
      </w:r>
      <w:hyperlink r:id="rId8" w:history="1">
        <w:r w:rsidRPr="009D37B3">
          <w:rPr>
            <w:rFonts w:eastAsiaTheme="minorEastAsia"/>
            <w:sz w:val="26"/>
            <w:szCs w:val="26"/>
            <w:lang w:eastAsia="en-US"/>
          </w:rPr>
          <w:t>Федеральным закон</w:t>
        </w:r>
      </w:hyperlink>
      <w:r w:rsidRPr="009D37B3">
        <w:rPr>
          <w:rFonts w:eastAsiaTheme="minorEastAsia"/>
          <w:sz w:val="26"/>
          <w:szCs w:val="26"/>
          <w:lang w:eastAsia="en-US"/>
        </w:rPr>
        <w:t xml:space="preserve">ом от 27.07.2010 № 190–ФЗ                              "О теплоснабжении", </w:t>
      </w:r>
      <w:hyperlink r:id="rId9" w:history="1">
        <w:r w:rsidRPr="009D37B3">
          <w:rPr>
            <w:rFonts w:eastAsiaTheme="minorEastAsia"/>
            <w:sz w:val="26"/>
            <w:szCs w:val="26"/>
            <w:lang w:eastAsia="en-US"/>
          </w:rPr>
          <w:t>Федеральным закон</w:t>
        </w:r>
      </w:hyperlink>
      <w:r w:rsidRPr="009D37B3">
        <w:rPr>
          <w:rFonts w:eastAsiaTheme="minorEastAsia"/>
          <w:sz w:val="26"/>
          <w:szCs w:val="26"/>
          <w:lang w:eastAsia="en-US"/>
        </w:rPr>
        <w:t xml:space="preserve">ом № 248-ФЗ "О государственном контроле (надзоре) и муниципальном контроле в Российской Федерации", </w:t>
      </w:r>
      <w:hyperlink r:id="rId10" w:history="1">
        <w:r w:rsidRPr="009D37B3">
          <w:rPr>
            <w:rFonts w:eastAsiaTheme="minorEastAsia"/>
            <w:color w:val="000000" w:themeColor="text1"/>
            <w:sz w:val="26"/>
            <w:szCs w:val="26"/>
            <w:lang w:eastAsia="en-US"/>
          </w:rPr>
          <w:t>Федеральным закон</w:t>
        </w:r>
      </w:hyperlink>
      <w:r w:rsidRPr="009D37B3">
        <w:rPr>
          <w:rFonts w:eastAsiaTheme="minorEastAsia"/>
          <w:color w:val="000000" w:themeColor="text1"/>
          <w:sz w:val="26"/>
          <w:szCs w:val="26"/>
          <w:lang w:eastAsia="en-US"/>
        </w:rPr>
        <w:t>о</w:t>
      </w:r>
      <w:r w:rsidRPr="009D37B3">
        <w:rPr>
          <w:rFonts w:eastAsiaTheme="minorEastAsia"/>
          <w:sz w:val="26"/>
          <w:szCs w:val="26"/>
          <w:lang w:eastAsia="en-US"/>
        </w:rPr>
        <w:t>м от 06.10.2003 №</w:t>
      </w:r>
      <w:r w:rsidRPr="009D37B3">
        <w:rPr>
          <w:rFonts w:eastAsiaTheme="minorEastAsia"/>
          <w:b/>
          <w:bCs/>
          <w:sz w:val="26"/>
          <w:szCs w:val="26"/>
          <w:lang w:eastAsia="en-US"/>
        </w:rPr>
        <w:t xml:space="preserve"> </w:t>
      </w:r>
      <w:r w:rsidRPr="009D37B3">
        <w:rPr>
          <w:rFonts w:eastAsiaTheme="minorEastAsia"/>
          <w:sz w:val="26"/>
          <w:szCs w:val="26"/>
          <w:lang w:eastAsia="en-US"/>
        </w:rPr>
        <w:t>131-ФЗ "Об общих принципах организации местного самоуправления в Российской Федерации", Уставом муниципального образования "Городской округ "Город Нарьян-Мар" Совет городского округа "Город Нарьян-Мар"</w:t>
      </w:r>
    </w:p>
    <w:p w:rsidR="009D37B3" w:rsidRPr="009D37B3" w:rsidRDefault="009D37B3" w:rsidP="009D37B3">
      <w:pPr>
        <w:autoSpaceDE w:val="0"/>
        <w:autoSpaceDN w:val="0"/>
        <w:adjustRightInd w:val="0"/>
        <w:jc w:val="both"/>
        <w:rPr>
          <w:rFonts w:eastAsiaTheme="minorEastAsia"/>
          <w:b/>
          <w:bCs/>
          <w:sz w:val="26"/>
          <w:szCs w:val="26"/>
          <w:lang w:eastAsia="en-US"/>
        </w:rPr>
      </w:pPr>
    </w:p>
    <w:p w:rsidR="009D37B3" w:rsidRPr="009D37B3" w:rsidRDefault="009D37B3" w:rsidP="009D37B3">
      <w:pPr>
        <w:autoSpaceDE w:val="0"/>
        <w:autoSpaceDN w:val="0"/>
        <w:adjustRightInd w:val="0"/>
        <w:jc w:val="center"/>
        <w:rPr>
          <w:rFonts w:eastAsiaTheme="minorEastAsia"/>
          <w:b/>
          <w:sz w:val="26"/>
          <w:szCs w:val="26"/>
          <w:lang w:eastAsia="en-US"/>
        </w:rPr>
      </w:pPr>
      <w:r w:rsidRPr="009D37B3">
        <w:rPr>
          <w:rFonts w:eastAsiaTheme="minorEastAsia"/>
          <w:b/>
          <w:sz w:val="26"/>
          <w:szCs w:val="26"/>
          <w:lang w:eastAsia="en-US"/>
        </w:rPr>
        <w:t>РЕШИЛ:</w:t>
      </w:r>
    </w:p>
    <w:p w:rsidR="009D37B3" w:rsidRPr="009D37B3" w:rsidRDefault="009D37B3" w:rsidP="009D37B3">
      <w:pPr>
        <w:autoSpaceDE w:val="0"/>
        <w:autoSpaceDN w:val="0"/>
        <w:adjustRightInd w:val="0"/>
        <w:jc w:val="center"/>
        <w:rPr>
          <w:rFonts w:eastAsiaTheme="minorEastAsia"/>
          <w:b/>
          <w:sz w:val="26"/>
          <w:szCs w:val="26"/>
          <w:lang w:eastAsia="en-US"/>
        </w:rPr>
      </w:pPr>
    </w:p>
    <w:p w:rsidR="009D37B3" w:rsidRPr="009D37B3" w:rsidRDefault="009D37B3" w:rsidP="009D37B3">
      <w:pPr>
        <w:widowControl w:val="0"/>
        <w:tabs>
          <w:tab w:val="left" w:pos="1134"/>
        </w:tabs>
        <w:autoSpaceDE w:val="0"/>
        <w:autoSpaceDN w:val="0"/>
        <w:adjustRightInd w:val="0"/>
        <w:ind w:firstLine="708"/>
        <w:jc w:val="both"/>
        <w:rPr>
          <w:rFonts w:eastAsiaTheme="minorEastAsia" w:cs="Arial"/>
          <w:sz w:val="26"/>
          <w:szCs w:val="26"/>
        </w:rPr>
      </w:pPr>
      <w:r w:rsidRPr="009D37B3">
        <w:rPr>
          <w:rFonts w:eastAsiaTheme="minorEastAsia"/>
          <w:sz w:val="26"/>
          <w:szCs w:val="26"/>
        </w:rPr>
        <w:t>1.</w:t>
      </w:r>
      <w:r w:rsidRPr="009D37B3">
        <w:rPr>
          <w:rFonts w:eastAsiaTheme="minorEastAsia"/>
          <w:sz w:val="26"/>
          <w:szCs w:val="26"/>
        </w:rPr>
        <w:tab/>
        <w:t xml:space="preserve">Утвердить </w:t>
      </w:r>
      <w:r w:rsidRPr="009D37B3">
        <w:rPr>
          <w:rFonts w:eastAsiaTheme="minorEastAsia" w:cs="Arial"/>
          <w:sz w:val="26"/>
          <w:szCs w:val="26"/>
        </w:rPr>
        <w:t xml:space="preserve">Положение о муниципальном контроле за исполнением единой теплоснабжающей организацией обязательств по строительству, реконструкции </w:t>
      </w:r>
      <w:r w:rsidRPr="009D37B3">
        <w:rPr>
          <w:rFonts w:eastAsiaTheme="minorEastAsia" w:cs="Arial"/>
          <w:sz w:val="26"/>
          <w:szCs w:val="26"/>
        </w:rPr>
        <w:br/>
        <w:t>и (или) модернизации объектов теплоснабжения (прилагается).</w:t>
      </w:r>
    </w:p>
    <w:p w:rsidR="009D37B3" w:rsidRPr="009D37B3" w:rsidRDefault="009D37B3" w:rsidP="009D37B3">
      <w:pPr>
        <w:tabs>
          <w:tab w:val="left" w:pos="1134"/>
        </w:tabs>
        <w:autoSpaceDE w:val="0"/>
        <w:autoSpaceDN w:val="0"/>
        <w:adjustRightInd w:val="0"/>
        <w:ind w:firstLine="708"/>
        <w:jc w:val="both"/>
        <w:rPr>
          <w:rFonts w:eastAsiaTheme="minorEastAsia"/>
          <w:color w:val="000000" w:themeColor="text1"/>
          <w:sz w:val="26"/>
          <w:szCs w:val="26"/>
          <w:lang w:eastAsia="en-US"/>
        </w:rPr>
      </w:pPr>
      <w:r w:rsidRPr="009D37B3">
        <w:rPr>
          <w:rFonts w:eastAsiaTheme="minorEastAsia"/>
          <w:color w:val="000000" w:themeColor="text1"/>
          <w:sz w:val="26"/>
          <w:szCs w:val="26"/>
          <w:lang w:eastAsia="en-US"/>
        </w:rPr>
        <w:t>2.</w:t>
      </w:r>
      <w:r w:rsidRPr="009D37B3">
        <w:rPr>
          <w:rFonts w:eastAsiaTheme="minorEastAsia"/>
          <w:color w:val="000000" w:themeColor="text1"/>
          <w:sz w:val="26"/>
          <w:szCs w:val="26"/>
          <w:lang w:eastAsia="en-US"/>
        </w:rPr>
        <w:tab/>
        <w:t>Настоящее решение вступает в силу с 1 января 2022 года и подлежит официальному опубликованию.</w:t>
      </w:r>
    </w:p>
    <w:p w:rsidR="009D37B3" w:rsidRPr="009D37B3" w:rsidRDefault="009D37B3" w:rsidP="009D37B3">
      <w:pPr>
        <w:autoSpaceDE w:val="0"/>
        <w:autoSpaceDN w:val="0"/>
        <w:adjustRightInd w:val="0"/>
        <w:jc w:val="both"/>
        <w:rPr>
          <w:rFonts w:eastAsiaTheme="minorEastAsia"/>
          <w:sz w:val="26"/>
          <w:szCs w:val="26"/>
          <w:lang w:eastAsia="en-US"/>
        </w:rPr>
      </w:pPr>
    </w:p>
    <w:p w:rsidR="009D37B3" w:rsidRPr="009D37B3" w:rsidRDefault="009D37B3" w:rsidP="009D37B3">
      <w:pPr>
        <w:widowControl w:val="0"/>
        <w:autoSpaceDE w:val="0"/>
        <w:autoSpaceDN w:val="0"/>
        <w:adjustRightInd w:val="0"/>
        <w:jc w:val="both"/>
        <w:rPr>
          <w:rFonts w:eastAsiaTheme="minorEastAsia"/>
          <w:color w:val="000000" w:themeColor="text1"/>
          <w:sz w:val="26"/>
          <w:szCs w:val="26"/>
        </w:rPr>
      </w:pPr>
    </w:p>
    <w:p w:rsidR="009D37B3" w:rsidRPr="009D37B3" w:rsidRDefault="009D37B3" w:rsidP="009D37B3">
      <w:pPr>
        <w:widowControl w:val="0"/>
        <w:autoSpaceDE w:val="0"/>
        <w:autoSpaceDN w:val="0"/>
        <w:adjustRightInd w:val="0"/>
        <w:jc w:val="both"/>
        <w:rPr>
          <w:rFonts w:eastAsiaTheme="minorEastAsia"/>
          <w:color w:val="000000" w:themeColor="text1"/>
          <w:sz w:val="26"/>
          <w:szCs w:val="26"/>
        </w:rPr>
      </w:pPr>
    </w:p>
    <w:tbl>
      <w:tblPr>
        <w:tblW w:w="0" w:type="auto"/>
        <w:tblInd w:w="108" w:type="dxa"/>
        <w:tblLook w:val="0000" w:firstRow="0" w:lastRow="0" w:firstColumn="0" w:lastColumn="0" w:noHBand="0" w:noVBand="0"/>
      </w:tblPr>
      <w:tblGrid>
        <w:gridCol w:w="4464"/>
        <w:gridCol w:w="4999"/>
      </w:tblGrid>
      <w:tr w:rsidR="009D37B3" w:rsidRPr="009D37B3" w:rsidTr="007876FD">
        <w:tc>
          <w:tcPr>
            <w:tcW w:w="4464" w:type="dxa"/>
          </w:tcPr>
          <w:p w:rsidR="009D37B3" w:rsidRPr="009D37B3" w:rsidRDefault="009D37B3" w:rsidP="009D37B3">
            <w:pPr>
              <w:jc w:val="both"/>
              <w:rPr>
                <w:rFonts w:eastAsiaTheme="minorEastAsia"/>
                <w:b/>
                <w:bCs/>
                <w:color w:val="000000" w:themeColor="text1"/>
                <w:sz w:val="26"/>
                <w:szCs w:val="26"/>
                <w:lang w:eastAsia="en-US"/>
              </w:rPr>
            </w:pPr>
            <w:r w:rsidRPr="009D37B3">
              <w:rPr>
                <w:rFonts w:eastAsiaTheme="minorEastAsia"/>
                <w:b/>
                <w:bCs/>
                <w:color w:val="000000" w:themeColor="text1"/>
                <w:sz w:val="26"/>
                <w:szCs w:val="26"/>
                <w:lang w:eastAsia="en-US"/>
              </w:rPr>
              <w:t>Глава городского округа</w:t>
            </w:r>
          </w:p>
          <w:p w:rsidR="009D37B3" w:rsidRPr="009D37B3" w:rsidRDefault="009D37B3" w:rsidP="009D37B3">
            <w:pPr>
              <w:jc w:val="both"/>
              <w:rPr>
                <w:rFonts w:eastAsiaTheme="minorEastAsia"/>
                <w:b/>
                <w:bCs/>
                <w:color w:val="000000" w:themeColor="text1"/>
                <w:sz w:val="26"/>
                <w:szCs w:val="26"/>
                <w:lang w:eastAsia="en-US"/>
              </w:rPr>
            </w:pPr>
            <w:r w:rsidRPr="009D37B3">
              <w:rPr>
                <w:rFonts w:eastAsiaTheme="minorEastAsia"/>
                <w:b/>
                <w:bCs/>
                <w:color w:val="000000" w:themeColor="text1"/>
                <w:sz w:val="26"/>
                <w:szCs w:val="26"/>
                <w:lang w:eastAsia="en-US"/>
              </w:rPr>
              <w:t>"Город Нарьян-Мар"</w:t>
            </w:r>
          </w:p>
          <w:p w:rsidR="009D37B3" w:rsidRPr="009D37B3" w:rsidRDefault="009D37B3" w:rsidP="009D37B3">
            <w:pPr>
              <w:jc w:val="both"/>
              <w:rPr>
                <w:rFonts w:eastAsiaTheme="minorEastAsia"/>
                <w:b/>
                <w:bCs/>
                <w:color w:val="000000" w:themeColor="text1"/>
                <w:sz w:val="26"/>
                <w:szCs w:val="26"/>
                <w:lang w:eastAsia="en-US"/>
              </w:rPr>
            </w:pPr>
            <w:r w:rsidRPr="009D37B3">
              <w:rPr>
                <w:rFonts w:eastAsiaTheme="minorEastAsia"/>
                <w:b/>
                <w:bCs/>
                <w:color w:val="000000" w:themeColor="text1"/>
                <w:sz w:val="26"/>
                <w:szCs w:val="26"/>
                <w:lang w:eastAsia="en-US"/>
              </w:rPr>
              <w:t>_____________________О.О. Белак</w:t>
            </w:r>
          </w:p>
        </w:tc>
        <w:tc>
          <w:tcPr>
            <w:tcW w:w="4999" w:type="dxa"/>
          </w:tcPr>
          <w:p w:rsidR="009D37B3" w:rsidRPr="009D37B3" w:rsidRDefault="009D37B3" w:rsidP="009D37B3">
            <w:pPr>
              <w:jc w:val="both"/>
              <w:rPr>
                <w:rFonts w:eastAsiaTheme="minorEastAsia"/>
                <w:b/>
                <w:bCs/>
                <w:color w:val="000000" w:themeColor="text1"/>
                <w:sz w:val="26"/>
                <w:szCs w:val="26"/>
                <w:lang w:eastAsia="en-US"/>
              </w:rPr>
            </w:pPr>
            <w:r w:rsidRPr="009D37B3">
              <w:rPr>
                <w:rFonts w:eastAsiaTheme="minorEastAsia"/>
                <w:b/>
                <w:bCs/>
                <w:color w:val="000000" w:themeColor="text1"/>
                <w:sz w:val="26"/>
                <w:szCs w:val="26"/>
                <w:lang w:eastAsia="en-US"/>
              </w:rPr>
              <w:t>Председатель Совета городского округа "Город Нарьян-Мар"</w:t>
            </w:r>
          </w:p>
          <w:p w:rsidR="009D37B3" w:rsidRPr="009D37B3" w:rsidRDefault="009D37B3" w:rsidP="009D37B3">
            <w:pPr>
              <w:jc w:val="both"/>
              <w:rPr>
                <w:rFonts w:eastAsiaTheme="minorEastAsia"/>
                <w:b/>
                <w:bCs/>
                <w:color w:val="000000" w:themeColor="text1"/>
                <w:sz w:val="26"/>
                <w:szCs w:val="26"/>
                <w:lang w:eastAsia="en-US"/>
              </w:rPr>
            </w:pPr>
            <w:r w:rsidRPr="009D37B3">
              <w:rPr>
                <w:rFonts w:eastAsiaTheme="minorEastAsia"/>
                <w:b/>
                <w:bCs/>
                <w:color w:val="000000" w:themeColor="text1"/>
                <w:sz w:val="26"/>
                <w:szCs w:val="26"/>
                <w:lang w:eastAsia="en-US"/>
              </w:rPr>
              <w:t>_______________________Ю.И.Суський</w:t>
            </w:r>
          </w:p>
        </w:tc>
      </w:tr>
    </w:tbl>
    <w:p w:rsidR="009D37B3" w:rsidRPr="009D37B3" w:rsidRDefault="009D37B3" w:rsidP="009D37B3">
      <w:pPr>
        <w:spacing w:before="1000"/>
        <w:jc w:val="both"/>
        <w:rPr>
          <w:rFonts w:eastAsiaTheme="minorEastAsia"/>
          <w:color w:val="000000" w:themeColor="text1"/>
          <w:sz w:val="26"/>
          <w:szCs w:val="26"/>
          <w:lang w:eastAsia="en-US"/>
        </w:rPr>
      </w:pPr>
      <w:r w:rsidRPr="009D37B3">
        <w:rPr>
          <w:rFonts w:eastAsiaTheme="minorEastAsia"/>
          <w:color w:val="000000" w:themeColor="text1"/>
          <w:sz w:val="26"/>
          <w:szCs w:val="26"/>
          <w:lang w:eastAsia="en-US"/>
        </w:rPr>
        <w:t>г. Нарьян-Мар</w:t>
      </w:r>
    </w:p>
    <w:p w:rsidR="009D37B3" w:rsidRPr="009D37B3" w:rsidRDefault="009D37B3" w:rsidP="009D37B3">
      <w:pPr>
        <w:jc w:val="both"/>
        <w:rPr>
          <w:rFonts w:eastAsiaTheme="minorEastAsia"/>
          <w:color w:val="000000" w:themeColor="text1"/>
          <w:sz w:val="26"/>
          <w:szCs w:val="26"/>
          <w:lang w:eastAsia="en-US"/>
        </w:rPr>
      </w:pPr>
      <w:r w:rsidRPr="009D37B3">
        <w:rPr>
          <w:rFonts w:eastAsiaTheme="minorEastAsia"/>
          <w:color w:val="000000" w:themeColor="text1"/>
          <w:sz w:val="26"/>
          <w:szCs w:val="26"/>
          <w:lang w:eastAsia="en-US"/>
        </w:rPr>
        <w:t>_____________ 2021 года</w:t>
      </w:r>
    </w:p>
    <w:p w:rsidR="009D37B3" w:rsidRPr="009D37B3" w:rsidRDefault="009D37B3" w:rsidP="009D37B3">
      <w:pPr>
        <w:jc w:val="both"/>
        <w:rPr>
          <w:rFonts w:eastAsiaTheme="minorEastAsia"/>
          <w:color w:val="000000" w:themeColor="text1"/>
          <w:sz w:val="26"/>
          <w:szCs w:val="26"/>
          <w:lang w:eastAsia="en-US"/>
        </w:rPr>
      </w:pPr>
      <w:r w:rsidRPr="009D37B3">
        <w:rPr>
          <w:rFonts w:eastAsiaTheme="minorEastAsia"/>
          <w:color w:val="000000" w:themeColor="text1"/>
          <w:sz w:val="26"/>
          <w:szCs w:val="26"/>
          <w:lang w:eastAsia="en-US"/>
        </w:rPr>
        <w:t>№ ___-р</w:t>
      </w:r>
    </w:p>
    <w:p w:rsidR="009D37B3" w:rsidRPr="009D37B3" w:rsidRDefault="009D37B3" w:rsidP="009D37B3">
      <w:pPr>
        <w:autoSpaceDE w:val="0"/>
        <w:autoSpaceDN w:val="0"/>
        <w:adjustRightInd w:val="0"/>
        <w:jc w:val="both"/>
        <w:rPr>
          <w:rFonts w:eastAsiaTheme="minorEastAsia"/>
          <w:sz w:val="26"/>
          <w:szCs w:val="26"/>
          <w:lang w:eastAsia="en-US"/>
        </w:rPr>
      </w:pPr>
    </w:p>
    <w:p w:rsidR="009D37B3" w:rsidRPr="009D37B3" w:rsidRDefault="009D37B3" w:rsidP="009D37B3">
      <w:pPr>
        <w:jc w:val="right"/>
        <w:rPr>
          <w:rFonts w:eastAsiaTheme="minorEastAsia"/>
          <w:sz w:val="26"/>
          <w:szCs w:val="26"/>
          <w:lang w:eastAsia="en-US"/>
        </w:rPr>
      </w:pPr>
    </w:p>
    <w:p w:rsidR="009D37B3" w:rsidRPr="009D37B3" w:rsidRDefault="009D37B3" w:rsidP="009D37B3">
      <w:pPr>
        <w:jc w:val="right"/>
        <w:rPr>
          <w:rFonts w:eastAsiaTheme="minorEastAsia"/>
          <w:sz w:val="26"/>
          <w:szCs w:val="26"/>
          <w:lang w:eastAsia="en-US"/>
        </w:rPr>
      </w:pPr>
    </w:p>
    <w:p w:rsidR="009D37B3" w:rsidRPr="009D37B3" w:rsidRDefault="009D37B3" w:rsidP="009D37B3">
      <w:pPr>
        <w:jc w:val="right"/>
        <w:rPr>
          <w:rFonts w:eastAsiaTheme="minorEastAsia"/>
          <w:sz w:val="26"/>
          <w:szCs w:val="26"/>
          <w:lang w:eastAsia="en-US"/>
        </w:rPr>
      </w:pPr>
    </w:p>
    <w:p w:rsidR="00241025" w:rsidRPr="00241025" w:rsidRDefault="00241025" w:rsidP="00241025">
      <w:pPr>
        <w:widowControl w:val="0"/>
        <w:autoSpaceDE w:val="0"/>
        <w:autoSpaceDN w:val="0"/>
        <w:adjustRightInd w:val="0"/>
        <w:jc w:val="right"/>
        <w:outlineLvl w:val="0"/>
        <w:rPr>
          <w:rFonts w:ascii="Arial" w:hAnsi="Arial" w:cs="Arial"/>
          <w:color w:val="000000" w:themeColor="text1"/>
          <w:sz w:val="26"/>
          <w:szCs w:val="26"/>
        </w:rPr>
      </w:pPr>
      <w:r w:rsidRPr="00241025">
        <w:rPr>
          <w:rFonts w:ascii="Arial" w:hAnsi="Arial" w:cs="Arial"/>
          <w:color w:val="000000" w:themeColor="text1"/>
          <w:sz w:val="26"/>
          <w:szCs w:val="26"/>
        </w:rPr>
        <w:t xml:space="preserve">УТВЕРЖДЕНО </w:t>
      </w:r>
    </w:p>
    <w:p w:rsidR="00241025" w:rsidRPr="00241025" w:rsidRDefault="00241025" w:rsidP="00241025">
      <w:pPr>
        <w:widowControl w:val="0"/>
        <w:autoSpaceDE w:val="0"/>
        <w:autoSpaceDN w:val="0"/>
        <w:adjustRightInd w:val="0"/>
        <w:jc w:val="right"/>
        <w:rPr>
          <w:rFonts w:ascii="Arial" w:hAnsi="Arial" w:cs="Arial"/>
          <w:color w:val="000000" w:themeColor="text1"/>
          <w:sz w:val="26"/>
          <w:szCs w:val="26"/>
        </w:rPr>
      </w:pPr>
      <w:r w:rsidRPr="00241025">
        <w:rPr>
          <w:rFonts w:ascii="Arial" w:hAnsi="Arial" w:cs="Arial"/>
          <w:color w:val="000000" w:themeColor="text1"/>
          <w:sz w:val="26"/>
          <w:szCs w:val="26"/>
        </w:rPr>
        <w:t xml:space="preserve">решением Совета городского округа </w:t>
      </w:r>
    </w:p>
    <w:p w:rsidR="00241025" w:rsidRPr="00241025" w:rsidRDefault="00241025" w:rsidP="00241025">
      <w:pPr>
        <w:widowControl w:val="0"/>
        <w:autoSpaceDE w:val="0"/>
        <w:autoSpaceDN w:val="0"/>
        <w:adjustRightInd w:val="0"/>
        <w:jc w:val="right"/>
        <w:rPr>
          <w:rFonts w:ascii="Arial" w:hAnsi="Arial" w:cs="Arial"/>
          <w:color w:val="000000" w:themeColor="text1"/>
          <w:sz w:val="26"/>
          <w:szCs w:val="26"/>
        </w:rPr>
      </w:pPr>
      <w:r w:rsidRPr="00241025">
        <w:rPr>
          <w:rFonts w:ascii="Arial" w:hAnsi="Arial" w:cs="Arial"/>
          <w:color w:val="000000" w:themeColor="text1"/>
          <w:sz w:val="26"/>
          <w:szCs w:val="26"/>
        </w:rPr>
        <w:t>"Город Нарьян-Мар"</w:t>
      </w:r>
    </w:p>
    <w:p w:rsidR="00241025" w:rsidRPr="00241025" w:rsidRDefault="00241025" w:rsidP="00241025">
      <w:pPr>
        <w:widowControl w:val="0"/>
        <w:autoSpaceDE w:val="0"/>
        <w:autoSpaceDN w:val="0"/>
        <w:adjustRightInd w:val="0"/>
        <w:jc w:val="right"/>
        <w:rPr>
          <w:rFonts w:ascii="Arial" w:hAnsi="Arial" w:cs="Arial"/>
          <w:color w:val="000000" w:themeColor="text1"/>
          <w:sz w:val="26"/>
          <w:szCs w:val="26"/>
        </w:rPr>
      </w:pPr>
      <w:r w:rsidRPr="00241025">
        <w:rPr>
          <w:rFonts w:ascii="Arial" w:hAnsi="Arial" w:cs="Arial"/>
          <w:color w:val="000000" w:themeColor="text1"/>
          <w:sz w:val="26"/>
          <w:szCs w:val="26"/>
        </w:rPr>
        <w:t>от __________ № ___</w:t>
      </w:r>
      <w:bookmarkStart w:id="0" w:name="P33"/>
      <w:bookmarkEnd w:id="0"/>
    </w:p>
    <w:p w:rsidR="00241025" w:rsidRPr="00241025" w:rsidRDefault="00241025" w:rsidP="00241025">
      <w:pPr>
        <w:jc w:val="right"/>
        <w:rPr>
          <w:sz w:val="26"/>
          <w:szCs w:val="26"/>
          <w:highlight w:val="yellow"/>
          <w:lang w:eastAsia="en-US"/>
        </w:rPr>
      </w:pPr>
    </w:p>
    <w:p w:rsidR="00241025" w:rsidRPr="00241025" w:rsidRDefault="00241025" w:rsidP="00241025">
      <w:pPr>
        <w:jc w:val="center"/>
        <w:rPr>
          <w:b/>
          <w:color w:val="000000" w:themeColor="text1"/>
          <w:sz w:val="26"/>
          <w:szCs w:val="26"/>
          <w:lang w:eastAsia="en-US"/>
        </w:rPr>
      </w:pPr>
      <w:r w:rsidRPr="00241025">
        <w:rPr>
          <w:b/>
          <w:color w:val="000000" w:themeColor="text1"/>
          <w:sz w:val="26"/>
          <w:szCs w:val="26"/>
          <w:lang w:eastAsia="en-US"/>
        </w:rPr>
        <w:t xml:space="preserve">Положение </w:t>
      </w:r>
    </w:p>
    <w:p w:rsidR="00241025" w:rsidRPr="00241025" w:rsidRDefault="00241025" w:rsidP="00241025">
      <w:pPr>
        <w:jc w:val="center"/>
        <w:rPr>
          <w:b/>
          <w:color w:val="000000" w:themeColor="text1"/>
          <w:sz w:val="26"/>
          <w:szCs w:val="26"/>
          <w:lang w:eastAsia="en-US"/>
        </w:rPr>
      </w:pPr>
      <w:r w:rsidRPr="00241025">
        <w:rPr>
          <w:b/>
          <w:color w:val="000000" w:themeColor="text1"/>
          <w:sz w:val="26"/>
          <w:szCs w:val="26"/>
          <w:lang w:eastAsia="en-US"/>
        </w:rPr>
        <w:t>"О муниципальном контроле за исполнением единой теплоснабжающей</w:t>
      </w:r>
    </w:p>
    <w:p w:rsidR="00241025" w:rsidRPr="00241025" w:rsidRDefault="00241025" w:rsidP="00241025">
      <w:pPr>
        <w:jc w:val="center"/>
        <w:rPr>
          <w:b/>
          <w:color w:val="000000" w:themeColor="text1"/>
          <w:sz w:val="26"/>
          <w:szCs w:val="26"/>
          <w:lang w:eastAsia="en-US"/>
        </w:rPr>
      </w:pPr>
      <w:r w:rsidRPr="00241025">
        <w:rPr>
          <w:b/>
          <w:color w:val="000000" w:themeColor="text1"/>
          <w:sz w:val="26"/>
          <w:szCs w:val="26"/>
          <w:lang w:eastAsia="en-US"/>
        </w:rPr>
        <w:t>организацией обязательств по строительству, реконструкции и (или) модернизации объектов теплоснабжения"</w:t>
      </w:r>
    </w:p>
    <w:p w:rsidR="009D37B3" w:rsidRPr="009D37B3" w:rsidRDefault="009D37B3" w:rsidP="009D37B3">
      <w:pPr>
        <w:jc w:val="right"/>
        <w:rPr>
          <w:rFonts w:eastAsiaTheme="minorEastAsia"/>
          <w:lang w:eastAsia="en-US"/>
        </w:rPr>
      </w:pPr>
      <w:bookmarkStart w:id="1" w:name="_GoBack"/>
      <w:bookmarkEnd w:id="1"/>
    </w:p>
    <w:p w:rsidR="009D37B3" w:rsidRPr="009D37B3" w:rsidRDefault="009D37B3" w:rsidP="009D37B3">
      <w:pPr>
        <w:jc w:val="right"/>
        <w:rPr>
          <w:rFonts w:asciiTheme="minorHAnsi" w:eastAsiaTheme="minorEastAsia" w:hAnsiTheme="minorHAnsi"/>
          <w:lang w:eastAsia="en-US"/>
        </w:rPr>
      </w:pPr>
    </w:p>
    <w:p w:rsidR="009D37B3" w:rsidRPr="009D37B3" w:rsidRDefault="009D37B3" w:rsidP="009D37B3">
      <w:pPr>
        <w:keepNext/>
        <w:spacing w:before="240" w:after="60"/>
        <w:contextualSpacing/>
        <w:jc w:val="center"/>
        <w:outlineLvl w:val="0"/>
        <w:rPr>
          <w:rFonts w:eastAsiaTheme="majorEastAsia"/>
          <w:b/>
          <w:bCs/>
          <w:kern w:val="32"/>
          <w:sz w:val="26"/>
          <w:szCs w:val="26"/>
          <w:lang w:eastAsia="en-US"/>
        </w:rPr>
      </w:pPr>
      <w:r w:rsidRPr="009D37B3">
        <w:rPr>
          <w:rFonts w:eastAsiaTheme="majorEastAsia"/>
          <w:b/>
          <w:bCs/>
          <w:kern w:val="32"/>
          <w:sz w:val="26"/>
          <w:szCs w:val="26"/>
          <w:lang w:eastAsia="en-US"/>
        </w:rPr>
        <w:t xml:space="preserve">Раздел </w:t>
      </w:r>
      <w:r w:rsidRPr="009D37B3">
        <w:rPr>
          <w:rFonts w:eastAsiaTheme="majorEastAsia"/>
          <w:b/>
          <w:bCs/>
          <w:kern w:val="32"/>
          <w:sz w:val="26"/>
          <w:szCs w:val="26"/>
          <w:lang w:val="en-US" w:eastAsia="en-US"/>
        </w:rPr>
        <w:t>I</w:t>
      </w:r>
      <w:r w:rsidRPr="009D37B3">
        <w:rPr>
          <w:rFonts w:eastAsiaTheme="majorEastAsia"/>
          <w:b/>
          <w:bCs/>
          <w:kern w:val="32"/>
          <w:sz w:val="26"/>
          <w:szCs w:val="26"/>
          <w:lang w:eastAsia="en-US"/>
        </w:rPr>
        <w:t>. Общие положения</w:t>
      </w:r>
    </w:p>
    <w:p w:rsidR="009D37B3" w:rsidRPr="009D37B3" w:rsidRDefault="009D37B3" w:rsidP="009D37B3">
      <w:pPr>
        <w:rPr>
          <w:rFonts w:asciiTheme="minorHAnsi" w:eastAsiaTheme="minorEastAsia" w:hAnsiTheme="minorHAnsi"/>
          <w:lang w:eastAsia="en-US"/>
        </w:rPr>
      </w:pPr>
    </w:p>
    <w:p w:rsidR="009D37B3" w:rsidRPr="009D37B3" w:rsidRDefault="009D37B3" w:rsidP="009D37B3">
      <w:pPr>
        <w:numPr>
          <w:ilvl w:val="0"/>
          <w:numId w:val="13"/>
        </w:numPr>
        <w:tabs>
          <w:tab w:val="left" w:pos="851"/>
          <w:tab w:val="left" w:pos="993"/>
        </w:tabs>
        <w:ind w:left="0" w:firstLine="709"/>
        <w:contextualSpacing/>
        <w:jc w:val="both"/>
        <w:rPr>
          <w:rFonts w:eastAsiaTheme="minorHAnsi"/>
          <w:sz w:val="26"/>
          <w:szCs w:val="26"/>
          <w:lang w:eastAsia="en-US"/>
        </w:rPr>
      </w:pPr>
      <w:r w:rsidRPr="009D37B3">
        <w:rPr>
          <w:rFonts w:eastAsiaTheme="minorEastAsia"/>
          <w:sz w:val="26"/>
          <w:szCs w:val="26"/>
          <w:lang w:eastAsia="en-US"/>
        </w:rPr>
        <w:t xml:space="preserve">Настоящее Положение устанавливает порядок организации </w:t>
      </w:r>
      <w:r w:rsidRPr="009D37B3">
        <w:rPr>
          <w:rFonts w:eastAsiaTheme="minorEastAsia"/>
          <w:sz w:val="26"/>
          <w:szCs w:val="26"/>
          <w:lang w:eastAsia="en-US"/>
        </w:rPr>
        <w:br/>
        <w:t xml:space="preserve">и осуществления муниципального контроля за исполнением единой теплоснабжающей организацией обязательств по строительству, реконструкции </w:t>
      </w:r>
      <w:r w:rsidRPr="009D37B3">
        <w:rPr>
          <w:rFonts w:eastAsiaTheme="minorEastAsia"/>
          <w:sz w:val="26"/>
          <w:szCs w:val="26"/>
          <w:lang w:eastAsia="en-US"/>
        </w:rPr>
        <w:br/>
        <w:t xml:space="preserve">и (или) модернизации объектов теплоснабжения </w:t>
      </w:r>
      <w:r w:rsidRPr="009D37B3">
        <w:rPr>
          <w:rFonts w:eastAsiaTheme="minorEastAsia"/>
          <w:bCs/>
          <w:sz w:val="26"/>
          <w:szCs w:val="26"/>
          <w:lang w:eastAsia="en-US"/>
        </w:rPr>
        <w:t>муниципального образования "Городской округ "Город Нарьян-Мар" (далее – Положение).</w:t>
      </w:r>
    </w:p>
    <w:p w:rsidR="009D37B3" w:rsidRPr="009D37B3" w:rsidRDefault="009D37B3" w:rsidP="009D37B3">
      <w:pPr>
        <w:tabs>
          <w:tab w:val="left" w:pos="993"/>
        </w:tabs>
        <w:autoSpaceDE w:val="0"/>
        <w:autoSpaceDN w:val="0"/>
        <w:adjustRightInd w:val="0"/>
        <w:ind w:firstLine="709"/>
        <w:jc w:val="both"/>
        <w:rPr>
          <w:rFonts w:eastAsiaTheme="minorEastAsia"/>
          <w:sz w:val="26"/>
          <w:szCs w:val="26"/>
          <w:lang w:eastAsia="en-US"/>
        </w:rPr>
      </w:pPr>
      <w:r w:rsidRPr="009D37B3">
        <w:rPr>
          <w:rFonts w:eastAsiaTheme="minorEastAsia"/>
          <w:sz w:val="26"/>
          <w:szCs w:val="26"/>
          <w:lang w:eastAsia="en-US"/>
        </w:rPr>
        <w:t>2.</w:t>
      </w:r>
      <w:r w:rsidRPr="009D37B3">
        <w:rPr>
          <w:rFonts w:eastAsiaTheme="minorEastAsia"/>
          <w:sz w:val="26"/>
          <w:szCs w:val="26"/>
          <w:lang w:eastAsia="en-US"/>
        </w:rPr>
        <w:tab/>
        <w:t xml:space="preserve">Предметом муниципального контроля за исполнением единой теплоснабжающей организацией обязательств по строительству, реконструкции </w:t>
      </w:r>
      <w:r w:rsidRPr="009D37B3">
        <w:rPr>
          <w:rFonts w:eastAsiaTheme="minorEastAsia"/>
          <w:sz w:val="26"/>
          <w:szCs w:val="26"/>
          <w:lang w:eastAsia="en-US"/>
        </w:rPr>
        <w:br/>
        <w:t xml:space="preserve">и (или) модернизации объектов теплоснабжения </w:t>
      </w:r>
      <w:r w:rsidRPr="009D37B3">
        <w:rPr>
          <w:rFonts w:eastAsiaTheme="minorEastAsia"/>
          <w:bCs/>
          <w:sz w:val="26"/>
          <w:szCs w:val="26"/>
          <w:lang w:eastAsia="en-US"/>
        </w:rPr>
        <w:t xml:space="preserve">муниципального образования "Городской округ "Город Нарьян-Мар" (далее – муниципальный контроль) </w:t>
      </w:r>
      <w:r w:rsidRPr="009D37B3">
        <w:rPr>
          <w:rFonts w:eastAsiaTheme="minorEastAsia"/>
          <w:sz w:val="26"/>
          <w:szCs w:val="26"/>
          <w:lang w:eastAsia="en-US"/>
        </w:rPr>
        <w:t xml:space="preserve">является соблюдение единой теплоснабжающей организацией (далее – контролируемые лица) в процессе реализации мероприятий по строительству, реконструкции и (или) модернизации объектов теплоснабжения в муниципальном образовании "Городской округ "Город Нарьян-Мар", необходимых для развития, обеспечения надежности </w:t>
      </w:r>
      <w:r w:rsidRPr="009D37B3">
        <w:rPr>
          <w:rFonts w:eastAsiaTheme="minorEastAsia"/>
          <w:sz w:val="26"/>
          <w:szCs w:val="26"/>
          <w:lang w:eastAsia="en-US"/>
        </w:rPr>
        <w:br/>
        <w:t>и энергетической эффективности системы теплоснабжения и определенных для нее в схеме теплоснабжения,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9D37B3" w:rsidRPr="009D37B3" w:rsidRDefault="009D37B3" w:rsidP="009D37B3">
      <w:pPr>
        <w:tabs>
          <w:tab w:val="left" w:pos="851"/>
          <w:tab w:val="left" w:pos="993"/>
        </w:tabs>
        <w:ind w:firstLine="709"/>
        <w:contextualSpacing/>
        <w:jc w:val="both"/>
        <w:rPr>
          <w:rFonts w:eastAsiaTheme="minorEastAsia"/>
          <w:sz w:val="26"/>
          <w:szCs w:val="26"/>
          <w:lang w:eastAsia="en-US"/>
        </w:rPr>
      </w:pPr>
      <w:r w:rsidRPr="009D37B3">
        <w:rPr>
          <w:rFonts w:eastAsiaTheme="minorEastAsia"/>
          <w:sz w:val="26"/>
          <w:szCs w:val="26"/>
          <w:lang w:eastAsia="en-US"/>
        </w:rPr>
        <w:t>3.</w:t>
      </w:r>
      <w:r w:rsidRPr="009D37B3">
        <w:rPr>
          <w:rFonts w:eastAsiaTheme="minorEastAsia"/>
          <w:sz w:val="26"/>
          <w:szCs w:val="26"/>
          <w:lang w:eastAsia="en-US"/>
        </w:rPr>
        <w:tab/>
        <w:t xml:space="preserve">Целью муниципального контроля за исполнением единой теплоснабжающей организацией обязательств по строительству, реконструкции </w:t>
      </w:r>
      <w:r w:rsidRPr="009D37B3">
        <w:rPr>
          <w:rFonts w:eastAsiaTheme="minorEastAsia"/>
          <w:sz w:val="26"/>
          <w:szCs w:val="26"/>
          <w:lang w:eastAsia="en-US"/>
        </w:rPr>
        <w:br/>
        <w:t xml:space="preserve">и (или) модернизации объектов теплоснабжения </w:t>
      </w:r>
      <w:r w:rsidRPr="009D37B3">
        <w:rPr>
          <w:rFonts w:eastAsiaTheme="minorEastAsia"/>
          <w:bCs/>
          <w:sz w:val="26"/>
          <w:szCs w:val="26"/>
          <w:lang w:eastAsia="en-US"/>
        </w:rPr>
        <w:t xml:space="preserve">муниципального образования "Городской округ "Город Нарьян-Мар" </w:t>
      </w:r>
      <w:r w:rsidRPr="009D37B3">
        <w:rPr>
          <w:rFonts w:eastAsiaTheme="minorEastAsia"/>
          <w:sz w:val="26"/>
          <w:szCs w:val="26"/>
          <w:lang w:eastAsia="en-US"/>
        </w:rPr>
        <w:t xml:space="preserve">является предупреждение, выявление </w:t>
      </w:r>
      <w:r w:rsidRPr="009D37B3">
        <w:rPr>
          <w:rFonts w:eastAsiaTheme="minorEastAsia"/>
          <w:sz w:val="26"/>
          <w:szCs w:val="26"/>
          <w:lang w:eastAsia="en-US"/>
        </w:rPr>
        <w:br/>
        <w:t>и пресечение нарушений обязательных требований.</w:t>
      </w:r>
    </w:p>
    <w:p w:rsidR="009D37B3" w:rsidRPr="009D37B3" w:rsidRDefault="009D37B3" w:rsidP="009D37B3">
      <w:pPr>
        <w:tabs>
          <w:tab w:val="left" w:pos="709"/>
          <w:tab w:val="left" w:pos="993"/>
          <w:tab w:val="left" w:pos="1276"/>
          <w:tab w:val="left" w:pos="1418"/>
        </w:tabs>
        <w:ind w:firstLine="709"/>
        <w:contextualSpacing/>
        <w:jc w:val="both"/>
        <w:rPr>
          <w:rFonts w:eastAsiaTheme="minorEastAsia"/>
          <w:sz w:val="26"/>
          <w:szCs w:val="26"/>
          <w:lang w:eastAsia="en-US"/>
        </w:rPr>
      </w:pPr>
      <w:r w:rsidRPr="009D37B3">
        <w:rPr>
          <w:rFonts w:eastAsiaTheme="minorEastAsia"/>
          <w:sz w:val="26"/>
          <w:szCs w:val="26"/>
          <w:lang w:eastAsia="en-US"/>
        </w:rPr>
        <w:t>4.</w:t>
      </w:r>
      <w:r w:rsidRPr="009D37B3">
        <w:rPr>
          <w:rFonts w:eastAsiaTheme="minorEastAsia"/>
          <w:sz w:val="26"/>
          <w:szCs w:val="26"/>
          <w:lang w:eastAsia="en-US"/>
        </w:rPr>
        <w:tab/>
        <w:t xml:space="preserve">Объектами муниципального контроля за исполнением единой теплоснабжающей организацией обязательств по строительству, реконструкции </w:t>
      </w:r>
      <w:r w:rsidRPr="009D37B3">
        <w:rPr>
          <w:rFonts w:eastAsiaTheme="minorEastAsia"/>
          <w:sz w:val="26"/>
          <w:szCs w:val="26"/>
          <w:lang w:eastAsia="en-US"/>
        </w:rPr>
        <w:br/>
        <w:t>и (или) модернизации объектов теплоснабжения (далее - объект контроля) явля</w:t>
      </w:r>
      <w:bookmarkStart w:id="2" w:name="sub_160101"/>
      <w:r w:rsidRPr="009D37B3">
        <w:rPr>
          <w:rFonts w:eastAsiaTheme="minorEastAsia"/>
          <w:sz w:val="26"/>
          <w:szCs w:val="26"/>
          <w:lang w:eastAsia="en-US"/>
        </w:rPr>
        <w:t xml:space="preserve">ются: </w:t>
      </w:r>
    </w:p>
    <w:p w:rsidR="009D37B3" w:rsidRPr="009D37B3" w:rsidRDefault="009D37B3" w:rsidP="009D37B3">
      <w:pPr>
        <w:tabs>
          <w:tab w:val="left" w:pos="993"/>
        </w:tabs>
        <w:ind w:firstLine="709"/>
        <w:contextualSpacing/>
        <w:jc w:val="both"/>
        <w:rPr>
          <w:rFonts w:eastAsiaTheme="minorEastAsia"/>
          <w:sz w:val="26"/>
          <w:szCs w:val="26"/>
          <w:lang w:eastAsia="en-US"/>
        </w:rPr>
      </w:pPr>
      <w:r w:rsidRPr="009D37B3">
        <w:rPr>
          <w:rFonts w:eastAsiaTheme="minorEastAsia"/>
          <w:sz w:val="26"/>
          <w:szCs w:val="26"/>
          <w:lang w:eastAsia="en-US"/>
        </w:rPr>
        <w:t>1)</w:t>
      </w:r>
      <w:r w:rsidRPr="009D37B3">
        <w:rPr>
          <w:rFonts w:eastAsiaTheme="minorEastAsia"/>
          <w:sz w:val="26"/>
          <w:szCs w:val="26"/>
          <w:lang w:eastAsia="en-US"/>
        </w:rPr>
        <w:tab/>
        <w:t xml:space="preserve">деятельность, действия (бездействие) </w:t>
      </w:r>
      <w:bookmarkStart w:id="3" w:name="_Hlk77851319"/>
      <w:r w:rsidRPr="009D37B3">
        <w:rPr>
          <w:rFonts w:eastAsiaTheme="minorEastAsia"/>
          <w:sz w:val="26"/>
          <w:szCs w:val="26"/>
          <w:lang w:eastAsia="en-US"/>
        </w:rPr>
        <w:t>единой теплоснабжающей организации</w:t>
      </w:r>
      <w:bookmarkEnd w:id="3"/>
      <w:r w:rsidRPr="009D37B3">
        <w:rPr>
          <w:rFonts w:eastAsiaTheme="minorEastAsia"/>
          <w:sz w:val="26"/>
          <w:szCs w:val="26"/>
          <w:lang w:eastAsia="en-US"/>
        </w:rPr>
        <w:t xml:space="preserve"> (далее также – контролируемое лицо) по исполнению обязательств, </w:t>
      </w:r>
      <w:r w:rsidRPr="009D37B3">
        <w:rPr>
          <w:rFonts w:eastAsiaTheme="minorEastAsia"/>
          <w:sz w:val="26"/>
          <w:szCs w:val="26"/>
          <w:lang w:eastAsia="en-US"/>
        </w:rPr>
        <w:br/>
        <w:t xml:space="preserve">в рамках которых должны соблюдаться обязательные требования, </w:t>
      </w:r>
      <w:bookmarkStart w:id="4" w:name="_Hlk77763353"/>
      <w:bookmarkStart w:id="5" w:name="_Hlk77763765"/>
      <w:r w:rsidRPr="009D37B3">
        <w:rPr>
          <w:rFonts w:eastAsiaTheme="minorEastAsia"/>
          <w:sz w:val="26"/>
          <w:szCs w:val="26"/>
          <w:lang w:eastAsia="en-US"/>
        </w:rPr>
        <w:t xml:space="preserve">указанные </w:t>
      </w:r>
      <w:r w:rsidRPr="009D37B3">
        <w:rPr>
          <w:rFonts w:eastAsiaTheme="minorEastAsia"/>
          <w:sz w:val="26"/>
          <w:szCs w:val="26"/>
          <w:lang w:eastAsia="en-US"/>
        </w:rPr>
        <w:br/>
        <w:t xml:space="preserve">в </w:t>
      </w:r>
      <w:bookmarkEnd w:id="4"/>
      <w:r w:rsidRPr="009D37B3">
        <w:rPr>
          <w:rFonts w:eastAsiaTheme="minorEastAsia"/>
          <w:sz w:val="26"/>
          <w:szCs w:val="26"/>
          <w:lang w:eastAsia="en-US"/>
        </w:rPr>
        <w:t xml:space="preserve">части 3 статьи 23.7 Федерального закона от 27.07.2010 № 190-ФЗ </w:t>
      </w:r>
      <w:r w:rsidRPr="009D37B3">
        <w:rPr>
          <w:rFonts w:eastAsiaTheme="minorEastAsia"/>
          <w:sz w:val="26"/>
          <w:szCs w:val="26"/>
          <w:lang w:eastAsia="en-US"/>
        </w:rPr>
        <w:br/>
        <w:t xml:space="preserve">"О теплоснабжении", согласно которой единая теплоснабжающая организация обязана реализовывать мероприятия по строительству, реконструкции </w:t>
      </w:r>
      <w:r w:rsidRPr="009D37B3">
        <w:rPr>
          <w:rFonts w:eastAsiaTheme="minorEastAsia"/>
          <w:sz w:val="26"/>
          <w:szCs w:val="26"/>
          <w:lang w:eastAsia="en-US"/>
        </w:rPr>
        <w:br/>
        <w:t>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5"/>
    </w:p>
    <w:p w:rsidR="009D37B3" w:rsidRPr="009D37B3" w:rsidRDefault="009D37B3" w:rsidP="009D37B3">
      <w:pPr>
        <w:tabs>
          <w:tab w:val="left" w:pos="993"/>
        </w:tabs>
        <w:ind w:firstLine="709"/>
        <w:contextualSpacing/>
        <w:jc w:val="both"/>
        <w:rPr>
          <w:rFonts w:eastAsiaTheme="minorEastAsia"/>
          <w:sz w:val="26"/>
          <w:szCs w:val="26"/>
          <w:lang w:eastAsia="en-US"/>
        </w:rPr>
      </w:pPr>
      <w:r w:rsidRPr="009D37B3">
        <w:rPr>
          <w:rFonts w:eastAsiaTheme="minorEastAsia"/>
          <w:sz w:val="26"/>
          <w:szCs w:val="26"/>
          <w:lang w:eastAsia="en-US"/>
        </w:rPr>
        <w:lastRenderedPageBreak/>
        <w:t>2)</w:t>
      </w:r>
      <w:r w:rsidRPr="009D37B3">
        <w:rPr>
          <w:rFonts w:eastAsiaTheme="minorEastAsia"/>
          <w:sz w:val="26"/>
          <w:szCs w:val="26"/>
          <w:lang w:eastAsia="en-US"/>
        </w:rPr>
        <w:tab/>
        <w:t xml:space="preserve">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6" w:name="_Hlk77851530"/>
      <w:r w:rsidRPr="009D37B3">
        <w:rPr>
          <w:rFonts w:eastAsiaTheme="minorEastAsia"/>
          <w:sz w:val="26"/>
          <w:szCs w:val="26"/>
          <w:lang w:eastAsia="en-US"/>
        </w:rPr>
        <w:t>указанные в части 3 статьи 23.7 Федерального закона от 27.07.2010 № 190-ФЗ "О теплоснабжении</w:t>
      </w:r>
      <w:bookmarkEnd w:id="6"/>
      <w:r w:rsidRPr="009D37B3">
        <w:rPr>
          <w:rFonts w:eastAsiaTheme="minorEastAsia"/>
          <w:sz w:val="26"/>
          <w:szCs w:val="26"/>
          <w:lang w:eastAsia="en-US"/>
        </w:rPr>
        <w:t>";</w:t>
      </w:r>
    </w:p>
    <w:p w:rsidR="009D37B3" w:rsidRPr="009D37B3" w:rsidRDefault="009D37B3" w:rsidP="009D37B3">
      <w:pPr>
        <w:tabs>
          <w:tab w:val="left" w:pos="993"/>
        </w:tabs>
        <w:ind w:firstLine="709"/>
        <w:contextualSpacing/>
        <w:jc w:val="both"/>
        <w:rPr>
          <w:rFonts w:eastAsiaTheme="minorEastAsia"/>
          <w:sz w:val="26"/>
          <w:szCs w:val="26"/>
          <w:lang w:eastAsia="en-US"/>
        </w:rPr>
      </w:pPr>
      <w:r w:rsidRPr="009D37B3">
        <w:rPr>
          <w:rFonts w:eastAsiaTheme="minorEastAsia"/>
          <w:sz w:val="26"/>
          <w:szCs w:val="26"/>
          <w:lang w:eastAsia="en-US"/>
        </w:rPr>
        <w:t>3)</w:t>
      </w:r>
      <w:r w:rsidRPr="009D37B3">
        <w:rPr>
          <w:rFonts w:eastAsiaTheme="minorEastAsia"/>
          <w:sz w:val="26"/>
          <w:szCs w:val="26"/>
          <w:lang w:eastAsia="en-US"/>
        </w:rPr>
        <w:tab/>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w:t>
      </w:r>
      <w:r w:rsidRPr="009D37B3">
        <w:rPr>
          <w:rFonts w:eastAsiaTheme="minorEastAsia"/>
          <w:sz w:val="26"/>
          <w:szCs w:val="26"/>
          <w:lang w:eastAsia="en-US"/>
        </w:rPr>
        <w:br/>
        <w:t xml:space="preserve">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27.07.2010 № 190-ФЗ </w:t>
      </w:r>
      <w:r w:rsidRPr="009D37B3">
        <w:rPr>
          <w:rFonts w:eastAsiaTheme="minorEastAsia"/>
          <w:sz w:val="26"/>
          <w:szCs w:val="26"/>
          <w:lang w:eastAsia="en-US"/>
        </w:rPr>
        <w:br/>
        <w:t>"О теплоснабжении".</w:t>
      </w:r>
    </w:p>
    <w:bookmarkEnd w:id="2"/>
    <w:p w:rsidR="009D37B3" w:rsidRPr="009D37B3" w:rsidRDefault="009D37B3" w:rsidP="009D37B3">
      <w:pPr>
        <w:tabs>
          <w:tab w:val="left" w:pos="567"/>
          <w:tab w:val="left" w:pos="993"/>
        </w:tabs>
        <w:autoSpaceDE w:val="0"/>
        <w:autoSpaceDN w:val="0"/>
        <w:adjustRightInd w:val="0"/>
        <w:ind w:firstLine="709"/>
        <w:contextualSpacing/>
        <w:jc w:val="both"/>
        <w:rPr>
          <w:sz w:val="26"/>
          <w:szCs w:val="26"/>
        </w:rPr>
      </w:pPr>
      <w:r w:rsidRPr="009D37B3">
        <w:rPr>
          <w:rFonts w:eastAsiaTheme="minorHAnsi"/>
          <w:sz w:val="26"/>
          <w:szCs w:val="26"/>
        </w:rPr>
        <w:t>4.</w:t>
      </w:r>
      <w:r w:rsidRPr="009D37B3">
        <w:rPr>
          <w:rFonts w:eastAsiaTheme="minorHAnsi"/>
          <w:sz w:val="26"/>
          <w:szCs w:val="26"/>
        </w:rPr>
        <w:tab/>
        <w:t xml:space="preserve">Органом муниципального контроля является Администрация муниципального образования "Городской округ "Город Нарьян-Мар" (далее – администрация). </w:t>
      </w:r>
      <w:r w:rsidRPr="009D37B3">
        <w:rPr>
          <w:sz w:val="26"/>
          <w:szCs w:val="26"/>
        </w:rPr>
        <w:t xml:space="preserve">Отраслевым (функциональным) органом администрации, уполномоченным на осуществление муниципального контроля, является отдел муниципального контроля администрации (далее – уполномоченный орган). </w:t>
      </w:r>
    </w:p>
    <w:p w:rsidR="009D37B3" w:rsidRPr="009D37B3" w:rsidRDefault="009D37B3" w:rsidP="009D37B3">
      <w:pPr>
        <w:tabs>
          <w:tab w:val="left" w:pos="0"/>
          <w:tab w:val="left" w:pos="567"/>
          <w:tab w:val="left" w:pos="993"/>
        </w:tabs>
        <w:ind w:firstLine="709"/>
        <w:contextualSpacing/>
        <w:jc w:val="both"/>
        <w:rPr>
          <w:rFonts w:eastAsiaTheme="minorHAnsi"/>
          <w:sz w:val="26"/>
          <w:szCs w:val="26"/>
          <w:lang w:eastAsia="en-US"/>
        </w:rPr>
      </w:pPr>
      <w:r w:rsidRPr="009D37B3">
        <w:rPr>
          <w:rFonts w:eastAsiaTheme="minorHAnsi"/>
          <w:sz w:val="26"/>
          <w:szCs w:val="26"/>
          <w:lang w:eastAsia="en-US"/>
        </w:rPr>
        <w:t>5.</w:t>
      </w:r>
      <w:r w:rsidRPr="009D37B3">
        <w:rPr>
          <w:rFonts w:eastAsiaTheme="minorHAnsi"/>
          <w:sz w:val="26"/>
          <w:szCs w:val="26"/>
          <w:lang w:eastAsia="en-US"/>
        </w:rPr>
        <w:tab/>
        <w:t xml:space="preserve">От имени уполномоченного органа </w:t>
      </w:r>
      <w:r w:rsidRPr="009D37B3">
        <w:rPr>
          <w:rFonts w:eastAsiaTheme="minorEastAsia"/>
          <w:sz w:val="26"/>
          <w:szCs w:val="26"/>
          <w:lang w:eastAsia="en-US"/>
        </w:rPr>
        <w:t>осуществлять муниципальный контроль вправе д</w:t>
      </w:r>
      <w:r w:rsidRPr="009D37B3">
        <w:rPr>
          <w:rFonts w:eastAsiaTheme="minorHAnsi"/>
          <w:sz w:val="26"/>
          <w:szCs w:val="26"/>
          <w:lang w:eastAsia="en-US"/>
        </w:rPr>
        <w:t>олжностные лица: начальник уполномоченного органа, ведущий специалист, ведущий юрисконсульт, инспектор,</w:t>
      </w:r>
      <w:r w:rsidRPr="009D37B3">
        <w:rPr>
          <w:rFonts w:eastAsiaTheme="minorEastAsia"/>
          <w:sz w:val="26"/>
          <w:szCs w:val="26"/>
          <w:lang w:eastAsia="en-US"/>
        </w:rPr>
        <w:t xml:space="preserve"> должностными инструкциями которых предусмотрены полномочия по осуществлению муниципального контроля за исполнением единой теплоснабжающей организацией обязательств </w:t>
      </w:r>
      <w:r w:rsidRPr="009D37B3">
        <w:rPr>
          <w:rFonts w:eastAsiaTheme="minorEastAsia"/>
          <w:sz w:val="26"/>
          <w:szCs w:val="26"/>
          <w:lang w:eastAsia="en-US"/>
        </w:rPr>
        <w:br/>
        <w:t>по строительству, реконструкции и (или) модернизации объектов теплоснабжения (далее – должностные лица).</w:t>
      </w:r>
    </w:p>
    <w:p w:rsidR="009D37B3" w:rsidRPr="009D37B3" w:rsidRDefault="009D37B3" w:rsidP="009D37B3">
      <w:pPr>
        <w:tabs>
          <w:tab w:val="left" w:pos="567"/>
          <w:tab w:val="left" w:pos="851"/>
          <w:tab w:val="left" w:pos="993"/>
        </w:tabs>
        <w:ind w:firstLine="709"/>
        <w:jc w:val="both"/>
        <w:rPr>
          <w:rFonts w:eastAsiaTheme="minorEastAsia"/>
          <w:sz w:val="26"/>
          <w:szCs w:val="26"/>
          <w:lang w:eastAsia="en-US"/>
        </w:rPr>
      </w:pPr>
      <w:r w:rsidRPr="009D37B3">
        <w:rPr>
          <w:rFonts w:eastAsiaTheme="minorEastAsia"/>
          <w:sz w:val="26"/>
          <w:szCs w:val="26"/>
          <w:lang w:eastAsia="en-US"/>
        </w:rPr>
        <w:t>6.</w:t>
      </w:r>
      <w:r w:rsidRPr="009D37B3">
        <w:rPr>
          <w:rFonts w:eastAsiaTheme="minorEastAsia"/>
          <w:sz w:val="26"/>
          <w:szCs w:val="26"/>
          <w:lang w:eastAsia="en-US"/>
        </w:rPr>
        <w:tab/>
        <w:t>Должностным лицом, уполномоченным на принятие решений о проведении контрольных мероприятий, является глава муниципального образования "Городской округ "Город Нарьян-Мар" (далее – глава города Нарьян-Мара).</w:t>
      </w:r>
    </w:p>
    <w:p w:rsidR="009D37B3" w:rsidRPr="009D37B3" w:rsidRDefault="009D37B3" w:rsidP="009D37B3">
      <w:pPr>
        <w:tabs>
          <w:tab w:val="left" w:pos="567"/>
          <w:tab w:val="left" w:pos="993"/>
        </w:tabs>
        <w:ind w:firstLine="709"/>
        <w:jc w:val="both"/>
        <w:rPr>
          <w:rFonts w:eastAsiaTheme="minorEastAsia"/>
          <w:sz w:val="26"/>
          <w:szCs w:val="26"/>
          <w:lang w:eastAsia="en-US"/>
        </w:rPr>
      </w:pPr>
      <w:r w:rsidRPr="009D37B3">
        <w:rPr>
          <w:rFonts w:eastAsiaTheme="minorEastAsia"/>
          <w:sz w:val="26"/>
          <w:szCs w:val="26"/>
          <w:lang w:eastAsia="en-US"/>
        </w:rPr>
        <w:t>7.</w:t>
      </w:r>
      <w:r w:rsidRPr="009D37B3">
        <w:rPr>
          <w:rFonts w:eastAsiaTheme="minorEastAsia"/>
          <w:sz w:val="26"/>
          <w:szCs w:val="26"/>
          <w:lang w:eastAsia="en-US"/>
        </w:rPr>
        <w:tab/>
        <w:t xml:space="preserve">Права и обязанности должностного лица регламентируются статьей 29 </w:t>
      </w:r>
      <w:hyperlink r:id="rId11" w:history="1">
        <w:r w:rsidRPr="009D37B3">
          <w:rPr>
            <w:rFonts w:eastAsiaTheme="minorEastAsia"/>
            <w:sz w:val="26"/>
            <w:szCs w:val="26"/>
            <w:lang w:eastAsia="en-US"/>
          </w:rPr>
          <w:t>Федерального закон</w:t>
        </w:r>
      </w:hyperlink>
      <w:r w:rsidRPr="009D37B3">
        <w:rPr>
          <w:rFonts w:eastAsiaTheme="minorEastAsia"/>
          <w:sz w:val="26"/>
          <w:szCs w:val="26"/>
          <w:lang w:eastAsia="en-US"/>
        </w:rPr>
        <w:t>а от 31.07.2020 № 248-ФЗ "О государственном контроле (надзоре) и муниципальном контроле в Российской Федерации" (далее – Федеральный закон от 31.07.2020 № 248-ФЗ). В целях осуществления муниципального контроля</w:t>
      </w:r>
      <w:r w:rsidRPr="009D37B3">
        <w:rPr>
          <w:rFonts w:eastAsiaTheme="minorEastAsia"/>
          <w:bCs/>
          <w:sz w:val="26"/>
          <w:szCs w:val="26"/>
          <w:lang w:eastAsia="en-US"/>
        </w:rPr>
        <w:t xml:space="preserve"> и</w:t>
      </w:r>
      <w:r w:rsidRPr="009D37B3">
        <w:rPr>
          <w:rFonts w:eastAsiaTheme="minorEastAsia"/>
          <w:sz w:val="26"/>
          <w:szCs w:val="26"/>
          <w:lang w:eastAsia="en-US"/>
        </w:rPr>
        <w:t>нспекторам выдаются служебные удостоверения.</w:t>
      </w:r>
    </w:p>
    <w:p w:rsidR="009D37B3" w:rsidRPr="009D37B3" w:rsidRDefault="009D37B3" w:rsidP="009D37B3">
      <w:pPr>
        <w:tabs>
          <w:tab w:val="left" w:pos="0"/>
          <w:tab w:val="left" w:pos="567"/>
          <w:tab w:val="left" w:pos="993"/>
        </w:tabs>
        <w:autoSpaceDE w:val="0"/>
        <w:autoSpaceDN w:val="0"/>
        <w:adjustRightInd w:val="0"/>
        <w:ind w:firstLine="709"/>
        <w:contextualSpacing/>
        <w:jc w:val="both"/>
        <w:rPr>
          <w:rFonts w:eastAsiaTheme="minorEastAsia"/>
          <w:sz w:val="26"/>
          <w:szCs w:val="26"/>
          <w:lang w:eastAsia="en-US"/>
        </w:rPr>
      </w:pPr>
      <w:r w:rsidRPr="009D37B3">
        <w:rPr>
          <w:rFonts w:eastAsiaTheme="minorEastAsia"/>
          <w:sz w:val="26"/>
          <w:szCs w:val="26"/>
          <w:lang w:eastAsia="en-US"/>
        </w:rPr>
        <w:t>8.</w:t>
      </w:r>
      <w:r w:rsidRPr="009D37B3">
        <w:rPr>
          <w:rFonts w:eastAsiaTheme="minorEastAsia"/>
          <w:sz w:val="26"/>
          <w:szCs w:val="26"/>
          <w:lang w:eastAsia="en-US"/>
        </w:rPr>
        <w:tab/>
        <w:t xml:space="preserve">Учет объектов контроля осуществляется уполномоченным органом </w:t>
      </w:r>
      <w:r w:rsidRPr="009D37B3">
        <w:rPr>
          <w:rFonts w:eastAsiaTheme="minorHAnsi"/>
          <w:sz w:val="26"/>
          <w:szCs w:val="26"/>
          <w:lang w:eastAsia="en-US"/>
        </w:rPr>
        <w:t xml:space="preserve">путем получения информации по итогам проведения контрольных мероприятий, получаемой в рамках межведомственного взаимодействия, а также общедоступной информации </w:t>
      </w:r>
      <w:r w:rsidRPr="009D37B3">
        <w:rPr>
          <w:rFonts w:eastAsiaTheme="minorEastAsia"/>
          <w:sz w:val="26"/>
          <w:szCs w:val="26"/>
          <w:lang w:eastAsia="en-US"/>
        </w:rPr>
        <w:t>с использованием информационных систем.</w:t>
      </w:r>
    </w:p>
    <w:p w:rsidR="009D37B3" w:rsidRPr="009D37B3" w:rsidRDefault="009D37B3" w:rsidP="009D37B3">
      <w:pPr>
        <w:tabs>
          <w:tab w:val="left" w:pos="567"/>
          <w:tab w:val="left" w:pos="993"/>
        </w:tabs>
        <w:autoSpaceDE w:val="0"/>
        <w:autoSpaceDN w:val="0"/>
        <w:adjustRightInd w:val="0"/>
        <w:ind w:firstLine="709"/>
        <w:jc w:val="both"/>
        <w:rPr>
          <w:rFonts w:eastAsiaTheme="minorEastAsia"/>
          <w:sz w:val="26"/>
          <w:szCs w:val="26"/>
          <w:lang w:eastAsia="en-US"/>
        </w:rPr>
      </w:pPr>
      <w:r w:rsidRPr="009D37B3">
        <w:rPr>
          <w:rFonts w:eastAsiaTheme="minorEastAsia"/>
          <w:sz w:val="26"/>
          <w:szCs w:val="26"/>
          <w:lang w:eastAsia="en-US"/>
        </w:rPr>
        <w:t>9.</w:t>
      </w:r>
      <w:r w:rsidRPr="009D37B3">
        <w:rPr>
          <w:rFonts w:eastAsiaTheme="minorEastAsia"/>
          <w:sz w:val="26"/>
          <w:szCs w:val="26"/>
          <w:lang w:eastAsia="en-US"/>
        </w:rPr>
        <w:tab/>
        <w:t xml:space="preserve">Понятия, используемые в настоящем Положении, применяются </w:t>
      </w:r>
      <w:r w:rsidRPr="009D37B3">
        <w:rPr>
          <w:rFonts w:eastAsiaTheme="minorEastAsia"/>
          <w:sz w:val="26"/>
          <w:szCs w:val="26"/>
          <w:lang w:eastAsia="en-US"/>
        </w:rPr>
        <w:br/>
        <w:t>в значениях, определенных Федеральным законом от 31.07.2020 № 248-ФЗ.</w:t>
      </w:r>
    </w:p>
    <w:p w:rsidR="009D37B3" w:rsidRPr="009D37B3" w:rsidRDefault="009D37B3" w:rsidP="009D37B3">
      <w:pPr>
        <w:tabs>
          <w:tab w:val="left" w:pos="567"/>
          <w:tab w:val="left" w:pos="1134"/>
        </w:tabs>
        <w:autoSpaceDE w:val="0"/>
        <w:autoSpaceDN w:val="0"/>
        <w:adjustRightInd w:val="0"/>
        <w:ind w:firstLine="709"/>
        <w:jc w:val="both"/>
        <w:rPr>
          <w:rFonts w:eastAsiaTheme="minorEastAsia"/>
          <w:sz w:val="26"/>
          <w:szCs w:val="26"/>
          <w:lang w:eastAsia="en-US"/>
        </w:rPr>
      </w:pPr>
      <w:r w:rsidRPr="009D37B3">
        <w:rPr>
          <w:rFonts w:eastAsiaTheme="minorEastAsia"/>
          <w:sz w:val="26"/>
          <w:szCs w:val="26"/>
          <w:lang w:eastAsia="en-US"/>
        </w:rPr>
        <w:t>10.</w:t>
      </w:r>
      <w:r w:rsidRPr="009D37B3">
        <w:rPr>
          <w:rFonts w:eastAsiaTheme="minorEastAsia"/>
          <w:sz w:val="26"/>
          <w:szCs w:val="26"/>
          <w:lang w:eastAsia="en-US"/>
        </w:rPr>
        <w:tab/>
        <w:t xml:space="preserve">При осуществлении муниципального контроля за исполнением единой теплоснабжающей организацией обязательств по строительству, реконструкции </w:t>
      </w:r>
      <w:r w:rsidRPr="009D37B3">
        <w:rPr>
          <w:rFonts w:eastAsiaTheme="minorEastAsia"/>
          <w:sz w:val="26"/>
          <w:szCs w:val="26"/>
          <w:lang w:eastAsia="en-US"/>
        </w:rPr>
        <w:br/>
        <w:t>и (или) модернизации объектов теплоснабжения в отношении единой теплоснабжающей организации, плановые контрольные мероприятия не проводятся.</w:t>
      </w:r>
    </w:p>
    <w:p w:rsidR="009D37B3" w:rsidRPr="009D37B3" w:rsidRDefault="009D37B3" w:rsidP="009D37B3">
      <w:pPr>
        <w:jc w:val="both"/>
        <w:rPr>
          <w:rFonts w:eastAsiaTheme="minorEastAsia"/>
          <w:b/>
          <w:sz w:val="26"/>
          <w:szCs w:val="26"/>
          <w:lang w:eastAsia="en-US"/>
        </w:rPr>
      </w:pPr>
    </w:p>
    <w:p w:rsidR="009D37B3" w:rsidRPr="009D37B3" w:rsidRDefault="009D37B3" w:rsidP="009D37B3">
      <w:pPr>
        <w:jc w:val="center"/>
        <w:rPr>
          <w:rFonts w:eastAsiaTheme="minorEastAsia"/>
          <w:b/>
          <w:sz w:val="26"/>
          <w:szCs w:val="26"/>
          <w:lang w:eastAsia="en-US"/>
        </w:rPr>
      </w:pPr>
      <w:r w:rsidRPr="009D37B3">
        <w:rPr>
          <w:rFonts w:eastAsiaTheme="minorEastAsia"/>
          <w:b/>
          <w:sz w:val="26"/>
          <w:szCs w:val="26"/>
          <w:lang w:eastAsia="en-US"/>
        </w:rPr>
        <w:t xml:space="preserve">Раздел </w:t>
      </w:r>
      <w:r w:rsidRPr="009D37B3">
        <w:rPr>
          <w:rFonts w:eastAsiaTheme="minorEastAsia"/>
          <w:b/>
          <w:sz w:val="26"/>
          <w:szCs w:val="26"/>
          <w:lang w:val="en-US" w:eastAsia="en-US"/>
        </w:rPr>
        <w:t>II</w:t>
      </w:r>
      <w:r w:rsidRPr="009D37B3">
        <w:rPr>
          <w:rFonts w:eastAsiaTheme="minorEastAsia"/>
          <w:b/>
          <w:sz w:val="26"/>
          <w:szCs w:val="26"/>
          <w:lang w:eastAsia="en-US"/>
        </w:rPr>
        <w:t>. Профилактика нарушений обязательных требований</w:t>
      </w:r>
    </w:p>
    <w:p w:rsidR="009D37B3" w:rsidRPr="009D37B3" w:rsidRDefault="009D37B3" w:rsidP="009D37B3">
      <w:pPr>
        <w:jc w:val="both"/>
        <w:rPr>
          <w:rFonts w:eastAsiaTheme="minorEastAsia"/>
          <w:sz w:val="32"/>
          <w:szCs w:val="32"/>
          <w:lang w:eastAsia="en-US"/>
        </w:rPr>
      </w:pPr>
    </w:p>
    <w:p w:rsidR="009D37B3" w:rsidRPr="009D37B3" w:rsidRDefault="009D37B3" w:rsidP="009D37B3">
      <w:pPr>
        <w:jc w:val="center"/>
        <w:rPr>
          <w:rFonts w:eastAsiaTheme="minorEastAsia"/>
          <w:sz w:val="26"/>
          <w:szCs w:val="26"/>
          <w:lang w:eastAsia="en-US"/>
        </w:rPr>
      </w:pPr>
      <w:r w:rsidRPr="009D37B3">
        <w:rPr>
          <w:rFonts w:eastAsiaTheme="minorEastAsia"/>
          <w:sz w:val="26"/>
          <w:szCs w:val="26"/>
          <w:lang w:eastAsia="en-US"/>
        </w:rPr>
        <w:t>Статья 1.Организация профилактики нарушений обязательных требований</w:t>
      </w:r>
    </w:p>
    <w:p w:rsidR="009D37B3" w:rsidRPr="009D37B3" w:rsidRDefault="009D37B3" w:rsidP="009D37B3">
      <w:pPr>
        <w:jc w:val="both"/>
        <w:rPr>
          <w:rFonts w:eastAsiaTheme="minorEastAsia"/>
          <w:sz w:val="26"/>
          <w:szCs w:val="26"/>
          <w:lang w:eastAsia="en-US"/>
        </w:rPr>
      </w:pPr>
    </w:p>
    <w:p w:rsidR="009D37B3" w:rsidRPr="009D37B3" w:rsidRDefault="009D37B3" w:rsidP="009D37B3">
      <w:pPr>
        <w:autoSpaceDE w:val="0"/>
        <w:autoSpaceDN w:val="0"/>
        <w:adjustRightInd w:val="0"/>
        <w:ind w:firstLine="708"/>
        <w:jc w:val="both"/>
        <w:rPr>
          <w:rFonts w:eastAsiaTheme="minorEastAsia"/>
          <w:sz w:val="26"/>
          <w:szCs w:val="26"/>
          <w:lang w:eastAsia="en-US"/>
        </w:rPr>
      </w:pPr>
      <w:r w:rsidRPr="009D37B3">
        <w:rPr>
          <w:rFonts w:eastAsiaTheme="minorEastAsia"/>
          <w:sz w:val="26"/>
          <w:szCs w:val="26"/>
          <w:lang w:eastAsia="en-US"/>
        </w:rPr>
        <w:lastRenderedPageBreak/>
        <w:t xml:space="preserve">1. Профилактика нарушений обязательных требований осуществляется </w:t>
      </w:r>
      <w:r w:rsidRPr="009D37B3">
        <w:rPr>
          <w:rFonts w:eastAsiaTheme="minorEastAsia"/>
          <w:sz w:val="26"/>
          <w:szCs w:val="26"/>
          <w:lang w:eastAsia="en-US"/>
        </w:rPr>
        <w:br/>
        <w:t>в соответствии с утвержденной Программой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(далее – Программа профилактики).</w:t>
      </w:r>
    </w:p>
    <w:p w:rsidR="009D37B3" w:rsidRPr="009D37B3" w:rsidRDefault="009D37B3" w:rsidP="009D37B3">
      <w:pPr>
        <w:autoSpaceDE w:val="0"/>
        <w:autoSpaceDN w:val="0"/>
        <w:adjustRightInd w:val="0"/>
        <w:ind w:firstLine="708"/>
        <w:jc w:val="both"/>
        <w:rPr>
          <w:rFonts w:eastAsiaTheme="minorEastAsia"/>
          <w:sz w:val="26"/>
          <w:szCs w:val="26"/>
          <w:lang w:eastAsia="en-US"/>
        </w:rPr>
      </w:pPr>
      <w:r w:rsidRPr="009D37B3">
        <w:rPr>
          <w:rFonts w:eastAsiaTheme="minorEastAsia"/>
          <w:sz w:val="26"/>
          <w:szCs w:val="26"/>
          <w:lang w:eastAsia="en-US"/>
        </w:rPr>
        <w:t xml:space="preserve">При проведении профилактических мероприятий осуществляют взаимодействие с контролируемыми лицами. Профилактические мероприятия, </w:t>
      </w:r>
      <w:r w:rsidRPr="009D37B3">
        <w:rPr>
          <w:rFonts w:eastAsiaTheme="minorEastAsia"/>
          <w:sz w:val="26"/>
          <w:szCs w:val="26"/>
          <w:lang w:eastAsia="en-US"/>
        </w:rPr>
        <w:br/>
        <w:t>в ходе которых осуществляется взаимодействие с контролируемым лицом, проводятся только с согласия контролируемого лица, либо по их инициативе.</w:t>
      </w:r>
    </w:p>
    <w:p w:rsidR="009D37B3" w:rsidRPr="009D37B3" w:rsidRDefault="009D37B3" w:rsidP="009D37B3">
      <w:pPr>
        <w:autoSpaceDE w:val="0"/>
        <w:autoSpaceDN w:val="0"/>
        <w:adjustRightInd w:val="0"/>
        <w:ind w:firstLine="708"/>
        <w:jc w:val="both"/>
        <w:rPr>
          <w:rFonts w:eastAsiaTheme="minorEastAsia"/>
          <w:sz w:val="26"/>
          <w:szCs w:val="26"/>
          <w:lang w:eastAsia="en-US"/>
        </w:rPr>
      </w:pPr>
      <w:r w:rsidRPr="009D37B3">
        <w:rPr>
          <w:rFonts w:eastAsiaTheme="minorEastAsia"/>
          <w:sz w:val="26"/>
          <w:szCs w:val="26"/>
          <w:lang w:eastAsia="en-US"/>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уполномоченного органа для принятия решения о проведении контрольных мероприятий.</w:t>
      </w:r>
    </w:p>
    <w:p w:rsidR="009D37B3" w:rsidRPr="009D37B3" w:rsidRDefault="009D37B3" w:rsidP="009D37B3">
      <w:pPr>
        <w:autoSpaceDE w:val="0"/>
        <w:autoSpaceDN w:val="0"/>
        <w:adjustRightInd w:val="0"/>
        <w:ind w:firstLine="708"/>
        <w:jc w:val="both"/>
        <w:rPr>
          <w:rFonts w:eastAsiaTheme="minorEastAsia"/>
          <w:sz w:val="26"/>
          <w:szCs w:val="26"/>
          <w:lang w:eastAsia="en-US"/>
        </w:rPr>
      </w:pPr>
    </w:p>
    <w:p w:rsidR="009D37B3" w:rsidRPr="009D37B3" w:rsidRDefault="009D37B3" w:rsidP="009D37B3">
      <w:pPr>
        <w:autoSpaceDE w:val="0"/>
        <w:autoSpaceDN w:val="0"/>
        <w:adjustRightInd w:val="0"/>
        <w:ind w:firstLine="708"/>
        <w:jc w:val="both"/>
        <w:rPr>
          <w:rFonts w:eastAsiaTheme="minorEastAsia"/>
          <w:sz w:val="26"/>
          <w:szCs w:val="26"/>
          <w:lang w:eastAsia="en-US"/>
        </w:rPr>
      </w:pPr>
      <w:r w:rsidRPr="009D37B3">
        <w:rPr>
          <w:rFonts w:eastAsiaTheme="minorEastAsia"/>
          <w:sz w:val="26"/>
          <w:szCs w:val="26"/>
          <w:lang w:eastAsia="en-US"/>
        </w:rPr>
        <w:t>Статья 2.Виды профилактических мероприятий</w:t>
      </w:r>
    </w:p>
    <w:p w:rsidR="009D37B3" w:rsidRPr="009D37B3" w:rsidRDefault="009D37B3" w:rsidP="009D37B3">
      <w:pPr>
        <w:autoSpaceDE w:val="0"/>
        <w:autoSpaceDN w:val="0"/>
        <w:adjustRightInd w:val="0"/>
        <w:jc w:val="both"/>
        <w:rPr>
          <w:rFonts w:eastAsiaTheme="minorEastAsia"/>
          <w:sz w:val="26"/>
          <w:szCs w:val="26"/>
          <w:lang w:eastAsia="en-US"/>
        </w:rPr>
      </w:pPr>
    </w:p>
    <w:p w:rsidR="009D37B3" w:rsidRPr="009D37B3" w:rsidRDefault="009D37B3" w:rsidP="009D37B3">
      <w:pPr>
        <w:autoSpaceDE w:val="0"/>
        <w:autoSpaceDN w:val="0"/>
        <w:adjustRightInd w:val="0"/>
        <w:ind w:firstLine="708"/>
        <w:jc w:val="both"/>
        <w:rPr>
          <w:rFonts w:eastAsiaTheme="minorEastAsia"/>
          <w:sz w:val="26"/>
          <w:szCs w:val="26"/>
          <w:lang w:eastAsia="en-US"/>
        </w:rPr>
      </w:pPr>
      <w:r w:rsidRPr="009D37B3">
        <w:rPr>
          <w:rFonts w:eastAsiaTheme="minorEastAsia"/>
          <w:sz w:val="26"/>
          <w:szCs w:val="26"/>
          <w:lang w:eastAsia="en-US"/>
        </w:rPr>
        <w:t>1. Информирование.</w:t>
      </w:r>
    </w:p>
    <w:p w:rsidR="009D37B3" w:rsidRPr="009D37B3" w:rsidRDefault="009D37B3" w:rsidP="009D37B3">
      <w:pPr>
        <w:autoSpaceDE w:val="0"/>
        <w:autoSpaceDN w:val="0"/>
        <w:adjustRightInd w:val="0"/>
        <w:ind w:firstLine="708"/>
        <w:jc w:val="both"/>
        <w:rPr>
          <w:rFonts w:eastAsiaTheme="minorEastAsia"/>
          <w:sz w:val="26"/>
          <w:szCs w:val="26"/>
          <w:lang w:eastAsia="en-US"/>
        </w:rPr>
      </w:pPr>
      <w:r w:rsidRPr="009D37B3">
        <w:rPr>
          <w:rFonts w:eastAsiaTheme="minorEastAsia"/>
          <w:sz w:val="26"/>
          <w:szCs w:val="26"/>
          <w:lang w:eastAsia="en-US"/>
        </w:rPr>
        <w:t>2. Объявление предостережения.</w:t>
      </w:r>
    </w:p>
    <w:p w:rsidR="009D37B3" w:rsidRPr="009D37B3" w:rsidRDefault="009D37B3" w:rsidP="009D37B3">
      <w:pPr>
        <w:autoSpaceDE w:val="0"/>
        <w:autoSpaceDN w:val="0"/>
        <w:adjustRightInd w:val="0"/>
        <w:ind w:firstLine="708"/>
        <w:jc w:val="both"/>
        <w:rPr>
          <w:rFonts w:eastAsiaTheme="minorEastAsia"/>
          <w:sz w:val="26"/>
          <w:szCs w:val="26"/>
          <w:lang w:eastAsia="en-US"/>
        </w:rPr>
      </w:pPr>
      <w:r w:rsidRPr="009D37B3">
        <w:rPr>
          <w:rFonts w:eastAsiaTheme="minorEastAsia"/>
          <w:sz w:val="26"/>
          <w:szCs w:val="26"/>
          <w:lang w:eastAsia="en-US"/>
        </w:rPr>
        <w:t>3. Консультирование.</w:t>
      </w:r>
    </w:p>
    <w:p w:rsidR="009D37B3" w:rsidRPr="009D37B3" w:rsidRDefault="009D37B3" w:rsidP="009D37B3">
      <w:pPr>
        <w:autoSpaceDE w:val="0"/>
        <w:autoSpaceDN w:val="0"/>
        <w:adjustRightInd w:val="0"/>
        <w:ind w:firstLine="709"/>
        <w:jc w:val="both"/>
        <w:rPr>
          <w:rFonts w:eastAsiaTheme="minorEastAsia"/>
          <w:sz w:val="26"/>
          <w:szCs w:val="26"/>
          <w:lang w:eastAsia="en-US"/>
        </w:rPr>
      </w:pPr>
      <w:r w:rsidRPr="009D37B3">
        <w:rPr>
          <w:rFonts w:eastAsiaTheme="minorEastAsia"/>
          <w:sz w:val="26"/>
          <w:szCs w:val="26"/>
          <w:lang w:eastAsia="en-US"/>
        </w:rPr>
        <w:t>4. Профилактический визит.</w:t>
      </w:r>
    </w:p>
    <w:p w:rsidR="009D37B3" w:rsidRPr="009D37B3" w:rsidRDefault="009D37B3" w:rsidP="009D37B3">
      <w:pPr>
        <w:autoSpaceDE w:val="0"/>
        <w:autoSpaceDN w:val="0"/>
        <w:adjustRightInd w:val="0"/>
        <w:jc w:val="both"/>
        <w:rPr>
          <w:rFonts w:eastAsiaTheme="minorEastAsia"/>
          <w:sz w:val="26"/>
          <w:szCs w:val="26"/>
          <w:lang w:eastAsia="en-US"/>
        </w:rPr>
      </w:pP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Статья 3. Информирование контролируемого лица и иных заинтересованных лиц по вопросам соблюдения обязательных требований</w:t>
      </w:r>
    </w:p>
    <w:p w:rsidR="009D37B3" w:rsidRPr="009D37B3" w:rsidRDefault="009D37B3" w:rsidP="009D37B3">
      <w:pPr>
        <w:autoSpaceDE w:val="0"/>
        <w:autoSpaceDN w:val="0"/>
        <w:adjustRightInd w:val="0"/>
        <w:ind w:firstLine="540"/>
        <w:jc w:val="both"/>
        <w:rPr>
          <w:rFonts w:eastAsiaTheme="minorEastAsia"/>
          <w:b/>
          <w:sz w:val="28"/>
          <w:szCs w:val="28"/>
          <w:lang w:eastAsia="en-US"/>
        </w:rPr>
      </w:pPr>
    </w:p>
    <w:p w:rsidR="009D37B3" w:rsidRPr="009D37B3" w:rsidRDefault="009D37B3" w:rsidP="009D37B3">
      <w:pPr>
        <w:tabs>
          <w:tab w:val="left" w:pos="851"/>
        </w:tabs>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1.</w:t>
      </w:r>
      <w:r w:rsidRPr="009D37B3">
        <w:rPr>
          <w:rFonts w:eastAsiaTheme="minorEastAsia"/>
          <w:sz w:val="26"/>
          <w:szCs w:val="26"/>
          <w:lang w:eastAsia="en-US"/>
        </w:rPr>
        <w:tab/>
        <w:t xml:space="preserve">Информирование осуществляется посредством размещения соответствующих сведений на официальном сайте администрации, в средствах массовой информации, через личный кабинет контролируемого лица </w:t>
      </w:r>
      <w:r w:rsidRPr="009D37B3">
        <w:rPr>
          <w:rFonts w:eastAsiaTheme="minorEastAsia"/>
          <w:sz w:val="26"/>
          <w:szCs w:val="26"/>
          <w:lang w:eastAsia="en-US"/>
        </w:rPr>
        <w:br/>
        <w:t>в государственных информационных системах (при их наличии) и в иных формах.</w:t>
      </w:r>
    </w:p>
    <w:p w:rsidR="009D37B3" w:rsidRPr="009D37B3" w:rsidRDefault="009D37B3" w:rsidP="009D37B3">
      <w:pPr>
        <w:tabs>
          <w:tab w:val="left" w:pos="851"/>
        </w:tabs>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2.</w:t>
      </w:r>
      <w:r w:rsidRPr="009D37B3">
        <w:rPr>
          <w:rFonts w:eastAsiaTheme="minorEastAsia"/>
          <w:sz w:val="26"/>
          <w:szCs w:val="26"/>
          <w:lang w:eastAsia="en-US"/>
        </w:rPr>
        <w:tab/>
        <w:t>Уполномоченный орган размещает и поддерживает в актуальном состоянии на официальном сайте администрации:</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1) тексты нормативных правовых актов, регулирующих осуществление муниципального контроля;</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 xml:space="preserve">3) </w:t>
      </w:r>
      <w:hyperlink r:id="rId12" w:history="1">
        <w:r w:rsidRPr="009D37B3">
          <w:rPr>
            <w:rFonts w:eastAsiaTheme="minorEastAsia"/>
            <w:color w:val="000000" w:themeColor="text1"/>
            <w:sz w:val="26"/>
            <w:szCs w:val="26"/>
            <w:lang w:eastAsia="en-US"/>
          </w:rPr>
          <w:t>перечень</w:t>
        </w:r>
      </w:hyperlink>
      <w:r w:rsidRPr="009D37B3">
        <w:rPr>
          <w:rFonts w:eastAsiaTheme="minorEastAsia"/>
          <w:sz w:val="26"/>
          <w:szCs w:val="26"/>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w:t>
      </w:r>
      <w:r w:rsidRPr="009D37B3">
        <w:rPr>
          <w:rFonts w:eastAsiaTheme="minorEastAsia"/>
          <w:sz w:val="26"/>
          <w:szCs w:val="26"/>
          <w:lang w:eastAsia="en-US"/>
        </w:rPr>
        <w:br/>
        <w:t>с текстами в действующей редакции;</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4) программу профилактики рисков причинения вреда;</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5) сведения о способах получения консультаций по вопросам соблюдения обязательных требований;</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D37B3" w:rsidRPr="009D37B3" w:rsidRDefault="009D37B3" w:rsidP="009D37B3">
      <w:pPr>
        <w:autoSpaceDE w:val="0"/>
        <w:autoSpaceDN w:val="0"/>
        <w:adjustRightInd w:val="0"/>
        <w:ind w:firstLine="708"/>
        <w:jc w:val="both"/>
        <w:rPr>
          <w:rFonts w:eastAsiaTheme="minorEastAsia"/>
          <w:sz w:val="26"/>
          <w:szCs w:val="26"/>
          <w:lang w:eastAsia="en-US"/>
        </w:rPr>
      </w:pPr>
    </w:p>
    <w:p w:rsidR="009D37B3" w:rsidRPr="009D37B3" w:rsidRDefault="009D37B3" w:rsidP="009D37B3">
      <w:pPr>
        <w:autoSpaceDE w:val="0"/>
        <w:autoSpaceDN w:val="0"/>
        <w:adjustRightInd w:val="0"/>
        <w:ind w:firstLine="708"/>
        <w:jc w:val="both"/>
        <w:rPr>
          <w:rFonts w:eastAsiaTheme="minorEastAsia"/>
          <w:sz w:val="26"/>
          <w:szCs w:val="26"/>
          <w:lang w:eastAsia="en-US"/>
        </w:rPr>
      </w:pPr>
    </w:p>
    <w:p w:rsidR="009D37B3" w:rsidRPr="009D37B3" w:rsidRDefault="009D37B3" w:rsidP="009D37B3">
      <w:pPr>
        <w:autoSpaceDE w:val="0"/>
        <w:autoSpaceDN w:val="0"/>
        <w:adjustRightInd w:val="0"/>
        <w:ind w:firstLine="708"/>
        <w:jc w:val="both"/>
        <w:rPr>
          <w:rFonts w:eastAsiaTheme="minorEastAsia"/>
          <w:sz w:val="26"/>
          <w:szCs w:val="26"/>
          <w:lang w:eastAsia="en-US"/>
        </w:rPr>
      </w:pPr>
      <w:r w:rsidRPr="009D37B3">
        <w:rPr>
          <w:rFonts w:eastAsiaTheme="minorEastAsia"/>
          <w:sz w:val="26"/>
          <w:szCs w:val="26"/>
          <w:lang w:eastAsia="en-US"/>
        </w:rPr>
        <w:t>Статья 4.Объявление предостережения</w:t>
      </w:r>
    </w:p>
    <w:p w:rsidR="009D37B3" w:rsidRPr="009D37B3" w:rsidRDefault="009D37B3" w:rsidP="009D37B3">
      <w:pPr>
        <w:autoSpaceDE w:val="0"/>
        <w:autoSpaceDN w:val="0"/>
        <w:adjustRightInd w:val="0"/>
        <w:ind w:firstLine="708"/>
        <w:jc w:val="both"/>
        <w:rPr>
          <w:rFonts w:eastAsiaTheme="minorEastAsia"/>
          <w:sz w:val="26"/>
          <w:szCs w:val="26"/>
          <w:lang w:eastAsia="en-US"/>
        </w:rPr>
      </w:pP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 xml:space="preserve">1.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уполномоченный орган объявляет контролируемому лицу предостережение о недопустимости нарушения обязательных требований </w:t>
      </w:r>
      <w:r w:rsidRPr="009D37B3">
        <w:rPr>
          <w:rFonts w:eastAsiaTheme="minorEastAsia"/>
          <w:sz w:val="26"/>
          <w:szCs w:val="26"/>
          <w:lang w:eastAsia="en-US"/>
        </w:rPr>
        <w:br/>
        <w:t>и предлагает принять меры по обеспечению соблюдения обязательных требований.</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 xml:space="preserve">2. Составление и направление предостережения осуществляется не позднее </w:t>
      </w:r>
      <w:r w:rsidRPr="009D37B3">
        <w:rPr>
          <w:rFonts w:eastAsiaTheme="minorEastAsia"/>
          <w:sz w:val="26"/>
          <w:szCs w:val="26"/>
          <w:lang w:eastAsia="en-US"/>
        </w:rPr>
        <w:br/>
      </w:r>
      <w:r w:rsidRPr="009D37B3">
        <w:rPr>
          <w:rFonts w:eastAsiaTheme="minorEastAsia"/>
          <w:sz w:val="26"/>
          <w:szCs w:val="26"/>
          <w:lang w:eastAsia="en-US"/>
        </w:rPr>
        <w:br/>
        <w:t xml:space="preserve">30 дней со дня получения должностным лицом уполномоченного органа сведений, указанных в пункте 1 статьи 4 раздела </w:t>
      </w:r>
      <w:r w:rsidRPr="009D37B3">
        <w:rPr>
          <w:rFonts w:eastAsiaTheme="minorEastAsia"/>
          <w:sz w:val="26"/>
          <w:szCs w:val="26"/>
          <w:lang w:val="en-US" w:eastAsia="en-US"/>
        </w:rPr>
        <w:t>II</w:t>
      </w:r>
      <w:r w:rsidRPr="009D37B3">
        <w:rPr>
          <w:rFonts w:eastAsiaTheme="minorEastAsia"/>
          <w:sz w:val="26"/>
          <w:szCs w:val="26"/>
          <w:lang w:eastAsia="en-US"/>
        </w:rPr>
        <w:t xml:space="preserve"> настоящего Положения.</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3. Предостережение не может содержать требования о предоставлении контролируемым лицом сведений и документов.</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4. Предостережение направляется в бумажном виде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контролируемого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 xml:space="preserve">5. Контролируемое лицо вправе после получения предостережения о недопустимости нарушения обязательных требований подать в уполномоченный орган возражение в отношении указанного предостережения. Порядок подачи и рассмотрения возражения в отношении предостережения устанавливается статьей 5 раздела </w:t>
      </w:r>
      <w:r w:rsidRPr="009D37B3">
        <w:rPr>
          <w:rFonts w:eastAsiaTheme="minorEastAsia"/>
          <w:sz w:val="26"/>
          <w:szCs w:val="26"/>
          <w:lang w:val="en-US" w:eastAsia="en-US"/>
        </w:rPr>
        <w:t>II</w:t>
      </w:r>
      <w:r w:rsidRPr="009D37B3">
        <w:rPr>
          <w:rFonts w:eastAsiaTheme="minorEastAsia"/>
          <w:sz w:val="26"/>
          <w:szCs w:val="26"/>
          <w:lang w:eastAsia="en-US"/>
        </w:rPr>
        <w:t xml:space="preserve"> настоящего Положения.</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6. При отсутствии возражений контролируемое лицо в указанный в предостережении срок направляет в уполномоченный орган уведомление об исполнении предостережения.</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7. Уведомление направляется контролируемым лицам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8. Уполномоченный орган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9. Уполномоченный орган осуществляет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10. Повторное предостережение по тем же основаниям не допускается.</w:t>
      </w:r>
    </w:p>
    <w:p w:rsidR="009D37B3" w:rsidRPr="009D37B3" w:rsidRDefault="009D37B3" w:rsidP="009D37B3">
      <w:pPr>
        <w:autoSpaceDE w:val="0"/>
        <w:autoSpaceDN w:val="0"/>
        <w:adjustRightInd w:val="0"/>
        <w:ind w:firstLine="540"/>
        <w:jc w:val="both"/>
        <w:rPr>
          <w:rFonts w:eastAsiaTheme="minorEastAsia"/>
          <w:sz w:val="26"/>
          <w:szCs w:val="26"/>
          <w:lang w:eastAsia="en-US"/>
        </w:rPr>
      </w:pP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Статья 5. Порядок подачи и рассмотрения возражения в отношении предостережения</w:t>
      </w:r>
    </w:p>
    <w:p w:rsidR="009D37B3" w:rsidRPr="009D37B3" w:rsidRDefault="009D37B3" w:rsidP="009D37B3">
      <w:pPr>
        <w:autoSpaceDE w:val="0"/>
        <w:autoSpaceDN w:val="0"/>
        <w:adjustRightInd w:val="0"/>
        <w:ind w:firstLine="540"/>
        <w:jc w:val="both"/>
        <w:rPr>
          <w:rFonts w:eastAsiaTheme="minorEastAsia"/>
          <w:b/>
          <w:sz w:val="26"/>
          <w:szCs w:val="26"/>
          <w:lang w:eastAsia="en-US"/>
        </w:rPr>
      </w:pP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1. По результатам рассмотрения предостережения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2. В возражениях указываются:</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1) наименование юридического лица, фамилия, имя, отчество (при наличии);</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2) идентификационный номер налогоплательщика - юридического лица;</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3) дата и номер предостережения, направленного в адрес контролируемого лица;</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 xml:space="preserve">4. Уполномоченный орган рассматривает возражения,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4 статьи 4 раздела </w:t>
      </w:r>
      <w:r w:rsidRPr="009D37B3">
        <w:rPr>
          <w:rFonts w:eastAsiaTheme="minorEastAsia"/>
          <w:sz w:val="26"/>
          <w:szCs w:val="26"/>
          <w:lang w:val="en-US" w:eastAsia="en-US"/>
        </w:rPr>
        <w:t>II</w:t>
      </w:r>
      <w:r w:rsidRPr="009D37B3">
        <w:rPr>
          <w:rFonts w:eastAsiaTheme="minorEastAsia"/>
          <w:sz w:val="26"/>
          <w:szCs w:val="26"/>
          <w:lang w:eastAsia="en-US"/>
        </w:rPr>
        <w:t xml:space="preserve"> настоящего Положения.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9D37B3" w:rsidRPr="009D37B3" w:rsidRDefault="009D37B3" w:rsidP="009D37B3">
      <w:pPr>
        <w:autoSpaceDE w:val="0"/>
        <w:autoSpaceDN w:val="0"/>
        <w:adjustRightInd w:val="0"/>
        <w:ind w:firstLine="540"/>
        <w:jc w:val="both"/>
        <w:rPr>
          <w:rFonts w:eastAsiaTheme="minorEastAsia"/>
          <w:sz w:val="26"/>
          <w:szCs w:val="26"/>
          <w:lang w:eastAsia="en-US"/>
        </w:rPr>
      </w:pPr>
    </w:p>
    <w:p w:rsidR="009D37B3" w:rsidRPr="009D37B3" w:rsidRDefault="009D37B3" w:rsidP="009D37B3">
      <w:pPr>
        <w:autoSpaceDE w:val="0"/>
        <w:autoSpaceDN w:val="0"/>
        <w:adjustRightInd w:val="0"/>
        <w:ind w:firstLine="708"/>
        <w:jc w:val="both"/>
        <w:rPr>
          <w:rFonts w:eastAsiaTheme="minorEastAsia"/>
          <w:sz w:val="26"/>
          <w:szCs w:val="26"/>
          <w:lang w:eastAsia="en-US"/>
        </w:rPr>
      </w:pPr>
      <w:r w:rsidRPr="009D37B3">
        <w:rPr>
          <w:rFonts w:eastAsiaTheme="minorEastAsia"/>
          <w:sz w:val="26"/>
          <w:szCs w:val="26"/>
          <w:lang w:eastAsia="en-US"/>
        </w:rPr>
        <w:t>Статья 6. Консультирование</w:t>
      </w:r>
    </w:p>
    <w:p w:rsidR="009D37B3" w:rsidRPr="009D37B3" w:rsidRDefault="009D37B3" w:rsidP="009D37B3">
      <w:pPr>
        <w:autoSpaceDE w:val="0"/>
        <w:autoSpaceDN w:val="0"/>
        <w:adjustRightInd w:val="0"/>
        <w:ind w:firstLine="708"/>
        <w:jc w:val="both"/>
        <w:rPr>
          <w:rFonts w:eastAsiaTheme="minorEastAsia"/>
          <w:b/>
          <w:sz w:val="26"/>
          <w:szCs w:val="26"/>
          <w:lang w:eastAsia="en-US"/>
        </w:rPr>
      </w:pP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1. Должностное лицо уполномоченного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уполномоченного органа). Консультирование осуществляется без взимания платы.</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2. Консультирование может осуществляться должностным лицом уполномоченного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3. Консультирование осуществляется по вопросам:</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1) организации и осуществления муниципального контроля;</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2) порядка осуществления профилактических, контрольных мероприятий, установленных настоящим Положением;</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 xml:space="preserve">3) соблюдения требований федеральных, региональных нормативных правовых актов, муниципальных нормативных правовых актов администрации, регулирующих деятельность муниципального контроля. </w:t>
      </w:r>
    </w:p>
    <w:p w:rsidR="009D37B3" w:rsidRPr="009D37B3" w:rsidRDefault="009D37B3" w:rsidP="009D37B3">
      <w:pPr>
        <w:tabs>
          <w:tab w:val="left" w:pos="567"/>
        </w:tabs>
        <w:autoSpaceDE w:val="0"/>
        <w:autoSpaceDN w:val="0"/>
        <w:adjustRightInd w:val="0"/>
        <w:jc w:val="both"/>
        <w:rPr>
          <w:rFonts w:eastAsiaTheme="minorEastAsia"/>
          <w:sz w:val="26"/>
          <w:szCs w:val="26"/>
          <w:lang w:eastAsia="en-US"/>
        </w:rPr>
      </w:pPr>
      <w:r w:rsidRPr="009D37B3">
        <w:rPr>
          <w:rFonts w:eastAsiaTheme="minorEastAsia"/>
          <w:sz w:val="26"/>
          <w:szCs w:val="26"/>
          <w:lang w:eastAsia="en-US"/>
        </w:rPr>
        <w:tab/>
        <w:t>4. Порядок и адреса консультирования:</w:t>
      </w:r>
    </w:p>
    <w:p w:rsidR="009D37B3" w:rsidRPr="009D37B3" w:rsidRDefault="009D37B3" w:rsidP="009D37B3">
      <w:pPr>
        <w:tabs>
          <w:tab w:val="left" w:pos="567"/>
        </w:tabs>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1) место нахождения уполномоченного органа: г. Нарьян-Мар, ул. Смидовича, д. 11;</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2) почтовый адрес: 166000, г. Нарьян-Мар, ул. им. В.И.Ленина, д. 12;</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3) график работы: ежедневно, кроме субботы и воскресенья, праздничных дней, с 8.30 до 17.30. Перерыв: с 12.30 до 13.30;</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lastRenderedPageBreak/>
        <w:t>4) прием заявителей уполномоченного органа по вопросам исполнения муниципального контроля: понедельник, вторник, среда, четверг, пятница с 08.30 до 12.30, с 13.30 до 17.30;</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5) контактный телефон: (81853) 4-99-70,8-981-556-84-11;</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6) электронный адрес отдела: munkontr@adm-nmar.ru;</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7) адрес официального сайта администрации в информационно-телекоммуникационной сети "Интернет": www.adm-nmar.ru;</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8) устное консультирование осуществляется должностными лицами уполномоченного органа при обращении контролируемых лиц лично по адресу: г. Нарьян-Мар, ул. Смидовича, д. 11 или по телефону: (81853) 4-99-70);</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9) продолжительность индивидуального устного консультирования каждого заявителя составляет не более 15 минут;</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10) 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5. По итогам устного консультирования информация в письменной форме контролируемым лицам и их представителям не предоставляется.</w:t>
      </w:r>
    </w:p>
    <w:p w:rsidR="009D37B3" w:rsidRPr="009D37B3" w:rsidRDefault="009D37B3" w:rsidP="009D37B3">
      <w:pPr>
        <w:tabs>
          <w:tab w:val="left" w:pos="567"/>
        </w:tabs>
        <w:autoSpaceDE w:val="0"/>
        <w:autoSpaceDN w:val="0"/>
        <w:adjustRightInd w:val="0"/>
        <w:ind w:hanging="567"/>
        <w:jc w:val="both"/>
        <w:rPr>
          <w:rFonts w:eastAsiaTheme="minorEastAsia"/>
          <w:sz w:val="26"/>
          <w:szCs w:val="26"/>
          <w:lang w:eastAsia="en-US"/>
        </w:rPr>
      </w:pPr>
      <w:r w:rsidRPr="009D37B3">
        <w:rPr>
          <w:rFonts w:eastAsiaTheme="minorEastAsia"/>
          <w:sz w:val="26"/>
          <w:szCs w:val="26"/>
          <w:lang w:eastAsia="en-US"/>
        </w:rPr>
        <w:tab/>
      </w:r>
      <w:r w:rsidRPr="009D37B3">
        <w:rPr>
          <w:rFonts w:eastAsiaTheme="minorEastAsia"/>
          <w:sz w:val="26"/>
          <w:szCs w:val="26"/>
          <w:lang w:eastAsia="en-US"/>
        </w:rPr>
        <w:tab/>
        <w:t xml:space="preserve">6. Контролируемое лицо вправе направить письмо о предоставлении письменного ответа в сроки, установленные Федеральным </w:t>
      </w:r>
      <w:hyperlink r:id="rId13" w:history="1">
        <w:r w:rsidRPr="009D37B3">
          <w:rPr>
            <w:rFonts w:eastAsiaTheme="minorEastAsia"/>
            <w:color w:val="000000" w:themeColor="text1"/>
            <w:sz w:val="26"/>
            <w:szCs w:val="26"/>
            <w:lang w:eastAsia="en-US"/>
          </w:rPr>
          <w:t>законом</w:t>
        </w:r>
      </w:hyperlink>
      <w:r w:rsidRPr="009D37B3">
        <w:rPr>
          <w:rFonts w:eastAsiaTheme="minorEastAsia"/>
          <w:sz w:val="26"/>
          <w:szCs w:val="26"/>
          <w:lang w:eastAsia="en-US"/>
        </w:rPr>
        <w:t xml:space="preserve"> от 02.05.2006 № 59-ФЗ "О порядке рассмотрения обращений граждан Российской Федерации".</w:t>
      </w:r>
    </w:p>
    <w:p w:rsidR="009D37B3" w:rsidRPr="009D37B3" w:rsidRDefault="009D37B3" w:rsidP="009D37B3">
      <w:pPr>
        <w:autoSpaceDE w:val="0"/>
        <w:autoSpaceDN w:val="0"/>
        <w:adjustRightInd w:val="0"/>
        <w:jc w:val="both"/>
        <w:rPr>
          <w:rFonts w:eastAsiaTheme="minorEastAsia"/>
          <w:sz w:val="26"/>
          <w:szCs w:val="26"/>
          <w:lang w:eastAsia="en-US"/>
        </w:rPr>
      </w:pPr>
      <w:r w:rsidRPr="009D37B3">
        <w:rPr>
          <w:rFonts w:eastAsiaTheme="minorEastAsia"/>
          <w:sz w:val="26"/>
          <w:szCs w:val="26"/>
          <w:lang w:eastAsia="en-US"/>
        </w:rPr>
        <w:tab/>
        <w:t>Консультирование в письменной форме осуществляется должностным лицом в следующих случаях:</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1) контролируемым лицом представлен письменный запрос о предоставлении письменного ответа по вопросам консультирования;</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2) за время консультирования предоставить ответ на поставленные вопросы невозможно;</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3) ответ на поставленные вопросы требует дополнительного запроса сведений от органов государственной власти или иных лиц.</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7.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8.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9. 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10. Уполномоченный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 xml:space="preserve">11. В случае, если в течении календарного года поступило 10 и более однотипных (по одним и тем же вопросам) обращений контролируемых лиц и их последователей, консультирование по таким обращениям осуществляется посредством размещения на официальном сайте администрации: </w:t>
      </w:r>
      <w:hyperlink r:id="rId14" w:history="1">
        <w:r w:rsidRPr="009D37B3">
          <w:rPr>
            <w:rFonts w:eastAsiaTheme="minorEastAsia"/>
            <w:color w:val="000000" w:themeColor="text1"/>
            <w:sz w:val="26"/>
            <w:szCs w:val="26"/>
            <w:lang w:eastAsia="en-US"/>
          </w:rPr>
          <w:t>www.adm-nmar.ru</w:t>
        </w:r>
      </w:hyperlink>
      <w:r w:rsidRPr="009D37B3">
        <w:rPr>
          <w:rFonts w:eastAsiaTheme="minorEastAsia"/>
          <w:color w:val="000000" w:themeColor="text1"/>
          <w:sz w:val="26"/>
          <w:szCs w:val="26"/>
          <w:lang w:eastAsia="en-US"/>
        </w:rPr>
        <w:t xml:space="preserve">, </w:t>
      </w:r>
      <w:r w:rsidRPr="009D37B3">
        <w:rPr>
          <w:rFonts w:eastAsiaTheme="minorEastAsia"/>
          <w:sz w:val="26"/>
          <w:szCs w:val="26"/>
          <w:lang w:eastAsia="en-US"/>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lastRenderedPageBreak/>
        <w:t>12. Если поставленные вопросы во время консультирования не относятся к деятельности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даются необходимые разъяснения по обращению в соответствующие органы власти и или к соответствующим должностным лицам.</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13.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9D37B3" w:rsidRPr="009D37B3" w:rsidRDefault="009D37B3" w:rsidP="009D37B3">
      <w:pPr>
        <w:autoSpaceDE w:val="0"/>
        <w:autoSpaceDN w:val="0"/>
        <w:adjustRightInd w:val="0"/>
        <w:ind w:firstLine="708"/>
        <w:jc w:val="both"/>
        <w:rPr>
          <w:rFonts w:eastAsiaTheme="minorEastAsia"/>
          <w:sz w:val="26"/>
          <w:szCs w:val="26"/>
          <w:lang w:eastAsia="en-US"/>
        </w:rPr>
      </w:pPr>
    </w:p>
    <w:p w:rsidR="009D37B3" w:rsidRPr="009D37B3" w:rsidRDefault="009D37B3" w:rsidP="009D37B3">
      <w:pPr>
        <w:autoSpaceDE w:val="0"/>
        <w:autoSpaceDN w:val="0"/>
        <w:adjustRightInd w:val="0"/>
        <w:ind w:firstLine="708"/>
        <w:jc w:val="both"/>
        <w:rPr>
          <w:rFonts w:eastAsiaTheme="minorEastAsia"/>
          <w:sz w:val="26"/>
          <w:szCs w:val="26"/>
          <w:lang w:eastAsia="en-US"/>
        </w:rPr>
      </w:pPr>
      <w:r w:rsidRPr="009D37B3">
        <w:rPr>
          <w:rFonts w:eastAsiaTheme="minorEastAsia"/>
          <w:sz w:val="26"/>
          <w:szCs w:val="26"/>
          <w:lang w:eastAsia="en-US"/>
        </w:rPr>
        <w:t>Статья 7. Профилактический визит</w:t>
      </w:r>
    </w:p>
    <w:p w:rsidR="009D37B3" w:rsidRPr="009D37B3" w:rsidRDefault="009D37B3" w:rsidP="009D37B3">
      <w:pPr>
        <w:autoSpaceDE w:val="0"/>
        <w:autoSpaceDN w:val="0"/>
        <w:adjustRightInd w:val="0"/>
        <w:ind w:firstLine="708"/>
        <w:jc w:val="both"/>
        <w:rPr>
          <w:rFonts w:eastAsiaTheme="minorEastAsia"/>
          <w:b/>
          <w:sz w:val="26"/>
          <w:szCs w:val="26"/>
          <w:lang w:eastAsia="en-US"/>
        </w:rPr>
      </w:pP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1. 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Контролируемое лицо должно быть уведомлено не позднее, чем за 5 рабочих дней до даты проведения профилактического визита.</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2. В ходе профилактического визита должностным лицом уполномоченного органа может осуществляться консультирование контролируемого лица в порядке, установленном настоящим Положением.</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3. Проведение обязательных профилактических визитов проводится в отношении контролируемых лиц, приступающих к осуществлению деятельности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4. Контролируемое лицо вправе отказаться от проведения обязательного профилактического визита, уведомив об этом уполномоченный орган не позднее чем за 3 рабочих дня до даты его проведения.</w:t>
      </w:r>
    </w:p>
    <w:p w:rsidR="009D37B3" w:rsidRPr="009D37B3" w:rsidRDefault="009D37B3" w:rsidP="009D37B3">
      <w:pPr>
        <w:autoSpaceDE w:val="0"/>
        <w:autoSpaceDN w:val="0"/>
        <w:adjustRightInd w:val="0"/>
        <w:ind w:firstLine="567"/>
        <w:jc w:val="both"/>
        <w:rPr>
          <w:rFonts w:eastAsiaTheme="minorEastAsia"/>
          <w:sz w:val="26"/>
          <w:szCs w:val="26"/>
          <w:lang w:eastAsia="en-US"/>
        </w:rPr>
      </w:pP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Статья 8. Порядок и сроки проведения профилактического визита и обязательного профилактического визита</w:t>
      </w:r>
    </w:p>
    <w:p w:rsidR="009D37B3" w:rsidRPr="009D37B3" w:rsidRDefault="009D37B3" w:rsidP="009D37B3">
      <w:pPr>
        <w:autoSpaceDE w:val="0"/>
        <w:autoSpaceDN w:val="0"/>
        <w:adjustRightInd w:val="0"/>
        <w:ind w:firstLine="567"/>
        <w:jc w:val="both"/>
        <w:rPr>
          <w:rFonts w:eastAsiaTheme="minorEastAsia"/>
          <w:sz w:val="26"/>
          <w:szCs w:val="26"/>
          <w:lang w:eastAsia="en-US"/>
        </w:rPr>
      </w:pP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1. Должностным лицом уполномоченного органа принимается решение о проведении профилактического визита и обязательного профилактического визита (далее - профилактический визит)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уполномоченные на его проведение;</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2. Контролируемое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позднее чем за 5 рабочих дней до даты проведения профилактического визита;</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3. В день проведения профилактического визита должностные лица осуществляют выезд к контролируемому лицу либо осуществляют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4. Срок проведения профилактического визита составляет 1 рабочий день.</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5.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lastRenderedPageBreak/>
        <w:t>6.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7.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руководителю уполномоченного органа для принятия решения о проведении контрольных мероприятий.</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8. По результатам проведенного профилактического визита уполномоченным должностным лицом составляется отчет, который направляется руководителю уполномоченного органа, принявшему решение о его проведении.</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 xml:space="preserve">9. Уполномоченный орган обязан предложить проведение профилактического визита лицу, приступающему к осуществлению деятельности за исполнением единой теплоснабжающей организацией обязательств по строительству, реконструкции и (или) модернизации объектов теплоснабжения, </w:t>
      </w:r>
      <w:r>
        <w:rPr>
          <w:rFonts w:eastAsiaTheme="minorEastAsia"/>
          <w:sz w:val="26"/>
          <w:szCs w:val="26"/>
          <w:lang w:eastAsia="en-US"/>
        </w:rPr>
        <w:t>не позднее чем</w:t>
      </w:r>
      <w:r w:rsidRPr="009D37B3">
        <w:rPr>
          <w:rFonts w:eastAsiaTheme="minorEastAsia"/>
          <w:sz w:val="26"/>
          <w:szCs w:val="26"/>
          <w:lang w:eastAsia="en-US"/>
        </w:rPr>
        <w:t xml:space="preserve"> в течение 1 года с момента начала такой деятельности.</w:t>
      </w:r>
    </w:p>
    <w:p w:rsidR="009D37B3" w:rsidRPr="009D37B3" w:rsidRDefault="009D37B3" w:rsidP="009D37B3">
      <w:pPr>
        <w:autoSpaceDE w:val="0"/>
        <w:autoSpaceDN w:val="0"/>
        <w:adjustRightInd w:val="0"/>
        <w:ind w:firstLine="567"/>
        <w:jc w:val="both"/>
        <w:rPr>
          <w:rFonts w:eastAsiaTheme="minorEastAsia"/>
          <w:sz w:val="26"/>
          <w:szCs w:val="26"/>
          <w:lang w:eastAsia="en-US"/>
        </w:rPr>
      </w:pPr>
    </w:p>
    <w:p w:rsidR="009D37B3" w:rsidRPr="009D37B3" w:rsidRDefault="009D37B3" w:rsidP="009D37B3">
      <w:pPr>
        <w:autoSpaceDE w:val="0"/>
        <w:autoSpaceDN w:val="0"/>
        <w:adjustRightInd w:val="0"/>
        <w:jc w:val="both"/>
        <w:rPr>
          <w:rFonts w:eastAsiaTheme="minorEastAsia"/>
          <w:b/>
          <w:sz w:val="32"/>
          <w:szCs w:val="32"/>
          <w:lang w:eastAsia="en-US"/>
        </w:rPr>
      </w:pPr>
    </w:p>
    <w:p w:rsidR="009D37B3" w:rsidRPr="009D37B3" w:rsidRDefault="009D37B3" w:rsidP="009D37B3">
      <w:pPr>
        <w:autoSpaceDE w:val="0"/>
        <w:autoSpaceDN w:val="0"/>
        <w:adjustRightInd w:val="0"/>
        <w:jc w:val="both"/>
        <w:rPr>
          <w:rFonts w:eastAsiaTheme="minorEastAsia"/>
          <w:b/>
          <w:sz w:val="26"/>
          <w:szCs w:val="26"/>
          <w:lang w:eastAsia="en-US"/>
        </w:rPr>
      </w:pPr>
      <w:r w:rsidRPr="009D37B3">
        <w:rPr>
          <w:rFonts w:eastAsiaTheme="minorEastAsia"/>
          <w:b/>
          <w:sz w:val="26"/>
          <w:szCs w:val="26"/>
          <w:lang w:eastAsia="en-US"/>
        </w:rPr>
        <w:t xml:space="preserve">Раздел </w:t>
      </w:r>
      <w:r w:rsidRPr="009D37B3">
        <w:rPr>
          <w:rFonts w:eastAsiaTheme="minorEastAsia"/>
          <w:b/>
          <w:sz w:val="26"/>
          <w:szCs w:val="26"/>
          <w:lang w:val="en-US" w:eastAsia="en-US"/>
        </w:rPr>
        <w:t>III</w:t>
      </w:r>
      <w:r w:rsidRPr="009D37B3">
        <w:rPr>
          <w:rFonts w:eastAsiaTheme="minorEastAsia"/>
          <w:b/>
          <w:sz w:val="26"/>
          <w:szCs w:val="26"/>
          <w:lang w:eastAsia="en-US"/>
        </w:rPr>
        <w:t>. Контрольные мероприятия</w:t>
      </w:r>
    </w:p>
    <w:p w:rsidR="009D37B3" w:rsidRPr="009D37B3" w:rsidRDefault="009D37B3" w:rsidP="009D37B3">
      <w:pPr>
        <w:autoSpaceDE w:val="0"/>
        <w:autoSpaceDN w:val="0"/>
        <w:adjustRightInd w:val="0"/>
        <w:jc w:val="both"/>
        <w:rPr>
          <w:rFonts w:eastAsiaTheme="minorEastAsia"/>
          <w:b/>
          <w:sz w:val="32"/>
          <w:szCs w:val="32"/>
          <w:lang w:eastAsia="en-US"/>
        </w:rPr>
      </w:pPr>
    </w:p>
    <w:p w:rsidR="009D37B3" w:rsidRPr="009D37B3" w:rsidRDefault="009D37B3" w:rsidP="009D37B3">
      <w:pPr>
        <w:tabs>
          <w:tab w:val="left" w:pos="1134"/>
        </w:tabs>
        <w:ind w:firstLine="426"/>
        <w:jc w:val="both"/>
        <w:rPr>
          <w:rFonts w:eastAsiaTheme="minorEastAsia"/>
          <w:sz w:val="26"/>
          <w:szCs w:val="26"/>
          <w:lang w:eastAsia="en-US"/>
        </w:rPr>
      </w:pPr>
      <w:r w:rsidRPr="009D37B3">
        <w:rPr>
          <w:rFonts w:eastAsiaTheme="minorEastAsia"/>
          <w:sz w:val="26"/>
          <w:szCs w:val="26"/>
          <w:lang w:eastAsia="en-US"/>
        </w:rPr>
        <w:t xml:space="preserve">1. При осуществлении муниципального контроля при взаимодействии с контролируемыми лицами уполномоченным органом проводятся следующие контрольные мероприятия: </w:t>
      </w:r>
    </w:p>
    <w:p w:rsidR="009D37B3" w:rsidRPr="009D37B3" w:rsidRDefault="009D37B3" w:rsidP="009D37B3">
      <w:pPr>
        <w:ind w:firstLine="567"/>
        <w:contextualSpacing/>
        <w:jc w:val="both"/>
        <w:rPr>
          <w:rFonts w:eastAsiaTheme="minorEastAsia"/>
          <w:sz w:val="26"/>
          <w:szCs w:val="26"/>
          <w:lang w:eastAsia="en-US"/>
        </w:rPr>
      </w:pPr>
      <w:r w:rsidRPr="009D37B3">
        <w:rPr>
          <w:rFonts w:eastAsiaTheme="minorEastAsia"/>
          <w:sz w:val="26"/>
          <w:szCs w:val="26"/>
          <w:lang w:eastAsia="en-US"/>
        </w:rPr>
        <w:t>1) инспекционный визит;</w:t>
      </w:r>
    </w:p>
    <w:p w:rsidR="009D37B3" w:rsidRPr="009D37B3" w:rsidRDefault="009D37B3" w:rsidP="009D37B3">
      <w:pPr>
        <w:ind w:firstLine="567"/>
        <w:contextualSpacing/>
        <w:jc w:val="both"/>
        <w:rPr>
          <w:rFonts w:eastAsiaTheme="minorEastAsia"/>
          <w:sz w:val="26"/>
          <w:szCs w:val="26"/>
          <w:lang w:eastAsia="en-US"/>
        </w:rPr>
      </w:pPr>
      <w:r w:rsidRPr="009D37B3">
        <w:rPr>
          <w:rFonts w:eastAsiaTheme="minorEastAsia"/>
          <w:sz w:val="26"/>
          <w:szCs w:val="26"/>
          <w:lang w:eastAsia="en-US"/>
        </w:rPr>
        <w:t>2) рейдовый осмотр;</w:t>
      </w:r>
    </w:p>
    <w:p w:rsidR="009D37B3" w:rsidRPr="009D37B3" w:rsidRDefault="009D37B3" w:rsidP="009D37B3">
      <w:pPr>
        <w:ind w:firstLine="567"/>
        <w:contextualSpacing/>
        <w:jc w:val="both"/>
        <w:rPr>
          <w:rFonts w:eastAsiaTheme="minorEastAsia"/>
          <w:sz w:val="26"/>
          <w:szCs w:val="26"/>
          <w:lang w:eastAsia="en-US"/>
        </w:rPr>
      </w:pPr>
      <w:r w:rsidRPr="009D37B3">
        <w:rPr>
          <w:rFonts w:eastAsiaTheme="minorEastAsia"/>
          <w:sz w:val="26"/>
          <w:szCs w:val="26"/>
          <w:lang w:eastAsia="en-US"/>
        </w:rPr>
        <w:t xml:space="preserve">3) документарная проверка; </w:t>
      </w:r>
    </w:p>
    <w:p w:rsidR="009D37B3" w:rsidRPr="009D37B3" w:rsidRDefault="009D37B3" w:rsidP="009D37B3">
      <w:pPr>
        <w:tabs>
          <w:tab w:val="left" w:pos="1134"/>
        </w:tabs>
        <w:ind w:firstLine="567"/>
        <w:contextualSpacing/>
        <w:jc w:val="both"/>
        <w:rPr>
          <w:rFonts w:eastAsiaTheme="minorEastAsia"/>
          <w:sz w:val="26"/>
          <w:szCs w:val="26"/>
          <w:lang w:eastAsia="en-US"/>
        </w:rPr>
      </w:pPr>
      <w:r w:rsidRPr="009D37B3">
        <w:rPr>
          <w:rFonts w:eastAsiaTheme="minorEastAsia"/>
          <w:sz w:val="26"/>
          <w:szCs w:val="26"/>
          <w:lang w:eastAsia="en-US"/>
        </w:rPr>
        <w:t>4) выездная проверка.</w:t>
      </w:r>
    </w:p>
    <w:p w:rsidR="009D37B3" w:rsidRPr="009D37B3" w:rsidRDefault="009D37B3" w:rsidP="009D37B3">
      <w:pPr>
        <w:tabs>
          <w:tab w:val="left" w:pos="1134"/>
        </w:tabs>
        <w:ind w:firstLine="567"/>
        <w:contextualSpacing/>
        <w:jc w:val="both"/>
        <w:rPr>
          <w:rFonts w:eastAsiaTheme="minorEastAsia"/>
          <w:sz w:val="26"/>
          <w:szCs w:val="26"/>
          <w:lang w:eastAsia="en-US"/>
        </w:rPr>
      </w:pPr>
      <w:r w:rsidRPr="009D37B3">
        <w:rPr>
          <w:rFonts w:eastAsiaTheme="minorEastAsia"/>
          <w:sz w:val="26"/>
          <w:szCs w:val="26"/>
          <w:lang w:eastAsia="en-US"/>
        </w:rPr>
        <w:t>Система оценки и управления рисками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 применяется, плановые контрольные мероприятия в отношении объектов контроля не проводятся.</w:t>
      </w:r>
    </w:p>
    <w:p w:rsidR="009D37B3" w:rsidRPr="009D37B3" w:rsidRDefault="009D37B3" w:rsidP="009D37B3">
      <w:pPr>
        <w:tabs>
          <w:tab w:val="left" w:pos="284"/>
          <w:tab w:val="left" w:pos="426"/>
        </w:tabs>
        <w:jc w:val="both"/>
        <w:rPr>
          <w:rFonts w:eastAsiaTheme="minorEastAsia"/>
          <w:sz w:val="26"/>
          <w:szCs w:val="26"/>
          <w:lang w:eastAsia="en-US"/>
        </w:rPr>
      </w:pPr>
      <w:r w:rsidRPr="009D37B3">
        <w:rPr>
          <w:rFonts w:eastAsiaTheme="minorEastAsia"/>
          <w:sz w:val="26"/>
          <w:szCs w:val="26"/>
          <w:lang w:eastAsia="en-US"/>
        </w:rPr>
        <w:tab/>
      </w:r>
      <w:r w:rsidRPr="009D37B3">
        <w:rPr>
          <w:rFonts w:eastAsiaTheme="minorEastAsia"/>
          <w:sz w:val="26"/>
          <w:szCs w:val="26"/>
          <w:lang w:eastAsia="en-US"/>
        </w:rPr>
        <w:tab/>
        <w:t>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9D37B3" w:rsidRPr="009D37B3" w:rsidRDefault="009D37B3" w:rsidP="009D37B3">
      <w:pPr>
        <w:tabs>
          <w:tab w:val="left" w:pos="1134"/>
        </w:tabs>
        <w:ind w:firstLine="567"/>
        <w:contextualSpacing/>
        <w:jc w:val="both"/>
        <w:rPr>
          <w:rFonts w:eastAsiaTheme="minorEastAsia"/>
          <w:sz w:val="26"/>
          <w:szCs w:val="26"/>
          <w:lang w:eastAsia="en-US"/>
        </w:rPr>
      </w:pPr>
      <w:r w:rsidRPr="009D37B3">
        <w:rPr>
          <w:rFonts w:eastAsiaTheme="minorEastAsia"/>
          <w:sz w:val="26"/>
          <w:szCs w:val="26"/>
          <w:lang w:eastAsia="en-US"/>
        </w:rPr>
        <w:t>1) наблюдение за соблюдением обязательных требований (мониторинг безопасности);</w:t>
      </w:r>
    </w:p>
    <w:p w:rsidR="009D37B3" w:rsidRPr="009D37B3" w:rsidRDefault="009D37B3" w:rsidP="009D37B3">
      <w:pPr>
        <w:tabs>
          <w:tab w:val="left" w:pos="1134"/>
        </w:tabs>
        <w:ind w:firstLine="567"/>
        <w:contextualSpacing/>
        <w:jc w:val="both"/>
        <w:rPr>
          <w:rFonts w:eastAsiaTheme="minorEastAsia"/>
          <w:sz w:val="26"/>
          <w:szCs w:val="26"/>
          <w:lang w:eastAsia="en-US"/>
        </w:rPr>
      </w:pPr>
      <w:r w:rsidRPr="009D37B3">
        <w:rPr>
          <w:rFonts w:eastAsiaTheme="minorEastAsia"/>
          <w:sz w:val="26"/>
          <w:szCs w:val="26"/>
          <w:lang w:eastAsia="en-US"/>
        </w:rPr>
        <w:t>2</w:t>
      </w:r>
      <w:r w:rsidRPr="009D37B3">
        <w:rPr>
          <w:rFonts w:eastAsiaTheme="minorEastAsia"/>
          <w:color w:val="000000" w:themeColor="text1"/>
          <w:sz w:val="26"/>
          <w:szCs w:val="26"/>
          <w:lang w:eastAsia="en-US"/>
        </w:rPr>
        <w:t xml:space="preserve">) </w:t>
      </w:r>
      <w:hyperlink r:id="rId15" w:anchor="sub_75" w:history="1">
        <w:r w:rsidRPr="009D37B3">
          <w:rPr>
            <w:rFonts w:eastAsiaTheme="minorEastAsia"/>
            <w:color w:val="000000" w:themeColor="text1"/>
            <w:sz w:val="26"/>
            <w:szCs w:val="26"/>
            <w:lang w:eastAsia="en-US"/>
          </w:rPr>
          <w:t>выездное обследовани</w:t>
        </w:r>
      </w:hyperlink>
      <w:r w:rsidRPr="009D37B3">
        <w:rPr>
          <w:rFonts w:eastAsiaTheme="minorEastAsia"/>
          <w:color w:val="000000" w:themeColor="text1"/>
          <w:sz w:val="26"/>
          <w:szCs w:val="26"/>
          <w:lang w:eastAsia="en-US"/>
        </w:rPr>
        <w:t>е.</w:t>
      </w:r>
      <w:r w:rsidRPr="009D37B3">
        <w:rPr>
          <w:rFonts w:eastAsiaTheme="minorEastAsia"/>
          <w:sz w:val="26"/>
          <w:szCs w:val="26"/>
          <w:lang w:eastAsia="en-US"/>
        </w:rPr>
        <w:t xml:space="preserve"> </w:t>
      </w:r>
    </w:p>
    <w:p w:rsidR="009D37B3" w:rsidRPr="009D37B3" w:rsidRDefault="009D37B3" w:rsidP="009D37B3">
      <w:pPr>
        <w:tabs>
          <w:tab w:val="left" w:pos="993"/>
        </w:tabs>
        <w:autoSpaceDE w:val="0"/>
        <w:autoSpaceDN w:val="0"/>
        <w:adjustRightInd w:val="0"/>
        <w:ind w:left="567"/>
        <w:contextualSpacing/>
        <w:jc w:val="both"/>
        <w:rPr>
          <w:rFonts w:eastAsiaTheme="minorHAnsi"/>
          <w:sz w:val="26"/>
          <w:szCs w:val="26"/>
          <w:lang w:eastAsia="en-US"/>
        </w:rPr>
      </w:pPr>
    </w:p>
    <w:p w:rsidR="009D37B3" w:rsidRPr="009D37B3" w:rsidRDefault="009D37B3" w:rsidP="009D37B3">
      <w:pPr>
        <w:tabs>
          <w:tab w:val="left" w:pos="2535"/>
        </w:tabs>
        <w:jc w:val="both"/>
        <w:rPr>
          <w:rFonts w:eastAsiaTheme="minorEastAsia"/>
          <w:sz w:val="26"/>
          <w:szCs w:val="26"/>
          <w:lang w:eastAsia="en-US"/>
        </w:rPr>
      </w:pPr>
      <w:r w:rsidRPr="009D37B3">
        <w:rPr>
          <w:rFonts w:eastAsiaTheme="minorEastAsia"/>
          <w:sz w:val="26"/>
          <w:szCs w:val="26"/>
          <w:lang w:eastAsia="en-US"/>
        </w:rPr>
        <w:t>Статья 1. Инспекционный визит</w:t>
      </w:r>
    </w:p>
    <w:p w:rsidR="009D37B3" w:rsidRPr="009D37B3" w:rsidRDefault="009D37B3" w:rsidP="009D37B3">
      <w:pPr>
        <w:tabs>
          <w:tab w:val="left" w:pos="2535"/>
        </w:tabs>
        <w:jc w:val="both"/>
        <w:rPr>
          <w:rFonts w:eastAsiaTheme="minorEastAsia"/>
          <w:b/>
          <w:sz w:val="26"/>
          <w:szCs w:val="26"/>
          <w:lang w:eastAsia="en-US"/>
        </w:rPr>
      </w:pP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объекта.</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3. В ходе инспекционного визита совершаются следующие контрольные действия:</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1) осмотр;</w:t>
      </w:r>
    </w:p>
    <w:p w:rsidR="009D37B3" w:rsidRPr="009D37B3" w:rsidRDefault="009D37B3" w:rsidP="009D37B3">
      <w:pPr>
        <w:autoSpaceDE w:val="0"/>
        <w:autoSpaceDN w:val="0"/>
        <w:adjustRightInd w:val="0"/>
        <w:ind w:left="540"/>
        <w:jc w:val="both"/>
        <w:rPr>
          <w:rFonts w:eastAsiaTheme="minorEastAsia"/>
          <w:sz w:val="26"/>
          <w:szCs w:val="26"/>
          <w:lang w:eastAsia="en-US"/>
        </w:rPr>
      </w:pPr>
      <w:r w:rsidRPr="009D37B3">
        <w:rPr>
          <w:rFonts w:eastAsiaTheme="minorEastAsia"/>
          <w:sz w:val="26"/>
          <w:szCs w:val="26"/>
          <w:lang w:eastAsia="en-US"/>
        </w:rPr>
        <w:lastRenderedPageBreak/>
        <w:t>2) опрос;</w:t>
      </w:r>
    </w:p>
    <w:p w:rsidR="009D37B3" w:rsidRPr="009D37B3" w:rsidRDefault="009D37B3" w:rsidP="009D37B3">
      <w:pPr>
        <w:autoSpaceDE w:val="0"/>
        <w:autoSpaceDN w:val="0"/>
        <w:adjustRightInd w:val="0"/>
        <w:ind w:left="540"/>
        <w:jc w:val="both"/>
        <w:rPr>
          <w:rFonts w:eastAsiaTheme="minorEastAsia"/>
          <w:sz w:val="26"/>
          <w:szCs w:val="26"/>
          <w:lang w:eastAsia="en-US"/>
        </w:rPr>
      </w:pPr>
      <w:r w:rsidRPr="009D37B3">
        <w:rPr>
          <w:rFonts w:eastAsiaTheme="minorEastAsia"/>
          <w:sz w:val="26"/>
          <w:szCs w:val="26"/>
          <w:lang w:eastAsia="en-US"/>
        </w:rPr>
        <w:t>3) получение письменных объяснений;</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4) инструментальное обследование;</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4. Инспекционный визит проводится без предварительного уведомления контролируемого лица и собственника объекта.</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5. Срок проведения инспекционного визита в одном месте осуществления деятельности либо на одном объекте (территории) не может превышать 1 рабочий день.</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6. Контролируемые лица или их представители обязаны обеспечить беспрепятственный доступ должностного лица в здания, сооружения, помещения.</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 xml:space="preserve">7. Внеплановый инспекционный визит проводится только по согласованию           с органами прокуратуры, за исключением случаев его проведения в соответствии        с </w:t>
      </w:r>
      <w:hyperlink r:id="rId16" w:history="1">
        <w:r w:rsidRPr="009D37B3">
          <w:rPr>
            <w:rFonts w:eastAsiaTheme="minorEastAsia"/>
            <w:color w:val="000000" w:themeColor="text1"/>
            <w:sz w:val="26"/>
            <w:szCs w:val="26"/>
            <w:lang w:eastAsia="en-US"/>
          </w:rPr>
          <w:t>пунктами 3</w:t>
        </w:r>
      </w:hyperlink>
      <w:r w:rsidRPr="009D37B3">
        <w:rPr>
          <w:rFonts w:eastAsiaTheme="minorEastAsia"/>
          <w:color w:val="000000" w:themeColor="text1"/>
          <w:sz w:val="26"/>
          <w:szCs w:val="26"/>
          <w:lang w:eastAsia="en-US"/>
        </w:rPr>
        <w:t xml:space="preserve"> - </w:t>
      </w:r>
      <w:hyperlink r:id="rId17" w:history="1">
        <w:r w:rsidRPr="009D37B3">
          <w:rPr>
            <w:rFonts w:eastAsiaTheme="minorEastAsia"/>
            <w:color w:val="000000" w:themeColor="text1"/>
            <w:sz w:val="26"/>
            <w:szCs w:val="26"/>
            <w:lang w:eastAsia="en-US"/>
          </w:rPr>
          <w:t>6 части 1</w:t>
        </w:r>
      </w:hyperlink>
      <w:r w:rsidRPr="009D37B3">
        <w:rPr>
          <w:rFonts w:eastAsiaTheme="minorEastAsia"/>
          <w:color w:val="000000" w:themeColor="text1"/>
          <w:sz w:val="26"/>
          <w:szCs w:val="26"/>
          <w:lang w:eastAsia="en-US"/>
        </w:rPr>
        <w:t xml:space="preserve">, </w:t>
      </w:r>
      <w:hyperlink r:id="rId18" w:history="1">
        <w:r w:rsidRPr="009D37B3">
          <w:rPr>
            <w:rFonts w:eastAsiaTheme="minorEastAsia"/>
            <w:color w:val="000000" w:themeColor="text1"/>
            <w:sz w:val="26"/>
            <w:szCs w:val="26"/>
            <w:lang w:eastAsia="en-US"/>
          </w:rPr>
          <w:t>частью 3 статьи 57</w:t>
        </w:r>
      </w:hyperlink>
      <w:r w:rsidRPr="009D37B3">
        <w:rPr>
          <w:rFonts w:eastAsiaTheme="minorEastAsia"/>
          <w:color w:val="000000" w:themeColor="text1"/>
          <w:sz w:val="26"/>
          <w:szCs w:val="26"/>
          <w:lang w:eastAsia="en-US"/>
        </w:rPr>
        <w:t xml:space="preserve"> и </w:t>
      </w:r>
      <w:hyperlink r:id="rId19" w:history="1">
        <w:r w:rsidRPr="009D37B3">
          <w:rPr>
            <w:rFonts w:eastAsiaTheme="minorEastAsia"/>
            <w:color w:val="000000" w:themeColor="text1"/>
            <w:sz w:val="26"/>
            <w:szCs w:val="26"/>
            <w:lang w:eastAsia="en-US"/>
          </w:rPr>
          <w:t>частью 12 статьи 66</w:t>
        </w:r>
      </w:hyperlink>
      <w:r w:rsidRPr="009D37B3">
        <w:rPr>
          <w:rFonts w:eastAsiaTheme="minorEastAsia"/>
          <w:sz w:val="26"/>
          <w:szCs w:val="26"/>
          <w:lang w:eastAsia="en-US"/>
        </w:rPr>
        <w:t xml:space="preserve"> Федерального закона от 31.07.2020 № 248-ФЗ.</w:t>
      </w:r>
    </w:p>
    <w:p w:rsidR="009D37B3" w:rsidRPr="009D37B3" w:rsidRDefault="009D37B3" w:rsidP="009D37B3">
      <w:pPr>
        <w:autoSpaceDE w:val="0"/>
        <w:autoSpaceDN w:val="0"/>
        <w:adjustRightInd w:val="0"/>
        <w:ind w:firstLine="540"/>
        <w:jc w:val="both"/>
        <w:rPr>
          <w:rFonts w:eastAsiaTheme="minorEastAsia"/>
          <w:b/>
          <w:sz w:val="26"/>
          <w:szCs w:val="26"/>
          <w:lang w:eastAsia="en-US"/>
        </w:rPr>
      </w:pP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8"/>
          <w:szCs w:val="28"/>
          <w:lang w:eastAsia="en-US"/>
        </w:rPr>
        <w:t xml:space="preserve"> </w:t>
      </w:r>
      <w:r w:rsidRPr="009D37B3">
        <w:rPr>
          <w:rFonts w:eastAsiaTheme="minorEastAsia"/>
          <w:sz w:val="26"/>
          <w:szCs w:val="26"/>
          <w:lang w:eastAsia="en-US"/>
        </w:rPr>
        <w:t>Статья 2.Рейдовый осмотр</w:t>
      </w:r>
    </w:p>
    <w:p w:rsidR="009D37B3" w:rsidRPr="009D37B3" w:rsidRDefault="009D37B3" w:rsidP="009D37B3">
      <w:pPr>
        <w:autoSpaceDE w:val="0"/>
        <w:autoSpaceDN w:val="0"/>
        <w:adjustRightInd w:val="0"/>
        <w:ind w:firstLine="540"/>
        <w:jc w:val="both"/>
        <w:rPr>
          <w:rFonts w:eastAsiaTheme="minorEastAsia"/>
          <w:b/>
          <w:sz w:val="26"/>
          <w:szCs w:val="26"/>
          <w:lang w:eastAsia="en-US"/>
        </w:rPr>
      </w:pP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1.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2. Рейдовый осмотр проводится в отношении любого числа контролируемых лиц, осуществляющих владение, пользование или управление объектом.</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3. Рейдовый осмотр может проводиться в форме совместного (межведомственного) контрольного мероприятия.</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4. В ходе рейдового осмотра совершаются следующие контрольные действия:</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1) осмотр;</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2) опрос;</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3) получение письменных объяснений;</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4) истребование документов;</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5) инструментальное обследование.</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5.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6. При проведении рейдового осмотра инспекторы вправе взаимодействовать       с находящимися на объектах лицами.</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7.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объектам, указанным в решении о проведении рейдового осмотра, а также во все помещения (за исключением жилых помещений).</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8. В случае, если в результате рейдового осмотра были выявлены нарушения обязательных требований, должностное лицо уполномоченного органа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lastRenderedPageBreak/>
        <w:t xml:space="preserve">9. Рейдовый осмотр может проводиться только по согласованию с органами прокуратуры, за исключением случаев его проведения в соответствии с </w:t>
      </w:r>
      <w:hyperlink r:id="rId20" w:history="1">
        <w:r w:rsidRPr="009D37B3">
          <w:rPr>
            <w:rFonts w:eastAsiaTheme="minorEastAsia"/>
            <w:color w:val="000000" w:themeColor="text1"/>
            <w:sz w:val="26"/>
            <w:szCs w:val="26"/>
            <w:lang w:eastAsia="en-US"/>
          </w:rPr>
          <w:t>пунктами 3</w:t>
        </w:r>
      </w:hyperlink>
      <w:r w:rsidRPr="009D37B3">
        <w:rPr>
          <w:rFonts w:eastAsiaTheme="minorEastAsia"/>
          <w:color w:val="000000" w:themeColor="text1"/>
          <w:sz w:val="26"/>
          <w:szCs w:val="26"/>
          <w:lang w:eastAsia="en-US"/>
        </w:rPr>
        <w:t xml:space="preserve"> - </w:t>
      </w:r>
      <w:hyperlink r:id="rId21" w:history="1">
        <w:r w:rsidRPr="009D37B3">
          <w:rPr>
            <w:rFonts w:eastAsiaTheme="minorEastAsia"/>
            <w:color w:val="000000" w:themeColor="text1"/>
            <w:sz w:val="26"/>
            <w:szCs w:val="26"/>
            <w:lang w:eastAsia="en-US"/>
          </w:rPr>
          <w:t>6 части 1 статьи 57</w:t>
        </w:r>
      </w:hyperlink>
      <w:r w:rsidRPr="009D37B3">
        <w:rPr>
          <w:rFonts w:eastAsiaTheme="minorEastAsia"/>
          <w:color w:val="000000" w:themeColor="text1"/>
          <w:sz w:val="26"/>
          <w:szCs w:val="26"/>
          <w:lang w:eastAsia="en-US"/>
        </w:rPr>
        <w:t xml:space="preserve"> и </w:t>
      </w:r>
      <w:hyperlink r:id="rId22" w:history="1">
        <w:r w:rsidRPr="009D37B3">
          <w:rPr>
            <w:rFonts w:eastAsiaTheme="minorEastAsia"/>
            <w:color w:val="000000" w:themeColor="text1"/>
            <w:sz w:val="26"/>
            <w:szCs w:val="26"/>
            <w:lang w:eastAsia="en-US"/>
          </w:rPr>
          <w:t>частью 12 статьи 66</w:t>
        </w:r>
      </w:hyperlink>
      <w:r w:rsidRPr="009D37B3">
        <w:rPr>
          <w:rFonts w:eastAsiaTheme="minorEastAsia"/>
          <w:color w:val="000000" w:themeColor="text1"/>
          <w:sz w:val="26"/>
          <w:szCs w:val="26"/>
          <w:lang w:eastAsia="en-US"/>
        </w:rPr>
        <w:t xml:space="preserve"> </w:t>
      </w:r>
      <w:r w:rsidRPr="009D37B3">
        <w:rPr>
          <w:rFonts w:eastAsiaTheme="minorEastAsia"/>
          <w:sz w:val="26"/>
          <w:szCs w:val="26"/>
          <w:lang w:eastAsia="en-US"/>
        </w:rPr>
        <w:t>Федерального закона от 31.07.2020 № 248-ФЗ.</w:t>
      </w:r>
    </w:p>
    <w:p w:rsidR="009D37B3" w:rsidRPr="009D37B3" w:rsidRDefault="009D37B3" w:rsidP="009D37B3">
      <w:pPr>
        <w:autoSpaceDE w:val="0"/>
        <w:autoSpaceDN w:val="0"/>
        <w:adjustRightInd w:val="0"/>
        <w:ind w:firstLine="540"/>
        <w:jc w:val="both"/>
        <w:rPr>
          <w:rFonts w:eastAsiaTheme="minorEastAsia"/>
          <w:sz w:val="26"/>
          <w:szCs w:val="26"/>
          <w:lang w:eastAsia="en-US"/>
        </w:rPr>
      </w:pPr>
    </w:p>
    <w:p w:rsidR="009D37B3" w:rsidRPr="009D37B3" w:rsidRDefault="009D37B3" w:rsidP="009D37B3">
      <w:pPr>
        <w:autoSpaceDE w:val="0"/>
        <w:autoSpaceDN w:val="0"/>
        <w:adjustRightInd w:val="0"/>
        <w:ind w:firstLine="540"/>
        <w:jc w:val="both"/>
        <w:rPr>
          <w:rFonts w:eastAsiaTheme="minorEastAsia"/>
          <w:sz w:val="26"/>
          <w:szCs w:val="26"/>
          <w:lang w:eastAsia="en-US"/>
        </w:rPr>
      </w:pPr>
    </w:p>
    <w:p w:rsidR="009D37B3" w:rsidRPr="009D37B3" w:rsidRDefault="009D37B3" w:rsidP="009D37B3">
      <w:pPr>
        <w:tabs>
          <w:tab w:val="left" w:pos="4395"/>
        </w:tabs>
        <w:autoSpaceDE w:val="0"/>
        <w:autoSpaceDN w:val="0"/>
        <w:adjustRightInd w:val="0"/>
        <w:ind w:firstLine="540"/>
        <w:jc w:val="both"/>
        <w:rPr>
          <w:rFonts w:eastAsiaTheme="minorEastAsia"/>
          <w:color w:val="000000" w:themeColor="text1"/>
          <w:sz w:val="26"/>
          <w:szCs w:val="26"/>
          <w:lang w:eastAsia="en-US"/>
        </w:rPr>
      </w:pPr>
      <w:r w:rsidRPr="009D37B3">
        <w:rPr>
          <w:rFonts w:eastAsiaTheme="minorEastAsia"/>
          <w:color w:val="000000" w:themeColor="text1"/>
          <w:sz w:val="26"/>
          <w:szCs w:val="26"/>
          <w:lang w:eastAsia="en-US"/>
        </w:rPr>
        <w:t>Статья 3.Документарная проверка</w:t>
      </w:r>
    </w:p>
    <w:p w:rsidR="009D37B3" w:rsidRPr="009D37B3" w:rsidRDefault="009D37B3" w:rsidP="009D37B3">
      <w:pPr>
        <w:tabs>
          <w:tab w:val="left" w:pos="4395"/>
        </w:tabs>
        <w:autoSpaceDE w:val="0"/>
        <w:autoSpaceDN w:val="0"/>
        <w:adjustRightInd w:val="0"/>
        <w:ind w:firstLine="540"/>
        <w:jc w:val="both"/>
        <w:rPr>
          <w:rFonts w:eastAsiaTheme="minorEastAsia"/>
          <w:b/>
          <w:color w:val="000000" w:themeColor="text1"/>
          <w:sz w:val="26"/>
          <w:szCs w:val="26"/>
          <w:lang w:eastAsia="en-US"/>
        </w:rPr>
      </w:pP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color w:val="000000" w:themeColor="text1"/>
          <w:sz w:val="26"/>
          <w:szCs w:val="26"/>
          <w:lang w:eastAsia="en-US"/>
        </w:rPr>
        <w:t xml:space="preserve">1. </w:t>
      </w:r>
      <w:r w:rsidRPr="009D37B3">
        <w:rPr>
          <w:rFonts w:eastAsiaTheme="minorEastAsia"/>
          <w:sz w:val="26"/>
          <w:szCs w:val="26"/>
          <w:lang w:eastAsia="en-US"/>
        </w:rPr>
        <w:t>Под документарной проверкой понимается контрольное мероприятие, которое проводится по месту нахождения уполномоченного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уполномоченного органа.</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color w:val="000000" w:themeColor="text1"/>
          <w:sz w:val="26"/>
          <w:szCs w:val="26"/>
          <w:lang w:eastAsia="en-US"/>
        </w:rPr>
        <w:t>2.</w:t>
      </w:r>
      <w:r w:rsidRPr="009D37B3">
        <w:rPr>
          <w:rFonts w:eastAsiaTheme="minorEastAsia"/>
          <w:sz w:val="26"/>
          <w:szCs w:val="26"/>
          <w:lang w:eastAsia="en-US"/>
        </w:rPr>
        <w:t xml:space="preserve">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color w:val="000000" w:themeColor="text1"/>
          <w:sz w:val="26"/>
          <w:szCs w:val="26"/>
          <w:lang w:eastAsia="en-US"/>
        </w:rPr>
        <w:t>3.</w:t>
      </w:r>
      <w:r w:rsidRPr="009D37B3">
        <w:rPr>
          <w:rFonts w:eastAsiaTheme="minorEastAsia"/>
          <w:sz w:val="26"/>
          <w:szCs w:val="26"/>
          <w:lang w:eastAsia="en-US"/>
        </w:rPr>
        <w:t xml:space="preserve"> В ходе документарной проверки могут совершаться следующие контрольные действия:</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1) получение письменных объяснений;</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2) истребование документов.</w:t>
      </w:r>
    </w:p>
    <w:p w:rsidR="009D37B3" w:rsidRPr="009D37B3" w:rsidRDefault="009D37B3" w:rsidP="009D37B3">
      <w:pPr>
        <w:tabs>
          <w:tab w:val="left" w:pos="4395"/>
        </w:tabs>
        <w:autoSpaceDE w:val="0"/>
        <w:autoSpaceDN w:val="0"/>
        <w:adjustRightInd w:val="0"/>
        <w:ind w:firstLine="540"/>
        <w:jc w:val="both"/>
        <w:rPr>
          <w:rFonts w:eastAsiaTheme="minorEastAsia"/>
          <w:color w:val="000000" w:themeColor="text1"/>
          <w:sz w:val="26"/>
          <w:szCs w:val="26"/>
          <w:lang w:eastAsia="en-US"/>
        </w:rPr>
      </w:pPr>
      <w:r w:rsidRPr="009D37B3">
        <w:rPr>
          <w:rFonts w:eastAsiaTheme="minorEastAsia"/>
          <w:color w:val="000000" w:themeColor="text1"/>
          <w:sz w:val="26"/>
          <w:szCs w:val="26"/>
          <w:lang w:eastAsia="en-US"/>
        </w:rPr>
        <w:t>4.Срок проведения документарной проверки не может превышать 10 рабочих дней, с учетом особенностей исчисления предельных сроков проведения проверок, согласно, норм части 7 статьи 72 Федерального закона от 31.07.2020 № 248-ФЗ.</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5. В случае, если достоверность сведений, содержащихся в документах, имеющихся в распоряжении уполномоченного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6.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уполномоченный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контрольного органа документах и (или) полученным при осуществлении, муниципального контроля, вправе дополнительно представить в уполномоченный контрольный орган документы, подтверждающие достоверность ранее представленных документов.</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 xml:space="preserve">7. При проведении документарной проверки уполномоченный контрольный орган не вправе требовать у контролируемого лица сведения и документы, не относящиеся к </w:t>
      </w:r>
      <w:r w:rsidRPr="009D37B3">
        <w:rPr>
          <w:rFonts w:eastAsiaTheme="minorEastAsia"/>
          <w:sz w:val="26"/>
          <w:szCs w:val="26"/>
          <w:lang w:eastAsia="en-US"/>
        </w:rPr>
        <w:lastRenderedPageBreak/>
        <w:t>предмету документарной проверки, а также сведения и документы, которые могут быть получены этим органом от иных органов.</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8. Внеплановая документарная проверка проводится без согласования с органами прокуратуры.</w:t>
      </w:r>
    </w:p>
    <w:p w:rsidR="009D37B3" w:rsidRPr="009D37B3" w:rsidRDefault="009D37B3" w:rsidP="009D37B3">
      <w:pPr>
        <w:tabs>
          <w:tab w:val="left" w:pos="4395"/>
        </w:tabs>
        <w:autoSpaceDE w:val="0"/>
        <w:autoSpaceDN w:val="0"/>
        <w:adjustRightInd w:val="0"/>
        <w:ind w:firstLine="540"/>
        <w:jc w:val="both"/>
        <w:rPr>
          <w:rFonts w:eastAsiaTheme="minorEastAsia"/>
          <w:color w:val="000000" w:themeColor="text1"/>
          <w:sz w:val="26"/>
          <w:szCs w:val="26"/>
          <w:lang w:eastAsia="en-US"/>
        </w:rPr>
      </w:pPr>
    </w:p>
    <w:p w:rsidR="009D37B3" w:rsidRPr="009D37B3" w:rsidRDefault="009D37B3" w:rsidP="009D37B3">
      <w:pPr>
        <w:tabs>
          <w:tab w:val="left" w:pos="4395"/>
        </w:tabs>
        <w:autoSpaceDE w:val="0"/>
        <w:autoSpaceDN w:val="0"/>
        <w:adjustRightInd w:val="0"/>
        <w:ind w:firstLine="540"/>
        <w:jc w:val="both"/>
        <w:rPr>
          <w:rFonts w:eastAsiaTheme="minorEastAsia"/>
          <w:color w:val="000000" w:themeColor="text1"/>
          <w:sz w:val="26"/>
          <w:szCs w:val="26"/>
          <w:lang w:eastAsia="en-US"/>
        </w:rPr>
      </w:pPr>
      <w:r w:rsidRPr="009D37B3">
        <w:rPr>
          <w:rFonts w:eastAsiaTheme="minorEastAsia"/>
          <w:color w:val="000000" w:themeColor="text1"/>
          <w:sz w:val="26"/>
          <w:szCs w:val="26"/>
          <w:lang w:eastAsia="en-US"/>
        </w:rPr>
        <w:t>Статья 4.Выездная проверка</w:t>
      </w:r>
    </w:p>
    <w:p w:rsidR="009D37B3" w:rsidRPr="009D37B3" w:rsidRDefault="009D37B3" w:rsidP="009D37B3">
      <w:pPr>
        <w:tabs>
          <w:tab w:val="left" w:pos="4395"/>
        </w:tabs>
        <w:autoSpaceDE w:val="0"/>
        <w:autoSpaceDN w:val="0"/>
        <w:adjustRightInd w:val="0"/>
        <w:ind w:firstLine="540"/>
        <w:jc w:val="both"/>
        <w:rPr>
          <w:rFonts w:eastAsiaTheme="minorEastAsia"/>
          <w:color w:val="000000" w:themeColor="text1"/>
          <w:sz w:val="28"/>
          <w:szCs w:val="28"/>
          <w:lang w:eastAsia="en-US"/>
        </w:rPr>
      </w:pP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также оценки выполнения решений уполномоченного органа контроля.</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3. Выездная проверка проводится в случае, если не представляется возможным:</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2 стати 4 раздела </w:t>
      </w:r>
      <w:r w:rsidRPr="009D37B3">
        <w:rPr>
          <w:rFonts w:eastAsiaTheme="minorEastAsia"/>
          <w:sz w:val="26"/>
          <w:szCs w:val="26"/>
          <w:lang w:val="en-US" w:eastAsia="en-US"/>
        </w:rPr>
        <w:t>III</w:t>
      </w:r>
      <w:r w:rsidRPr="009D37B3">
        <w:rPr>
          <w:rFonts w:eastAsiaTheme="minorEastAsia"/>
          <w:sz w:val="26"/>
          <w:szCs w:val="26"/>
          <w:lang w:eastAsia="en-US"/>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 xml:space="preserve">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3" w:history="1">
        <w:r w:rsidRPr="009D37B3">
          <w:rPr>
            <w:rFonts w:eastAsiaTheme="minorEastAsia"/>
            <w:color w:val="000000" w:themeColor="text1"/>
            <w:sz w:val="26"/>
            <w:szCs w:val="26"/>
            <w:lang w:eastAsia="en-US"/>
          </w:rPr>
          <w:t>пунктами 3</w:t>
        </w:r>
      </w:hyperlink>
      <w:r w:rsidRPr="009D37B3">
        <w:rPr>
          <w:rFonts w:eastAsiaTheme="minorEastAsia"/>
          <w:color w:val="000000" w:themeColor="text1"/>
          <w:sz w:val="26"/>
          <w:szCs w:val="26"/>
          <w:lang w:eastAsia="en-US"/>
        </w:rPr>
        <w:t xml:space="preserve"> - </w:t>
      </w:r>
      <w:hyperlink r:id="rId24" w:history="1">
        <w:r w:rsidRPr="009D37B3">
          <w:rPr>
            <w:rFonts w:eastAsiaTheme="minorEastAsia"/>
            <w:color w:val="000000" w:themeColor="text1"/>
            <w:sz w:val="26"/>
            <w:szCs w:val="26"/>
            <w:lang w:eastAsia="en-US"/>
          </w:rPr>
          <w:t>6 части 1</w:t>
        </w:r>
      </w:hyperlink>
      <w:r w:rsidRPr="009D37B3">
        <w:rPr>
          <w:rFonts w:eastAsiaTheme="minorEastAsia"/>
          <w:color w:val="000000" w:themeColor="text1"/>
          <w:sz w:val="26"/>
          <w:szCs w:val="26"/>
          <w:lang w:eastAsia="en-US"/>
        </w:rPr>
        <w:t xml:space="preserve">, </w:t>
      </w:r>
      <w:hyperlink r:id="rId25" w:history="1">
        <w:r w:rsidRPr="009D37B3">
          <w:rPr>
            <w:rFonts w:eastAsiaTheme="minorEastAsia"/>
            <w:color w:val="000000" w:themeColor="text1"/>
            <w:sz w:val="26"/>
            <w:szCs w:val="26"/>
            <w:lang w:eastAsia="en-US"/>
          </w:rPr>
          <w:t>частью 3 статьи 57</w:t>
        </w:r>
      </w:hyperlink>
      <w:r w:rsidRPr="009D37B3">
        <w:rPr>
          <w:rFonts w:eastAsiaTheme="minorEastAsia"/>
          <w:color w:val="000000" w:themeColor="text1"/>
          <w:sz w:val="26"/>
          <w:szCs w:val="26"/>
          <w:lang w:eastAsia="en-US"/>
        </w:rPr>
        <w:t xml:space="preserve"> и </w:t>
      </w:r>
      <w:hyperlink r:id="rId26" w:history="1">
        <w:r w:rsidRPr="009D37B3">
          <w:rPr>
            <w:rFonts w:eastAsiaTheme="minorEastAsia"/>
            <w:color w:val="000000" w:themeColor="text1"/>
            <w:sz w:val="26"/>
            <w:szCs w:val="26"/>
            <w:lang w:eastAsia="en-US"/>
          </w:rPr>
          <w:t>частью 12 статьи 66</w:t>
        </w:r>
      </w:hyperlink>
      <w:r w:rsidRPr="009D37B3">
        <w:rPr>
          <w:rFonts w:eastAsiaTheme="minorEastAsia"/>
          <w:sz w:val="26"/>
          <w:szCs w:val="26"/>
          <w:lang w:eastAsia="en-US"/>
        </w:rPr>
        <w:t xml:space="preserve"> Федерального закона от 31.07.2020 № 248-ФЗ.</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 xml:space="preserve">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7" w:history="1">
        <w:r w:rsidRPr="009D37B3">
          <w:rPr>
            <w:rFonts w:eastAsiaTheme="minorEastAsia"/>
            <w:color w:val="000000" w:themeColor="text1"/>
            <w:sz w:val="26"/>
            <w:szCs w:val="26"/>
            <w:lang w:eastAsia="en-US"/>
          </w:rPr>
          <w:t>статьей 21</w:t>
        </w:r>
      </w:hyperlink>
      <w:r w:rsidRPr="009D37B3">
        <w:rPr>
          <w:rFonts w:eastAsiaTheme="minorEastAsia"/>
          <w:color w:val="000000" w:themeColor="text1"/>
          <w:sz w:val="26"/>
          <w:szCs w:val="26"/>
          <w:lang w:eastAsia="en-US"/>
        </w:rPr>
        <w:t xml:space="preserve"> </w:t>
      </w:r>
      <w:r w:rsidRPr="009D37B3">
        <w:rPr>
          <w:rFonts w:eastAsiaTheme="minorEastAsia"/>
          <w:sz w:val="26"/>
          <w:szCs w:val="26"/>
          <w:lang w:eastAsia="en-US"/>
        </w:rPr>
        <w:t xml:space="preserve">Федерального закона </w:t>
      </w:r>
      <w:r>
        <w:rPr>
          <w:rFonts w:eastAsiaTheme="minorEastAsia"/>
          <w:sz w:val="26"/>
          <w:szCs w:val="26"/>
          <w:lang w:eastAsia="en-US"/>
        </w:rPr>
        <w:t>о</w:t>
      </w:r>
      <w:r w:rsidRPr="009D37B3">
        <w:rPr>
          <w:rFonts w:eastAsiaTheme="minorEastAsia"/>
          <w:sz w:val="26"/>
          <w:szCs w:val="26"/>
          <w:lang w:eastAsia="en-US"/>
        </w:rPr>
        <w:t>т 31.07.2020 № 248-ФЗ.</w:t>
      </w:r>
    </w:p>
    <w:p w:rsidR="009D37B3" w:rsidRPr="009D37B3" w:rsidRDefault="009D37B3" w:rsidP="009D37B3">
      <w:pPr>
        <w:autoSpaceDE w:val="0"/>
        <w:autoSpaceDN w:val="0"/>
        <w:adjustRightInd w:val="0"/>
        <w:ind w:firstLine="540"/>
        <w:jc w:val="both"/>
        <w:rPr>
          <w:rFonts w:eastAsiaTheme="minorEastAsia"/>
          <w:iCs/>
          <w:sz w:val="26"/>
          <w:szCs w:val="26"/>
          <w:lang w:eastAsia="en-US"/>
        </w:rPr>
      </w:pPr>
      <w:r w:rsidRPr="009D37B3">
        <w:rPr>
          <w:rFonts w:eastAsiaTheme="minorEastAsia"/>
          <w:sz w:val="26"/>
          <w:szCs w:val="26"/>
          <w:lang w:eastAsia="en-US"/>
        </w:rPr>
        <w:t>6.</w:t>
      </w:r>
      <w:r w:rsidRPr="009D37B3">
        <w:rPr>
          <w:rFonts w:eastAsiaTheme="minorEastAsia"/>
          <w:i/>
          <w:iCs/>
          <w:sz w:val="26"/>
          <w:szCs w:val="26"/>
          <w:lang w:eastAsia="en-US"/>
        </w:rPr>
        <w:t xml:space="preserve"> </w:t>
      </w:r>
      <w:r w:rsidRPr="009D37B3">
        <w:rPr>
          <w:rFonts w:eastAsiaTheme="minorEastAsia"/>
          <w:iCs/>
          <w:sz w:val="26"/>
          <w:szCs w:val="26"/>
          <w:lang w:eastAsia="en-US"/>
        </w:rPr>
        <w:t>Срок проведения выездной проверки не может превышать 10 рабочих дней с учетом особенностей исчисления предельных сроков проведения проверок, согласно нормам части 7 статьи 73 Федерального закона от 31.07.2020 № 248-ФЗ.</w:t>
      </w:r>
    </w:p>
    <w:p w:rsidR="009D37B3" w:rsidRPr="009D37B3" w:rsidRDefault="009D37B3" w:rsidP="009D37B3">
      <w:pPr>
        <w:autoSpaceDE w:val="0"/>
        <w:autoSpaceDN w:val="0"/>
        <w:adjustRightInd w:val="0"/>
        <w:ind w:firstLine="540"/>
        <w:jc w:val="both"/>
        <w:rPr>
          <w:rFonts w:eastAsiaTheme="minorEastAsia"/>
          <w:iCs/>
          <w:sz w:val="26"/>
          <w:szCs w:val="26"/>
          <w:lang w:eastAsia="en-US"/>
        </w:rPr>
      </w:pPr>
      <w:r w:rsidRPr="009D37B3">
        <w:rPr>
          <w:rFonts w:eastAsiaTheme="minorEastAsia"/>
          <w:sz w:val="26"/>
          <w:szCs w:val="26"/>
          <w:lang w:eastAsia="en-US"/>
        </w:rPr>
        <w:t xml:space="preserve">7. </w:t>
      </w:r>
      <w:r w:rsidRPr="009D37B3">
        <w:rPr>
          <w:rFonts w:eastAsiaTheme="minorEastAsia"/>
          <w:iCs/>
          <w:sz w:val="26"/>
          <w:szCs w:val="26"/>
          <w:lang w:eastAsia="en-US"/>
        </w:rPr>
        <w:t>В ходе выездной проверки могут совершаться следующие контрольные действия:</w:t>
      </w:r>
    </w:p>
    <w:p w:rsidR="009D37B3" w:rsidRPr="009D37B3" w:rsidRDefault="009D37B3" w:rsidP="009D37B3">
      <w:pPr>
        <w:autoSpaceDE w:val="0"/>
        <w:autoSpaceDN w:val="0"/>
        <w:adjustRightInd w:val="0"/>
        <w:ind w:firstLine="540"/>
        <w:jc w:val="both"/>
        <w:rPr>
          <w:rFonts w:eastAsiaTheme="minorEastAsia"/>
          <w:iCs/>
          <w:sz w:val="26"/>
          <w:szCs w:val="26"/>
          <w:lang w:eastAsia="en-US"/>
        </w:rPr>
      </w:pPr>
      <w:r w:rsidRPr="009D37B3">
        <w:rPr>
          <w:rFonts w:eastAsiaTheme="minorEastAsia"/>
          <w:iCs/>
          <w:sz w:val="26"/>
          <w:szCs w:val="26"/>
          <w:lang w:eastAsia="en-US"/>
        </w:rPr>
        <w:t>1) осмотр;</w:t>
      </w:r>
    </w:p>
    <w:p w:rsidR="009D37B3" w:rsidRPr="009D37B3" w:rsidRDefault="009D37B3" w:rsidP="009D37B3">
      <w:pPr>
        <w:autoSpaceDE w:val="0"/>
        <w:autoSpaceDN w:val="0"/>
        <w:adjustRightInd w:val="0"/>
        <w:ind w:firstLine="540"/>
        <w:jc w:val="both"/>
        <w:rPr>
          <w:rFonts w:eastAsiaTheme="minorEastAsia"/>
          <w:iCs/>
          <w:sz w:val="26"/>
          <w:szCs w:val="26"/>
          <w:lang w:eastAsia="en-US"/>
        </w:rPr>
      </w:pPr>
      <w:r w:rsidRPr="009D37B3">
        <w:rPr>
          <w:rFonts w:eastAsiaTheme="minorEastAsia"/>
          <w:iCs/>
          <w:sz w:val="26"/>
          <w:szCs w:val="26"/>
          <w:lang w:eastAsia="en-US"/>
        </w:rPr>
        <w:t>2) опрос;</w:t>
      </w:r>
    </w:p>
    <w:p w:rsidR="009D37B3" w:rsidRPr="009D37B3" w:rsidRDefault="009D37B3" w:rsidP="009D37B3">
      <w:pPr>
        <w:autoSpaceDE w:val="0"/>
        <w:autoSpaceDN w:val="0"/>
        <w:adjustRightInd w:val="0"/>
        <w:ind w:firstLine="540"/>
        <w:jc w:val="both"/>
        <w:rPr>
          <w:rFonts w:eastAsiaTheme="minorEastAsia"/>
          <w:iCs/>
          <w:sz w:val="26"/>
          <w:szCs w:val="26"/>
          <w:lang w:eastAsia="en-US"/>
        </w:rPr>
      </w:pPr>
      <w:r w:rsidRPr="009D37B3">
        <w:rPr>
          <w:rFonts w:eastAsiaTheme="minorEastAsia"/>
          <w:iCs/>
          <w:sz w:val="26"/>
          <w:szCs w:val="26"/>
          <w:lang w:eastAsia="en-US"/>
        </w:rPr>
        <w:t>3) получение письменных объяснений;</w:t>
      </w:r>
    </w:p>
    <w:p w:rsidR="009D37B3" w:rsidRPr="009D37B3" w:rsidRDefault="009D37B3" w:rsidP="009D37B3">
      <w:pPr>
        <w:autoSpaceDE w:val="0"/>
        <w:autoSpaceDN w:val="0"/>
        <w:adjustRightInd w:val="0"/>
        <w:ind w:firstLine="540"/>
        <w:jc w:val="both"/>
        <w:rPr>
          <w:rFonts w:eastAsiaTheme="minorEastAsia"/>
          <w:iCs/>
          <w:sz w:val="26"/>
          <w:szCs w:val="26"/>
          <w:lang w:eastAsia="en-US"/>
        </w:rPr>
      </w:pPr>
      <w:r w:rsidRPr="009D37B3">
        <w:rPr>
          <w:rFonts w:eastAsiaTheme="minorEastAsia"/>
          <w:iCs/>
          <w:sz w:val="26"/>
          <w:szCs w:val="26"/>
          <w:lang w:eastAsia="en-US"/>
        </w:rPr>
        <w:t>4) истребование документов;</w:t>
      </w:r>
    </w:p>
    <w:p w:rsidR="009D37B3" w:rsidRPr="009D37B3" w:rsidRDefault="009D37B3" w:rsidP="009D37B3">
      <w:pPr>
        <w:autoSpaceDE w:val="0"/>
        <w:autoSpaceDN w:val="0"/>
        <w:adjustRightInd w:val="0"/>
        <w:ind w:firstLine="540"/>
        <w:jc w:val="both"/>
        <w:rPr>
          <w:rFonts w:eastAsiaTheme="minorEastAsia"/>
          <w:iCs/>
          <w:sz w:val="26"/>
          <w:szCs w:val="26"/>
          <w:lang w:eastAsia="en-US"/>
        </w:rPr>
      </w:pPr>
      <w:r w:rsidRPr="009D37B3">
        <w:rPr>
          <w:rFonts w:eastAsiaTheme="minorEastAsia"/>
          <w:iCs/>
          <w:sz w:val="26"/>
          <w:szCs w:val="26"/>
          <w:lang w:eastAsia="en-US"/>
        </w:rPr>
        <w:t>5) инструментальное обследование;</w:t>
      </w:r>
    </w:p>
    <w:p w:rsidR="009D37B3" w:rsidRPr="009D37B3" w:rsidRDefault="009D37B3" w:rsidP="009D37B3">
      <w:pPr>
        <w:autoSpaceDE w:val="0"/>
        <w:autoSpaceDN w:val="0"/>
        <w:adjustRightInd w:val="0"/>
        <w:ind w:firstLine="540"/>
        <w:jc w:val="both"/>
        <w:rPr>
          <w:rFonts w:eastAsiaTheme="minorEastAsia"/>
          <w:sz w:val="28"/>
          <w:szCs w:val="28"/>
          <w:lang w:eastAsia="en-US"/>
        </w:rPr>
      </w:pPr>
    </w:p>
    <w:p w:rsidR="009D37B3" w:rsidRPr="009D37B3" w:rsidRDefault="009D37B3" w:rsidP="009D37B3">
      <w:pPr>
        <w:tabs>
          <w:tab w:val="left" w:pos="4395"/>
        </w:tabs>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 xml:space="preserve">Статья 5. Наблюдение за соблюдением обязательных требований </w:t>
      </w:r>
    </w:p>
    <w:p w:rsidR="009D37B3" w:rsidRPr="009D37B3" w:rsidRDefault="009D37B3" w:rsidP="009D37B3">
      <w:pPr>
        <w:tabs>
          <w:tab w:val="left" w:pos="4395"/>
        </w:tabs>
        <w:autoSpaceDE w:val="0"/>
        <w:autoSpaceDN w:val="0"/>
        <w:adjustRightInd w:val="0"/>
        <w:ind w:firstLine="540"/>
        <w:jc w:val="both"/>
        <w:rPr>
          <w:rFonts w:eastAsiaTheme="minorEastAsia"/>
          <w:color w:val="000000" w:themeColor="text1"/>
          <w:sz w:val="26"/>
          <w:szCs w:val="26"/>
          <w:lang w:eastAsia="en-US"/>
        </w:rPr>
      </w:pPr>
      <w:r w:rsidRPr="009D37B3">
        <w:rPr>
          <w:rFonts w:eastAsiaTheme="minorEastAsia"/>
          <w:sz w:val="26"/>
          <w:szCs w:val="26"/>
          <w:lang w:eastAsia="en-US"/>
        </w:rPr>
        <w:t>(мониторинг безопасности)</w:t>
      </w:r>
    </w:p>
    <w:p w:rsidR="009D37B3" w:rsidRPr="009D37B3" w:rsidRDefault="009D37B3" w:rsidP="009D37B3">
      <w:pPr>
        <w:tabs>
          <w:tab w:val="left" w:pos="4395"/>
        </w:tabs>
        <w:autoSpaceDE w:val="0"/>
        <w:autoSpaceDN w:val="0"/>
        <w:adjustRightInd w:val="0"/>
        <w:ind w:firstLine="540"/>
        <w:jc w:val="both"/>
        <w:rPr>
          <w:rFonts w:eastAsiaTheme="minorEastAsia"/>
          <w:color w:val="000000" w:themeColor="text1"/>
          <w:sz w:val="26"/>
          <w:szCs w:val="26"/>
          <w:lang w:eastAsia="en-US"/>
        </w:rPr>
      </w:pPr>
    </w:p>
    <w:p w:rsidR="009D37B3" w:rsidRPr="009D37B3" w:rsidRDefault="009D37B3" w:rsidP="009D37B3">
      <w:pPr>
        <w:autoSpaceDE w:val="0"/>
        <w:autoSpaceDN w:val="0"/>
        <w:adjustRightInd w:val="0"/>
        <w:ind w:firstLine="540"/>
        <w:jc w:val="both"/>
        <w:rPr>
          <w:rFonts w:eastAsiaTheme="minorEastAsia"/>
          <w:iCs/>
          <w:sz w:val="26"/>
          <w:szCs w:val="26"/>
          <w:lang w:eastAsia="en-US"/>
        </w:rPr>
      </w:pPr>
      <w:r w:rsidRPr="009D37B3">
        <w:rPr>
          <w:rFonts w:eastAsiaTheme="minorEastAsia"/>
          <w:iCs/>
          <w:sz w:val="26"/>
          <w:szCs w:val="26"/>
          <w:lang w:eastAsia="en-US"/>
        </w:rPr>
        <w:t xml:space="preserve">1. Под наблюдением за соблюдением обязательных требований (мониторингом безопасности) понимается сбор, анализ данных об объектах контроля, имеющихся     у уполномоченного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w:t>
      </w:r>
      <w:r w:rsidRPr="009D37B3">
        <w:rPr>
          <w:rFonts w:eastAsiaTheme="minorEastAsia"/>
          <w:iCs/>
          <w:sz w:val="26"/>
          <w:szCs w:val="26"/>
          <w:lang w:eastAsia="en-US"/>
        </w:rPr>
        <w:lastRenderedPageBreak/>
        <w:t>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D37B3" w:rsidRPr="009D37B3" w:rsidRDefault="009D37B3" w:rsidP="009D37B3">
      <w:pPr>
        <w:autoSpaceDE w:val="0"/>
        <w:autoSpaceDN w:val="0"/>
        <w:adjustRightInd w:val="0"/>
        <w:ind w:firstLine="540"/>
        <w:jc w:val="both"/>
        <w:rPr>
          <w:rFonts w:eastAsiaTheme="minorEastAsia"/>
          <w:iCs/>
          <w:sz w:val="26"/>
          <w:szCs w:val="26"/>
          <w:lang w:eastAsia="en-US"/>
        </w:rPr>
      </w:pPr>
      <w:r w:rsidRPr="009D37B3">
        <w:rPr>
          <w:rFonts w:eastAsiaTheme="minorEastAsia"/>
          <w:color w:val="000000" w:themeColor="text1"/>
          <w:sz w:val="26"/>
          <w:szCs w:val="26"/>
          <w:lang w:eastAsia="en-US"/>
        </w:rPr>
        <w:t xml:space="preserve">2. </w:t>
      </w:r>
      <w:r w:rsidRPr="009D37B3">
        <w:rPr>
          <w:rFonts w:eastAsiaTheme="minorEastAsia"/>
          <w:iCs/>
          <w:sz w:val="26"/>
          <w:szCs w:val="26"/>
          <w:lang w:eastAsia="en-US"/>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D37B3" w:rsidRPr="009D37B3" w:rsidRDefault="009D37B3" w:rsidP="009D37B3">
      <w:pPr>
        <w:autoSpaceDE w:val="0"/>
        <w:autoSpaceDN w:val="0"/>
        <w:adjustRightInd w:val="0"/>
        <w:ind w:firstLine="540"/>
        <w:jc w:val="both"/>
        <w:rPr>
          <w:rFonts w:eastAsiaTheme="minorEastAsia"/>
          <w:iCs/>
          <w:sz w:val="26"/>
          <w:szCs w:val="26"/>
          <w:lang w:eastAsia="en-US"/>
        </w:rPr>
      </w:pPr>
      <w:r w:rsidRPr="009D37B3">
        <w:rPr>
          <w:rFonts w:eastAsiaTheme="minorEastAsia"/>
          <w:color w:val="000000" w:themeColor="text1"/>
          <w:sz w:val="26"/>
          <w:szCs w:val="26"/>
          <w:lang w:eastAsia="en-US"/>
        </w:rPr>
        <w:t xml:space="preserve">3. </w:t>
      </w:r>
      <w:r w:rsidRPr="009D37B3">
        <w:rPr>
          <w:rFonts w:eastAsiaTheme="minorEastAsia"/>
          <w:iCs/>
          <w:sz w:val="26"/>
          <w:szCs w:val="26"/>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могут быть приняты следующие решения:</w:t>
      </w:r>
    </w:p>
    <w:p w:rsidR="009D37B3" w:rsidRPr="009D37B3" w:rsidRDefault="009D37B3" w:rsidP="009D37B3">
      <w:pPr>
        <w:autoSpaceDE w:val="0"/>
        <w:autoSpaceDN w:val="0"/>
        <w:adjustRightInd w:val="0"/>
        <w:ind w:firstLine="540"/>
        <w:jc w:val="both"/>
        <w:rPr>
          <w:rFonts w:eastAsiaTheme="minorEastAsia"/>
          <w:iCs/>
          <w:sz w:val="26"/>
          <w:szCs w:val="26"/>
          <w:lang w:eastAsia="en-US"/>
        </w:rPr>
      </w:pPr>
      <w:r w:rsidRPr="009D37B3">
        <w:rPr>
          <w:rFonts w:eastAsiaTheme="minorEastAsia"/>
          <w:iCs/>
          <w:sz w:val="26"/>
          <w:szCs w:val="26"/>
          <w:lang w:eastAsia="en-US"/>
        </w:rPr>
        <w:t xml:space="preserve">1) решение о проведении внепланового контрольного мероприятия в соответствии со </w:t>
      </w:r>
      <w:hyperlink r:id="rId28" w:history="1">
        <w:r w:rsidRPr="009D37B3">
          <w:rPr>
            <w:rFonts w:eastAsiaTheme="minorEastAsia"/>
            <w:iCs/>
            <w:color w:val="000000" w:themeColor="text1"/>
            <w:sz w:val="26"/>
            <w:szCs w:val="26"/>
            <w:lang w:eastAsia="en-US"/>
          </w:rPr>
          <w:t>статьей 60</w:t>
        </w:r>
      </w:hyperlink>
      <w:r w:rsidRPr="009D37B3">
        <w:rPr>
          <w:rFonts w:eastAsiaTheme="minorEastAsia"/>
          <w:iCs/>
          <w:sz w:val="26"/>
          <w:szCs w:val="26"/>
          <w:lang w:eastAsia="en-US"/>
        </w:rPr>
        <w:t xml:space="preserve"> Федерального закона от 31.07.2020 № 248-ФЗ;</w:t>
      </w:r>
    </w:p>
    <w:p w:rsidR="009D37B3" w:rsidRPr="009D37B3" w:rsidRDefault="009D37B3" w:rsidP="009D37B3">
      <w:pPr>
        <w:autoSpaceDE w:val="0"/>
        <w:autoSpaceDN w:val="0"/>
        <w:adjustRightInd w:val="0"/>
        <w:ind w:firstLine="540"/>
        <w:jc w:val="both"/>
        <w:rPr>
          <w:rFonts w:eastAsiaTheme="minorEastAsia"/>
          <w:iCs/>
          <w:sz w:val="26"/>
          <w:szCs w:val="26"/>
          <w:lang w:eastAsia="en-US"/>
        </w:rPr>
      </w:pPr>
      <w:r w:rsidRPr="009D37B3">
        <w:rPr>
          <w:rFonts w:eastAsiaTheme="minorEastAsia"/>
          <w:iCs/>
          <w:sz w:val="26"/>
          <w:szCs w:val="26"/>
          <w:lang w:eastAsia="en-US"/>
        </w:rPr>
        <w:t>2) решение об объявлении предостережения;</w:t>
      </w:r>
    </w:p>
    <w:p w:rsidR="009D37B3" w:rsidRPr="009D37B3" w:rsidRDefault="009D37B3" w:rsidP="009D37B3">
      <w:pPr>
        <w:autoSpaceDE w:val="0"/>
        <w:autoSpaceDN w:val="0"/>
        <w:adjustRightInd w:val="0"/>
        <w:ind w:firstLine="540"/>
        <w:jc w:val="both"/>
        <w:rPr>
          <w:rFonts w:eastAsiaTheme="minorEastAsia"/>
          <w:iCs/>
          <w:sz w:val="26"/>
          <w:szCs w:val="26"/>
          <w:lang w:eastAsia="en-US"/>
        </w:rPr>
      </w:pPr>
      <w:r w:rsidRPr="009D37B3">
        <w:rPr>
          <w:rFonts w:eastAsiaTheme="minorEastAsia"/>
          <w:iCs/>
          <w:sz w:val="26"/>
          <w:szCs w:val="26"/>
          <w:lang w:eastAsia="en-US"/>
        </w:rPr>
        <w:t xml:space="preserve">3) решение о выдаче предписания об устранении выявленных нарушений в порядке, предусмотренном </w:t>
      </w:r>
      <w:hyperlink r:id="rId29" w:history="1">
        <w:r w:rsidRPr="009D37B3">
          <w:rPr>
            <w:rFonts w:eastAsiaTheme="minorEastAsia"/>
            <w:iCs/>
            <w:color w:val="000000" w:themeColor="text1"/>
            <w:sz w:val="26"/>
            <w:szCs w:val="26"/>
            <w:lang w:eastAsia="en-US"/>
          </w:rPr>
          <w:t>пунктом 1 части 2 статьи 90</w:t>
        </w:r>
      </w:hyperlink>
      <w:r w:rsidRPr="009D37B3">
        <w:rPr>
          <w:rFonts w:eastAsiaTheme="minorEastAsia"/>
          <w:iCs/>
          <w:sz w:val="26"/>
          <w:szCs w:val="26"/>
          <w:lang w:eastAsia="en-US"/>
        </w:rPr>
        <w:t xml:space="preserve"> Федерального закона</w:t>
      </w:r>
      <w:r>
        <w:rPr>
          <w:rFonts w:eastAsiaTheme="minorEastAsia"/>
          <w:iCs/>
          <w:sz w:val="26"/>
          <w:szCs w:val="26"/>
          <w:lang w:eastAsia="en-US"/>
        </w:rPr>
        <w:t xml:space="preserve"> </w:t>
      </w:r>
      <w:r w:rsidRPr="009D37B3">
        <w:rPr>
          <w:rFonts w:eastAsiaTheme="minorEastAsia"/>
          <w:iCs/>
          <w:sz w:val="26"/>
          <w:szCs w:val="26"/>
          <w:lang w:eastAsia="en-US"/>
        </w:rPr>
        <w:t>от 31.07.2020 № 248-ФЗ;</w:t>
      </w:r>
    </w:p>
    <w:p w:rsidR="009D37B3" w:rsidRPr="009D37B3" w:rsidRDefault="009D37B3" w:rsidP="009D37B3">
      <w:pPr>
        <w:tabs>
          <w:tab w:val="left" w:pos="4395"/>
        </w:tabs>
        <w:autoSpaceDE w:val="0"/>
        <w:autoSpaceDN w:val="0"/>
        <w:adjustRightInd w:val="0"/>
        <w:ind w:firstLine="540"/>
        <w:jc w:val="both"/>
        <w:rPr>
          <w:rFonts w:eastAsiaTheme="minorEastAsia"/>
          <w:color w:val="000000" w:themeColor="text1"/>
          <w:sz w:val="26"/>
          <w:szCs w:val="26"/>
          <w:lang w:eastAsia="en-US"/>
        </w:rPr>
      </w:pPr>
      <w:r w:rsidRPr="009D37B3">
        <w:rPr>
          <w:rFonts w:eastAsiaTheme="minorEastAsia"/>
          <w:iCs/>
          <w:sz w:val="26"/>
          <w:szCs w:val="26"/>
          <w:lang w:eastAsia="en-US"/>
        </w:rPr>
        <w:t xml:space="preserve">4. </w:t>
      </w:r>
      <w:r w:rsidRPr="009D37B3">
        <w:rPr>
          <w:rFonts w:eastAsiaTheme="minorEastAsia"/>
          <w:sz w:val="26"/>
          <w:szCs w:val="26"/>
          <w:lang w:eastAsia="en-US"/>
        </w:rPr>
        <w:t>Наблюдение за соблюдением обязательных требований (мониторинг безопасности) проводится без согласования с прокуратурой.</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5. В отношении проведения наблюдения за соблюдением обязательных требований не требуется принятие решения о проведении данного контрольного мероприятия, предусмотренного Федеральным законом от 31.07.2020 № 248-ФЗ.</w:t>
      </w:r>
    </w:p>
    <w:p w:rsidR="009D37B3" w:rsidRPr="009D37B3" w:rsidRDefault="009D37B3" w:rsidP="009D37B3">
      <w:pPr>
        <w:autoSpaceDE w:val="0"/>
        <w:autoSpaceDN w:val="0"/>
        <w:adjustRightInd w:val="0"/>
        <w:ind w:firstLine="540"/>
        <w:jc w:val="both"/>
        <w:rPr>
          <w:rFonts w:eastAsiaTheme="minorEastAsia"/>
          <w:b/>
          <w:iCs/>
          <w:sz w:val="26"/>
          <w:szCs w:val="26"/>
          <w:lang w:eastAsia="en-US"/>
        </w:rPr>
      </w:pPr>
    </w:p>
    <w:p w:rsidR="009D37B3" w:rsidRPr="009D37B3" w:rsidRDefault="009D37B3" w:rsidP="009D37B3">
      <w:pPr>
        <w:autoSpaceDE w:val="0"/>
        <w:autoSpaceDN w:val="0"/>
        <w:adjustRightInd w:val="0"/>
        <w:ind w:firstLine="540"/>
        <w:jc w:val="both"/>
        <w:rPr>
          <w:rFonts w:eastAsiaTheme="minorEastAsia"/>
          <w:iCs/>
          <w:sz w:val="26"/>
          <w:szCs w:val="26"/>
          <w:lang w:eastAsia="en-US"/>
        </w:rPr>
      </w:pPr>
      <w:r w:rsidRPr="009D37B3">
        <w:rPr>
          <w:rFonts w:eastAsiaTheme="minorEastAsia"/>
          <w:iCs/>
          <w:sz w:val="26"/>
          <w:szCs w:val="26"/>
          <w:lang w:eastAsia="en-US"/>
        </w:rPr>
        <w:t>Статья 6.Выездное обследование</w:t>
      </w:r>
    </w:p>
    <w:p w:rsidR="009D37B3" w:rsidRPr="009D37B3" w:rsidRDefault="009D37B3" w:rsidP="009D37B3">
      <w:pPr>
        <w:autoSpaceDE w:val="0"/>
        <w:autoSpaceDN w:val="0"/>
        <w:adjustRightInd w:val="0"/>
        <w:ind w:firstLine="540"/>
        <w:jc w:val="both"/>
        <w:rPr>
          <w:rFonts w:eastAsiaTheme="minorEastAsia"/>
          <w:b/>
          <w:iCs/>
          <w:sz w:val="26"/>
          <w:szCs w:val="26"/>
          <w:lang w:eastAsia="en-US"/>
        </w:rPr>
      </w:pP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iCs/>
          <w:sz w:val="26"/>
          <w:szCs w:val="26"/>
          <w:lang w:eastAsia="en-US"/>
        </w:rPr>
        <w:t xml:space="preserve">1. </w:t>
      </w:r>
      <w:r w:rsidRPr="009D37B3">
        <w:rPr>
          <w:rFonts w:eastAsiaTheme="minorEastAsia"/>
          <w:sz w:val="26"/>
          <w:szCs w:val="26"/>
          <w:lang w:eastAsia="en-US"/>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2.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1) осмотр;</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2) инструментальное обследование (с применением видеозаписи).</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4. Выездное обследование проводится без информирования контролируемого лица.</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6. Выездное обследование проводится без согласования с прокуратурой.</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7. В отношении проведения выездного обследования не требуется принятие решения о проведении данного контрольного мероприятия, предусмотренного Федеральным законом от 31.07.2020 № 248-ФЗ.</w:t>
      </w:r>
    </w:p>
    <w:p w:rsidR="009D37B3" w:rsidRPr="009D37B3" w:rsidRDefault="009D37B3" w:rsidP="009D37B3">
      <w:pPr>
        <w:tabs>
          <w:tab w:val="left" w:pos="4395"/>
        </w:tabs>
        <w:autoSpaceDE w:val="0"/>
        <w:autoSpaceDN w:val="0"/>
        <w:adjustRightInd w:val="0"/>
        <w:ind w:firstLine="540"/>
        <w:jc w:val="both"/>
        <w:rPr>
          <w:rFonts w:eastAsiaTheme="minorEastAsia"/>
          <w:color w:val="000000" w:themeColor="text1"/>
          <w:sz w:val="26"/>
          <w:szCs w:val="26"/>
          <w:lang w:eastAsia="en-US"/>
        </w:rPr>
      </w:pPr>
    </w:p>
    <w:p w:rsidR="009D37B3" w:rsidRPr="009D37B3" w:rsidRDefault="009D37B3" w:rsidP="009D37B3">
      <w:pPr>
        <w:autoSpaceDE w:val="0"/>
        <w:autoSpaceDN w:val="0"/>
        <w:adjustRightInd w:val="0"/>
        <w:ind w:firstLine="540"/>
        <w:jc w:val="both"/>
        <w:outlineLvl w:val="0"/>
        <w:rPr>
          <w:rFonts w:eastAsiaTheme="minorEastAsia"/>
          <w:bCs/>
          <w:sz w:val="26"/>
          <w:szCs w:val="26"/>
          <w:lang w:eastAsia="en-US"/>
        </w:rPr>
      </w:pPr>
      <w:r w:rsidRPr="009D37B3">
        <w:rPr>
          <w:rFonts w:eastAsiaTheme="minorEastAsia"/>
          <w:bCs/>
          <w:sz w:val="26"/>
          <w:szCs w:val="26"/>
          <w:lang w:eastAsia="en-US"/>
        </w:rPr>
        <w:t>Статья 7. Общие требования к проведению контрольных мероприятий</w:t>
      </w:r>
    </w:p>
    <w:p w:rsidR="009D37B3" w:rsidRPr="009D37B3" w:rsidRDefault="009D37B3" w:rsidP="009D37B3">
      <w:pPr>
        <w:tabs>
          <w:tab w:val="left" w:pos="2535"/>
        </w:tabs>
        <w:ind w:left="567"/>
        <w:jc w:val="both"/>
        <w:rPr>
          <w:rFonts w:eastAsiaTheme="minorEastAsia"/>
          <w:sz w:val="26"/>
          <w:szCs w:val="26"/>
          <w:lang w:eastAsia="en-US"/>
        </w:rPr>
      </w:pP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lastRenderedPageBreak/>
        <w:t>1. Контрольные мероприятия подлежат проведению с учетом внутренних правил и (или) установлений контролируемого лица, режима работы объекта контроля, если они не создают непреодолимого препятствия по проведению контрольных мероприятий.</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2. Совершение контрольных действий и их результаты отражаются в документах, составляемых должностными лицами уполномоченного органа и лицами, привлекаемыми к совершению контрольных действий.</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bCs/>
          <w:sz w:val="26"/>
          <w:szCs w:val="26"/>
          <w:lang w:eastAsia="en-US"/>
        </w:rPr>
        <w:t xml:space="preserve">3. </w:t>
      </w:r>
      <w:r w:rsidRPr="009D37B3">
        <w:rPr>
          <w:rFonts w:eastAsiaTheme="minorEastAsia"/>
          <w:sz w:val="26"/>
          <w:szCs w:val="26"/>
          <w:lang w:eastAsia="en-US"/>
        </w:rPr>
        <w:t xml:space="preserve">Для фиксации должностными лицами уполномоченного 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4.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5.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 xml:space="preserve">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уполномоченного органа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30" w:history="1">
        <w:r w:rsidRPr="009D37B3">
          <w:rPr>
            <w:rFonts w:eastAsiaTheme="minorEastAsia"/>
            <w:color w:val="000000" w:themeColor="text1"/>
            <w:sz w:val="26"/>
            <w:szCs w:val="26"/>
            <w:lang w:eastAsia="en-US"/>
          </w:rPr>
          <w:t>частями 4</w:t>
        </w:r>
      </w:hyperlink>
      <w:r w:rsidRPr="009D37B3">
        <w:rPr>
          <w:rFonts w:eastAsiaTheme="minorEastAsia"/>
          <w:color w:val="000000" w:themeColor="text1"/>
          <w:sz w:val="26"/>
          <w:szCs w:val="26"/>
          <w:lang w:eastAsia="en-US"/>
        </w:rPr>
        <w:t xml:space="preserve"> и </w:t>
      </w:r>
      <w:hyperlink r:id="rId31" w:history="1">
        <w:r w:rsidRPr="009D37B3">
          <w:rPr>
            <w:rFonts w:eastAsiaTheme="minorEastAsia"/>
            <w:color w:val="000000" w:themeColor="text1"/>
            <w:sz w:val="26"/>
            <w:szCs w:val="26"/>
            <w:lang w:eastAsia="en-US"/>
          </w:rPr>
          <w:t>5 статьи 21</w:t>
        </w:r>
      </w:hyperlink>
      <w:r w:rsidRPr="009D37B3">
        <w:rPr>
          <w:rFonts w:eastAsiaTheme="minorEastAsia"/>
          <w:sz w:val="26"/>
          <w:szCs w:val="26"/>
          <w:lang w:eastAsia="en-US"/>
        </w:rPr>
        <w:t xml:space="preserve"> Федерального закона от 31.07.2020 № 248-ФЗ.</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контролируемым лицом.</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7. В случае, указанном в пункте 6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9D37B3" w:rsidRPr="009D37B3" w:rsidRDefault="009D37B3" w:rsidP="009D37B3">
      <w:pPr>
        <w:tabs>
          <w:tab w:val="left" w:pos="2535"/>
        </w:tabs>
        <w:ind w:left="567"/>
        <w:jc w:val="both"/>
        <w:rPr>
          <w:rFonts w:eastAsiaTheme="minorEastAsia"/>
          <w:sz w:val="26"/>
          <w:szCs w:val="26"/>
          <w:lang w:eastAsia="en-US"/>
        </w:rPr>
      </w:pPr>
    </w:p>
    <w:p w:rsidR="009D37B3" w:rsidRPr="009D37B3" w:rsidRDefault="009D37B3" w:rsidP="009D37B3">
      <w:pPr>
        <w:tabs>
          <w:tab w:val="left" w:pos="2535"/>
        </w:tabs>
        <w:ind w:left="567"/>
        <w:jc w:val="both"/>
        <w:rPr>
          <w:rFonts w:eastAsiaTheme="minorEastAsia"/>
          <w:color w:val="000000" w:themeColor="text1"/>
          <w:sz w:val="26"/>
          <w:szCs w:val="26"/>
          <w:lang w:eastAsia="en-US"/>
        </w:rPr>
      </w:pPr>
      <w:r w:rsidRPr="009D37B3">
        <w:rPr>
          <w:rFonts w:eastAsiaTheme="minorEastAsia"/>
          <w:color w:val="000000" w:themeColor="text1"/>
          <w:sz w:val="26"/>
          <w:szCs w:val="26"/>
          <w:lang w:eastAsia="en-US"/>
        </w:rPr>
        <w:t>Статья 8.Организация проведения контрольных мероприятий</w:t>
      </w:r>
    </w:p>
    <w:p w:rsidR="009D37B3" w:rsidRPr="009D37B3" w:rsidRDefault="009D37B3" w:rsidP="009D37B3">
      <w:pPr>
        <w:tabs>
          <w:tab w:val="left" w:pos="2535"/>
        </w:tabs>
        <w:ind w:left="567"/>
        <w:jc w:val="both"/>
        <w:rPr>
          <w:rFonts w:eastAsiaTheme="minorEastAsia"/>
          <w:b/>
          <w:color w:val="000000" w:themeColor="text1"/>
          <w:sz w:val="28"/>
          <w:szCs w:val="28"/>
          <w:lang w:eastAsia="en-US"/>
        </w:rPr>
      </w:pP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 xml:space="preserve">1.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w:t>
      </w:r>
      <w:hyperlink r:id="rId32" w:history="1">
        <w:r w:rsidRPr="009D37B3">
          <w:rPr>
            <w:rFonts w:eastAsiaTheme="minorEastAsia"/>
            <w:color w:val="000000" w:themeColor="text1"/>
            <w:sz w:val="26"/>
            <w:szCs w:val="26"/>
            <w:lang w:eastAsia="en-US"/>
          </w:rPr>
          <w:t>пунктами 1</w:t>
        </w:r>
      </w:hyperlink>
      <w:r w:rsidRPr="009D37B3">
        <w:rPr>
          <w:rFonts w:eastAsiaTheme="minorEastAsia"/>
          <w:color w:val="000000" w:themeColor="text1"/>
          <w:sz w:val="26"/>
          <w:szCs w:val="26"/>
          <w:lang w:eastAsia="en-US"/>
        </w:rPr>
        <w:t xml:space="preserve">, </w:t>
      </w:r>
      <w:hyperlink r:id="rId33" w:history="1">
        <w:r w:rsidRPr="009D37B3">
          <w:rPr>
            <w:rFonts w:eastAsiaTheme="minorEastAsia"/>
            <w:color w:val="000000" w:themeColor="text1"/>
            <w:sz w:val="26"/>
            <w:szCs w:val="26"/>
            <w:lang w:eastAsia="en-US"/>
          </w:rPr>
          <w:t>3</w:t>
        </w:r>
      </w:hyperlink>
      <w:r w:rsidRPr="009D37B3">
        <w:rPr>
          <w:rFonts w:eastAsiaTheme="minorEastAsia"/>
          <w:color w:val="000000" w:themeColor="text1"/>
          <w:sz w:val="26"/>
          <w:szCs w:val="26"/>
          <w:lang w:eastAsia="en-US"/>
        </w:rPr>
        <w:t xml:space="preserve"> - </w:t>
      </w:r>
      <w:hyperlink r:id="rId34" w:history="1">
        <w:r w:rsidRPr="009D37B3">
          <w:rPr>
            <w:rFonts w:eastAsiaTheme="minorEastAsia"/>
            <w:color w:val="000000" w:themeColor="text1"/>
            <w:sz w:val="26"/>
            <w:szCs w:val="26"/>
            <w:lang w:eastAsia="en-US"/>
          </w:rPr>
          <w:t>6 части 1</w:t>
        </w:r>
      </w:hyperlink>
      <w:r w:rsidRPr="009D37B3">
        <w:rPr>
          <w:rFonts w:eastAsiaTheme="minorEastAsia"/>
          <w:color w:val="000000" w:themeColor="text1"/>
          <w:sz w:val="26"/>
          <w:szCs w:val="26"/>
          <w:lang w:eastAsia="en-US"/>
        </w:rPr>
        <w:t xml:space="preserve"> и </w:t>
      </w:r>
      <w:hyperlink r:id="rId35" w:history="1">
        <w:r w:rsidRPr="009D37B3">
          <w:rPr>
            <w:rFonts w:eastAsiaTheme="minorEastAsia"/>
            <w:color w:val="000000" w:themeColor="text1"/>
            <w:sz w:val="26"/>
            <w:szCs w:val="26"/>
            <w:lang w:eastAsia="en-US"/>
          </w:rPr>
          <w:t>частью 3 статьи 57</w:t>
        </w:r>
      </w:hyperlink>
      <w:r w:rsidRPr="009D37B3">
        <w:rPr>
          <w:rFonts w:eastAsiaTheme="minorEastAsia"/>
          <w:color w:val="000000" w:themeColor="text1"/>
          <w:sz w:val="26"/>
          <w:szCs w:val="26"/>
          <w:lang w:eastAsia="en-US"/>
        </w:rPr>
        <w:t xml:space="preserve"> </w:t>
      </w:r>
      <w:r w:rsidRPr="009D37B3">
        <w:rPr>
          <w:rFonts w:eastAsiaTheme="minorEastAsia"/>
          <w:sz w:val="26"/>
          <w:szCs w:val="26"/>
          <w:lang w:eastAsia="en-US"/>
        </w:rPr>
        <w:t>Федерального закона от 31.07.2020 № 248-ФЗ.</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 xml:space="preserve">2. Контрольное мероприятие может быть начато после внесения в единый реестр контрольных мероприятий сведений, за исключением контрольных мероприятий без </w:t>
      </w:r>
      <w:r w:rsidRPr="009D37B3">
        <w:rPr>
          <w:rFonts w:eastAsiaTheme="minorEastAsia"/>
          <w:sz w:val="26"/>
          <w:szCs w:val="26"/>
          <w:lang w:eastAsia="en-US"/>
        </w:rPr>
        <w:lastRenderedPageBreak/>
        <w:t xml:space="preserve">взаимодействия с контролируемыми лицами, а также случаев неработоспособности единого реестра контрольных мероприятий, зафиксированных оператором реестра. </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3. В ходе осуществления муниципального контроля в случае необходимости совершения отдельных контрольных действий уполномоченный орган в соответствии со статьей 34 Федерального закона от 31.07.2020 № 248-ФЗ может привлекать специалистов, обладающих специальными знаниями и навыками, необходимыми для оказания содействия уполномоченному органу.</w:t>
      </w:r>
    </w:p>
    <w:p w:rsidR="009D37B3" w:rsidRPr="009D37B3" w:rsidRDefault="009D37B3" w:rsidP="009D37B3">
      <w:pPr>
        <w:tabs>
          <w:tab w:val="left" w:pos="993"/>
          <w:tab w:val="left" w:pos="1134"/>
        </w:tabs>
        <w:autoSpaceDE w:val="0"/>
        <w:autoSpaceDN w:val="0"/>
        <w:adjustRightInd w:val="0"/>
        <w:ind w:firstLine="567"/>
        <w:contextualSpacing/>
        <w:jc w:val="both"/>
        <w:rPr>
          <w:rFonts w:eastAsiaTheme="minorHAnsi"/>
          <w:sz w:val="26"/>
          <w:szCs w:val="26"/>
          <w:lang w:eastAsia="en-US"/>
        </w:rPr>
      </w:pPr>
      <w:r w:rsidRPr="009D37B3">
        <w:rPr>
          <w:rFonts w:eastAsiaTheme="minorHAnsi"/>
          <w:sz w:val="26"/>
          <w:szCs w:val="26"/>
          <w:lang w:eastAsia="en-US"/>
        </w:rPr>
        <w:t xml:space="preserve">4. </w:t>
      </w:r>
      <w:r w:rsidRPr="009D37B3">
        <w:rPr>
          <w:rFonts w:eastAsiaTheme="minorEastAsia"/>
          <w:sz w:val="26"/>
          <w:szCs w:val="26"/>
          <w:lang w:eastAsia="en-US"/>
        </w:rPr>
        <w:t xml:space="preserve">В целях фиксации доказательств нарушений обязательных требований должностное лицо уполномоченного органа может использовать </w:t>
      </w:r>
      <w:r w:rsidRPr="009D37B3">
        <w:rPr>
          <w:rFonts w:eastAsiaTheme="minorHAnsi"/>
          <w:sz w:val="26"/>
          <w:szCs w:val="26"/>
          <w:lang w:eastAsia="en-US"/>
        </w:rPr>
        <w:t>любые имеющиеся в распоряжении технические средства фотосъемки, аудио- и видеозаписи. Фотографии, аудио- и видеозаписи, используемые для фиксации доказательств, должны позволять однозначно идентифицировать дату, время, место и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9D37B3" w:rsidRPr="009D37B3" w:rsidRDefault="009D37B3" w:rsidP="009D37B3">
      <w:pPr>
        <w:autoSpaceDE w:val="0"/>
        <w:autoSpaceDN w:val="0"/>
        <w:adjustRightInd w:val="0"/>
        <w:ind w:firstLine="567"/>
        <w:contextualSpacing/>
        <w:jc w:val="both"/>
        <w:rPr>
          <w:rFonts w:eastAsiaTheme="minorHAnsi"/>
          <w:sz w:val="26"/>
          <w:szCs w:val="26"/>
          <w:lang w:eastAsia="en-US"/>
        </w:rPr>
      </w:pPr>
      <w:r w:rsidRPr="009D37B3">
        <w:rPr>
          <w:rFonts w:eastAsiaTheme="minorHAnsi"/>
          <w:sz w:val="26"/>
          <w:szCs w:val="26"/>
          <w:lang w:eastAsia="en-US"/>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9D37B3" w:rsidRPr="009D37B3" w:rsidRDefault="009D37B3" w:rsidP="009D37B3">
      <w:pPr>
        <w:tabs>
          <w:tab w:val="left" w:pos="993"/>
          <w:tab w:val="left" w:pos="1134"/>
        </w:tabs>
        <w:autoSpaceDE w:val="0"/>
        <w:autoSpaceDN w:val="0"/>
        <w:adjustRightInd w:val="0"/>
        <w:ind w:firstLine="567"/>
        <w:contextualSpacing/>
        <w:jc w:val="both"/>
        <w:rPr>
          <w:rFonts w:eastAsiaTheme="minorHAnsi"/>
          <w:sz w:val="26"/>
          <w:szCs w:val="26"/>
          <w:lang w:eastAsia="en-US"/>
        </w:rPr>
      </w:pPr>
      <w:r w:rsidRPr="009D37B3">
        <w:rPr>
          <w:rFonts w:eastAsiaTheme="minorHAnsi"/>
          <w:sz w:val="26"/>
          <w:szCs w:val="26"/>
          <w:lang w:eastAsia="en-US"/>
        </w:rPr>
        <w:t>5.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уполномоченного органа самостоятельно.</w:t>
      </w:r>
    </w:p>
    <w:p w:rsidR="009D37B3" w:rsidRPr="009D37B3" w:rsidRDefault="009D37B3" w:rsidP="009D37B3">
      <w:pPr>
        <w:autoSpaceDE w:val="0"/>
        <w:autoSpaceDN w:val="0"/>
        <w:adjustRightInd w:val="0"/>
        <w:ind w:firstLine="567"/>
        <w:contextualSpacing/>
        <w:jc w:val="both"/>
        <w:rPr>
          <w:rFonts w:eastAsiaTheme="minorEastAsia"/>
          <w:sz w:val="26"/>
          <w:szCs w:val="26"/>
          <w:lang w:eastAsia="en-US"/>
        </w:rPr>
      </w:pPr>
      <w:r w:rsidRPr="009D37B3">
        <w:rPr>
          <w:rFonts w:eastAsiaTheme="minorEastAsia"/>
          <w:sz w:val="26"/>
          <w:szCs w:val="26"/>
          <w:lang w:eastAsia="en-US"/>
        </w:rPr>
        <w:t>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9D37B3" w:rsidRPr="009D37B3" w:rsidRDefault="009D37B3" w:rsidP="009D37B3">
      <w:pPr>
        <w:tabs>
          <w:tab w:val="left" w:pos="993"/>
        </w:tabs>
        <w:autoSpaceDE w:val="0"/>
        <w:autoSpaceDN w:val="0"/>
        <w:adjustRightInd w:val="0"/>
        <w:ind w:firstLine="567"/>
        <w:contextualSpacing/>
        <w:jc w:val="both"/>
        <w:rPr>
          <w:rFonts w:eastAsiaTheme="minorEastAsia"/>
          <w:sz w:val="26"/>
          <w:szCs w:val="26"/>
          <w:lang w:eastAsia="en-US"/>
        </w:rPr>
      </w:pPr>
      <w:r w:rsidRPr="009D37B3">
        <w:rPr>
          <w:rFonts w:eastAsiaTheme="minorEastAsia"/>
          <w:sz w:val="26"/>
          <w:szCs w:val="26"/>
          <w:lang w:eastAsia="en-US"/>
        </w:rP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D37B3" w:rsidRPr="009D37B3" w:rsidRDefault="009D37B3" w:rsidP="009D37B3">
      <w:pPr>
        <w:tabs>
          <w:tab w:val="left" w:pos="567"/>
        </w:tabs>
        <w:autoSpaceDE w:val="0"/>
        <w:autoSpaceDN w:val="0"/>
        <w:adjustRightInd w:val="0"/>
        <w:jc w:val="both"/>
        <w:rPr>
          <w:rFonts w:eastAsiaTheme="minorEastAsia"/>
          <w:sz w:val="26"/>
          <w:szCs w:val="26"/>
          <w:lang w:eastAsia="en-US"/>
        </w:rPr>
      </w:pPr>
      <w:r w:rsidRPr="009D37B3">
        <w:rPr>
          <w:rFonts w:eastAsiaTheme="minorEastAsia"/>
          <w:sz w:val="26"/>
          <w:szCs w:val="26"/>
          <w:lang w:eastAsia="en-US"/>
        </w:rPr>
        <w:tab/>
        <w:t>6. Подготовка уполномоченным органом в ходе осуществления муниципального контроля документов, информирование контролируемых лиц о совершаемых уполномоченным органом действиях и принимаемых решениях, обмен документами и сведениями с контролируемыми лицами осуществляется           на бумажном носителе в течение срока, установленного частью 10 статьи 98 Федерального закона от 31.07.2020 № 248-ФЗ.</w:t>
      </w:r>
    </w:p>
    <w:p w:rsidR="009D37B3" w:rsidRPr="009D37B3" w:rsidRDefault="009D37B3" w:rsidP="009D37B3">
      <w:pPr>
        <w:tabs>
          <w:tab w:val="left" w:pos="567"/>
        </w:tabs>
        <w:autoSpaceDE w:val="0"/>
        <w:autoSpaceDN w:val="0"/>
        <w:adjustRightInd w:val="0"/>
        <w:jc w:val="both"/>
        <w:rPr>
          <w:rFonts w:eastAsiaTheme="minorEastAsia"/>
          <w:sz w:val="26"/>
          <w:szCs w:val="26"/>
          <w:lang w:eastAsia="en-US"/>
        </w:rPr>
      </w:pPr>
    </w:p>
    <w:p w:rsidR="009D37B3" w:rsidRPr="009D37B3" w:rsidRDefault="009D37B3" w:rsidP="009D37B3">
      <w:pPr>
        <w:tabs>
          <w:tab w:val="left" w:pos="3165"/>
        </w:tabs>
        <w:autoSpaceDE w:val="0"/>
        <w:autoSpaceDN w:val="0"/>
        <w:adjustRightInd w:val="0"/>
        <w:jc w:val="both"/>
        <w:rPr>
          <w:rFonts w:eastAsiaTheme="minorEastAsia"/>
          <w:color w:val="000000" w:themeColor="text1"/>
          <w:sz w:val="26"/>
          <w:szCs w:val="26"/>
          <w:lang w:eastAsia="en-US"/>
        </w:rPr>
      </w:pPr>
      <w:r w:rsidRPr="009D37B3">
        <w:rPr>
          <w:rFonts w:eastAsiaTheme="minorEastAsia"/>
          <w:color w:val="000000" w:themeColor="text1"/>
          <w:sz w:val="26"/>
          <w:szCs w:val="26"/>
          <w:lang w:eastAsia="en-US"/>
        </w:rPr>
        <w:t>Статья 9. Контрольные мероприятия при взаимодействии с контролируемым лицом</w:t>
      </w:r>
    </w:p>
    <w:p w:rsidR="009D37B3" w:rsidRPr="009D37B3" w:rsidRDefault="009D37B3" w:rsidP="009D37B3">
      <w:pPr>
        <w:tabs>
          <w:tab w:val="left" w:pos="567"/>
        </w:tabs>
        <w:autoSpaceDE w:val="0"/>
        <w:autoSpaceDN w:val="0"/>
        <w:adjustRightInd w:val="0"/>
        <w:jc w:val="both"/>
        <w:rPr>
          <w:rFonts w:eastAsiaTheme="minorEastAsia"/>
          <w:sz w:val="26"/>
          <w:szCs w:val="26"/>
          <w:lang w:eastAsia="en-US"/>
        </w:rPr>
      </w:pPr>
    </w:p>
    <w:p w:rsidR="009D37B3" w:rsidRPr="009D37B3" w:rsidRDefault="009D37B3" w:rsidP="009D37B3">
      <w:pPr>
        <w:tabs>
          <w:tab w:val="left" w:pos="-3261"/>
          <w:tab w:val="left" w:pos="567"/>
          <w:tab w:val="left" w:pos="1134"/>
        </w:tabs>
        <w:jc w:val="both"/>
        <w:rPr>
          <w:rFonts w:eastAsiaTheme="minorEastAsia"/>
          <w:sz w:val="26"/>
          <w:szCs w:val="26"/>
          <w:lang w:eastAsia="en-US"/>
        </w:rPr>
      </w:pPr>
      <w:r w:rsidRPr="009D37B3">
        <w:rPr>
          <w:rFonts w:eastAsiaTheme="minorEastAsia"/>
          <w:sz w:val="26"/>
          <w:szCs w:val="26"/>
          <w:lang w:eastAsia="en-US"/>
        </w:rPr>
        <w:tab/>
        <w:t xml:space="preserve">1. Внеплановые контрольные мероприятия проводятся по основаниям, предусмотренным </w:t>
      </w:r>
      <w:hyperlink w:anchor="sub_570101" w:history="1">
        <w:r w:rsidRPr="009D37B3">
          <w:rPr>
            <w:rFonts w:eastAsiaTheme="minorEastAsia"/>
            <w:sz w:val="26"/>
            <w:szCs w:val="26"/>
            <w:lang w:eastAsia="en-US"/>
          </w:rPr>
          <w:t>пунктами 1</w:t>
        </w:r>
      </w:hyperlink>
      <w:r w:rsidRPr="009D37B3">
        <w:rPr>
          <w:rFonts w:eastAsiaTheme="minorEastAsia"/>
          <w:sz w:val="26"/>
          <w:szCs w:val="26"/>
          <w:lang w:eastAsia="en-US"/>
        </w:rPr>
        <w:t xml:space="preserve">, </w:t>
      </w:r>
      <w:hyperlink w:anchor="sub_570103" w:history="1">
        <w:r w:rsidRPr="009D37B3">
          <w:rPr>
            <w:rFonts w:eastAsiaTheme="minorEastAsia"/>
            <w:sz w:val="26"/>
            <w:szCs w:val="26"/>
            <w:lang w:eastAsia="en-US"/>
          </w:rPr>
          <w:t>3 - 6 части 1 статьи 57</w:t>
        </w:r>
      </w:hyperlink>
      <w:r w:rsidRPr="009D37B3">
        <w:rPr>
          <w:rFonts w:eastAsiaTheme="minorEastAsia"/>
          <w:sz w:val="26"/>
          <w:szCs w:val="26"/>
          <w:lang w:eastAsia="en-US"/>
        </w:rPr>
        <w:t xml:space="preserve"> и </w:t>
      </w:r>
      <w:hyperlink r:id="rId36" w:history="1">
        <w:r w:rsidRPr="009D37B3">
          <w:rPr>
            <w:rFonts w:eastAsiaTheme="minorEastAsia"/>
            <w:sz w:val="26"/>
            <w:szCs w:val="26"/>
            <w:lang w:eastAsia="en-US"/>
          </w:rPr>
          <w:t>частью 12 статьи 66</w:t>
        </w:r>
      </w:hyperlink>
      <w:r w:rsidRPr="009D37B3">
        <w:rPr>
          <w:rFonts w:eastAsiaTheme="minorEastAsia"/>
          <w:sz w:val="26"/>
          <w:szCs w:val="26"/>
          <w:lang w:eastAsia="en-US"/>
        </w:rPr>
        <w:t xml:space="preserve"> Федерального закона от 31.07.2020 № 248-ФЗ.</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lastRenderedPageBreak/>
        <w:t xml:space="preserve">2. Рассмотрение поступивших в администрацию сведений о причинении вреда (ущерба) или об угрозе причинения вреда (ущерба) охраняемым законом ценностям проводится в соответствии со </w:t>
      </w:r>
      <w:hyperlink r:id="rId37" w:history="1">
        <w:r w:rsidRPr="009D37B3">
          <w:rPr>
            <w:rFonts w:eastAsiaTheme="minorEastAsia"/>
            <w:sz w:val="26"/>
            <w:szCs w:val="26"/>
            <w:lang w:eastAsia="en-US"/>
          </w:rPr>
          <w:t>статьями 58-60</w:t>
        </w:r>
      </w:hyperlink>
      <w:r w:rsidRPr="009D37B3">
        <w:rPr>
          <w:rFonts w:eastAsiaTheme="minorEastAsia"/>
          <w:sz w:val="26"/>
          <w:szCs w:val="26"/>
          <w:lang w:eastAsia="en-US"/>
        </w:rPr>
        <w:t xml:space="preserve"> Федерального закона от 31.07.2020            № 248-ФЗ, в том числе при массовом поступлении обращений от одного и того же гражданина, одной и той же организации, поступлении обращений от гражданина, права и законные интересы которого непосредственно не затронуты, и отсутствии подтвержденных сведений о причинении вреда или возникновении ситуаций, указанных в </w:t>
      </w:r>
      <w:hyperlink r:id="rId38" w:history="1">
        <w:r w:rsidRPr="009D37B3">
          <w:rPr>
            <w:rFonts w:eastAsiaTheme="minorEastAsia"/>
            <w:sz w:val="26"/>
            <w:szCs w:val="26"/>
            <w:lang w:eastAsia="en-US"/>
          </w:rPr>
          <w:t>пункте 1 части 1 статьи 57</w:t>
        </w:r>
      </w:hyperlink>
      <w:r w:rsidRPr="009D37B3">
        <w:rPr>
          <w:rFonts w:eastAsiaTheme="minorEastAsia"/>
          <w:sz w:val="26"/>
          <w:szCs w:val="26"/>
          <w:lang w:eastAsia="en-US"/>
        </w:rPr>
        <w:t xml:space="preserve"> указанного Федерального закона                          от 31.07.2020 № 248-ФЗ, а также поступлении сходных обращений от разных граждан и организаций, стиль изложения и способ подачи информации которых дает основания предполагать координацию их действий.</w:t>
      </w:r>
    </w:p>
    <w:p w:rsidR="009D37B3" w:rsidRPr="009D37B3" w:rsidRDefault="009D37B3" w:rsidP="009D37B3">
      <w:pPr>
        <w:tabs>
          <w:tab w:val="left" w:pos="0"/>
          <w:tab w:val="left" w:pos="426"/>
        </w:tabs>
        <w:autoSpaceDE w:val="0"/>
        <w:autoSpaceDN w:val="0"/>
        <w:adjustRightInd w:val="0"/>
        <w:contextualSpacing/>
        <w:jc w:val="both"/>
        <w:rPr>
          <w:rFonts w:eastAsiaTheme="minorHAnsi"/>
          <w:sz w:val="26"/>
          <w:szCs w:val="26"/>
          <w:lang w:eastAsia="en-US"/>
        </w:rPr>
      </w:pPr>
      <w:r w:rsidRPr="009D37B3">
        <w:rPr>
          <w:rFonts w:eastAsiaTheme="minorHAnsi"/>
          <w:sz w:val="26"/>
          <w:szCs w:val="26"/>
          <w:lang w:eastAsia="en-US"/>
        </w:rPr>
        <w:tab/>
        <w:t>3. Контрольные мероприятия проводятся по результатам рассмотрения мотивированного представления должностного лица уполномоченного органа (далее - мотивированное представление).</w:t>
      </w:r>
    </w:p>
    <w:p w:rsidR="009D37B3" w:rsidRPr="009D37B3" w:rsidRDefault="009D37B3" w:rsidP="009D37B3">
      <w:pPr>
        <w:autoSpaceDE w:val="0"/>
        <w:autoSpaceDN w:val="0"/>
        <w:adjustRightInd w:val="0"/>
        <w:ind w:firstLine="426"/>
        <w:jc w:val="both"/>
        <w:rPr>
          <w:rFonts w:eastAsiaTheme="minorEastAsia"/>
          <w:sz w:val="26"/>
          <w:szCs w:val="26"/>
          <w:lang w:eastAsia="en-US"/>
        </w:rPr>
      </w:pPr>
      <w:r w:rsidRPr="009D37B3">
        <w:rPr>
          <w:rFonts w:eastAsiaTheme="minorEastAsia"/>
          <w:sz w:val="26"/>
          <w:szCs w:val="26"/>
          <w:lang w:eastAsia="en-US"/>
        </w:rPr>
        <w:t xml:space="preserve">4. Мотивированное представление готовится должностным лицом уполномоченным органа, указанным в пункте </w:t>
      </w:r>
      <w:hyperlink w:anchor="sub_703" w:history="1">
        <w:r w:rsidRPr="009D37B3">
          <w:rPr>
            <w:rFonts w:eastAsiaTheme="minorEastAsia"/>
            <w:sz w:val="26"/>
            <w:szCs w:val="26"/>
            <w:lang w:eastAsia="en-US"/>
          </w:rPr>
          <w:t>6</w:t>
        </w:r>
      </w:hyperlink>
      <w:r w:rsidRPr="009D37B3">
        <w:rPr>
          <w:rFonts w:eastAsiaTheme="minorEastAsia"/>
          <w:sz w:val="26"/>
          <w:szCs w:val="26"/>
          <w:lang w:eastAsia="en-US"/>
        </w:rPr>
        <w:t xml:space="preserve"> раздела </w:t>
      </w:r>
      <w:r w:rsidRPr="009D37B3">
        <w:rPr>
          <w:rFonts w:eastAsiaTheme="minorEastAsia"/>
          <w:sz w:val="26"/>
          <w:szCs w:val="26"/>
          <w:lang w:val="en-US" w:eastAsia="en-US"/>
        </w:rPr>
        <w:t>I</w:t>
      </w:r>
      <w:r w:rsidRPr="009D37B3">
        <w:rPr>
          <w:rFonts w:eastAsiaTheme="minorEastAsia"/>
          <w:sz w:val="26"/>
          <w:szCs w:val="26"/>
          <w:lang w:eastAsia="en-US"/>
        </w:rPr>
        <w:t xml:space="preserve"> настоящего Положения, в месячный срок со дня поступления информации о причинении вреда (ущерба) или об угрозе причинения вреда (ущерба) охраняемым законом ценностям. Срок подготовки мотивированного представления может быть продлен должностным лицом, уполномоченным на принятие решения о проведении контрольных мероприятий, указанным в </w:t>
      </w:r>
      <w:hyperlink w:anchor="sub_8" w:history="1">
        <w:r w:rsidRPr="009D37B3">
          <w:rPr>
            <w:rFonts w:eastAsiaTheme="minorEastAsia"/>
            <w:sz w:val="26"/>
            <w:szCs w:val="26"/>
            <w:lang w:eastAsia="en-US"/>
          </w:rPr>
          <w:t>пункте 7</w:t>
        </w:r>
      </w:hyperlink>
      <w:r w:rsidRPr="009D37B3">
        <w:rPr>
          <w:rFonts w:eastAsiaTheme="minorEastAsia"/>
          <w:sz w:val="26"/>
          <w:szCs w:val="26"/>
          <w:lang w:eastAsia="en-US"/>
        </w:rPr>
        <w:t xml:space="preserve"> раздела </w:t>
      </w:r>
      <w:r w:rsidRPr="009D37B3">
        <w:rPr>
          <w:rFonts w:eastAsiaTheme="minorEastAsia"/>
          <w:sz w:val="26"/>
          <w:szCs w:val="26"/>
          <w:lang w:val="en-US" w:eastAsia="en-US"/>
        </w:rPr>
        <w:t>I</w:t>
      </w:r>
      <w:r w:rsidRPr="009D37B3">
        <w:rPr>
          <w:rFonts w:eastAsiaTheme="minorEastAsia"/>
          <w:sz w:val="26"/>
          <w:szCs w:val="26"/>
          <w:lang w:eastAsia="en-US"/>
        </w:rPr>
        <w:t xml:space="preserve"> настоящего Положения, до одного месяца, в случае поступления в администрацию новой информации, которая может дополнительно свидетельствовать о нарушении контролируемым лицом обязательных требований, либо в случае необходимости проведения предварительной проверки поступившей в администрацию информации или предварительного запроса информации у органов и организаций.</w:t>
      </w:r>
    </w:p>
    <w:p w:rsidR="009D37B3" w:rsidRPr="009D37B3" w:rsidRDefault="009D37B3" w:rsidP="009D37B3">
      <w:pPr>
        <w:tabs>
          <w:tab w:val="left" w:pos="993"/>
        </w:tabs>
        <w:autoSpaceDE w:val="0"/>
        <w:autoSpaceDN w:val="0"/>
        <w:adjustRightInd w:val="0"/>
        <w:ind w:firstLine="426"/>
        <w:jc w:val="both"/>
        <w:rPr>
          <w:rFonts w:eastAsiaTheme="minorEastAsia"/>
          <w:sz w:val="26"/>
          <w:szCs w:val="26"/>
          <w:lang w:eastAsia="en-US"/>
        </w:rPr>
      </w:pPr>
      <w:r w:rsidRPr="009D37B3">
        <w:rPr>
          <w:rFonts w:eastAsiaTheme="minorEastAsia"/>
          <w:sz w:val="26"/>
          <w:szCs w:val="26"/>
          <w:lang w:eastAsia="en-US"/>
        </w:rPr>
        <w:t xml:space="preserve">5. По итогам рассмотрения мотивированного представления должностное лицо, уполномоченное на принятие решения о проведении контрольных мероприятий, указанное в </w:t>
      </w:r>
      <w:hyperlink w:anchor="sub_8" w:history="1">
        <w:r w:rsidRPr="009D37B3">
          <w:rPr>
            <w:rFonts w:eastAsiaTheme="minorEastAsia"/>
            <w:sz w:val="26"/>
            <w:szCs w:val="26"/>
            <w:lang w:eastAsia="en-US"/>
          </w:rPr>
          <w:t>пункте 7</w:t>
        </w:r>
      </w:hyperlink>
      <w:r w:rsidRPr="009D37B3">
        <w:rPr>
          <w:rFonts w:eastAsiaTheme="minorEastAsia"/>
          <w:sz w:val="26"/>
          <w:szCs w:val="26"/>
          <w:lang w:eastAsia="en-US"/>
        </w:rPr>
        <w:t xml:space="preserve"> раздела </w:t>
      </w:r>
      <w:r w:rsidRPr="009D37B3">
        <w:rPr>
          <w:rFonts w:eastAsiaTheme="minorEastAsia"/>
          <w:sz w:val="26"/>
          <w:szCs w:val="26"/>
          <w:lang w:val="en-US" w:eastAsia="en-US"/>
        </w:rPr>
        <w:t>I</w:t>
      </w:r>
      <w:r w:rsidRPr="009D37B3">
        <w:rPr>
          <w:rFonts w:eastAsiaTheme="minorEastAsia"/>
          <w:sz w:val="26"/>
          <w:szCs w:val="26"/>
          <w:lang w:eastAsia="en-US"/>
        </w:rPr>
        <w:t xml:space="preserve"> настоящего Положения, с учетом материальных               и кадровых ресурсов, имеющихся в распоряжении администрации, проводимых             и планируемых к проведению, в том числе в отношении иных контролируемых лиц, а также сроков направления запросов может принять решение:</w:t>
      </w:r>
    </w:p>
    <w:p w:rsidR="009D37B3" w:rsidRPr="009D37B3" w:rsidRDefault="009D37B3" w:rsidP="009D37B3">
      <w:pPr>
        <w:numPr>
          <w:ilvl w:val="0"/>
          <w:numId w:val="15"/>
        </w:numPr>
        <w:tabs>
          <w:tab w:val="left" w:pos="993"/>
        </w:tabs>
        <w:autoSpaceDE w:val="0"/>
        <w:autoSpaceDN w:val="0"/>
        <w:adjustRightInd w:val="0"/>
        <w:ind w:left="0" w:firstLine="567"/>
        <w:contextualSpacing/>
        <w:jc w:val="both"/>
        <w:rPr>
          <w:rFonts w:eastAsiaTheme="minorHAnsi"/>
          <w:sz w:val="26"/>
          <w:szCs w:val="26"/>
          <w:lang w:eastAsia="en-US"/>
        </w:rPr>
      </w:pPr>
      <w:r w:rsidRPr="009D37B3">
        <w:rPr>
          <w:rFonts w:eastAsiaTheme="minorHAnsi"/>
          <w:sz w:val="26"/>
          <w:szCs w:val="26"/>
          <w:lang w:eastAsia="en-US"/>
        </w:rPr>
        <w:t xml:space="preserve"> о проведении в отношении контролируемого лица контрольных мероприятий (с указанием планируемых сроков проведения контрольных мероприятий, определяемых с учетом информации о потенциальной опасности             и риске для жизни, здоровья людей, для животных, растений, окружающей среды, безопасности государства, возникновения чрезвычайных ситуаций природного            и техногенного характера, изложенной в обращениях граждан и организаций);</w:t>
      </w:r>
    </w:p>
    <w:p w:rsidR="009D37B3" w:rsidRPr="009D37B3" w:rsidRDefault="009D37B3" w:rsidP="009D37B3">
      <w:pPr>
        <w:numPr>
          <w:ilvl w:val="0"/>
          <w:numId w:val="15"/>
        </w:numPr>
        <w:tabs>
          <w:tab w:val="left" w:pos="993"/>
        </w:tabs>
        <w:autoSpaceDE w:val="0"/>
        <w:autoSpaceDN w:val="0"/>
        <w:adjustRightInd w:val="0"/>
        <w:ind w:left="0" w:firstLine="567"/>
        <w:contextualSpacing/>
        <w:jc w:val="both"/>
        <w:rPr>
          <w:rFonts w:eastAsiaTheme="minorHAnsi"/>
          <w:sz w:val="26"/>
          <w:szCs w:val="26"/>
          <w:lang w:eastAsia="en-US"/>
        </w:rPr>
      </w:pPr>
      <w:r w:rsidRPr="009D37B3">
        <w:rPr>
          <w:rFonts w:eastAsiaTheme="minorHAnsi"/>
          <w:sz w:val="26"/>
          <w:szCs w:val="26"/>
          <w:lang w:eastAsia="en-US"/>
        </w:rPr>
        <w:t>об учете поступившей информации по объекту контроля;</w:t>
      </w:r>
    </w:p>
    <w:p w:rsidR="009D37B3" w:rsidRPr="009D37B3" w:rsidRDefault="009D37B3" w:rsidP="009D37B3">
      <w:pPr>
        <w:numPr>
          <w:ilvl w:val="0"/>
          <w:numId w:val="15"/>
        </w:numPr>
        <w:tabs>
          <w:tab w:val="left" w:pos="993"/>
        </w:tabs>
        <w:autoSpaceDE w:val="0"/>
        <w:autoSpaceDN w:val="0"/>
        <w:adjustRightInd w:val="0"/>
        <w:ind w:left="0" w:firstLine="567"/>
        <w:contextualSpacing/>
        <w:jc w:val="both"/>
        <w:rPr>
          <w:rFonts w:eastAsiaTheme="minorHAnsi"/>
          <w:sz w:val="26"/>
          <w:szCs w:val="26"/>
          <w:lang w:eastAsia="en-US"/>
        </w:rPr>
      </w:pPr>
      <w:r w:rsidRPr="009D37B3">
        <w:rPr>
          <w:rFonts w:eastAsiaTheme="minorHAnsi"/>
          <w:sz w:val="26"/>
          <w:szCs w:val="26"/>
          <w:lang w:eastAsia="en-US"/>
        </w:rPr>
        <w:t>о направлении поступившей информации в государственные органы, органы местного самоуправления и организации по вопросам, не относящихся               к компетенции уполномоченного органа, по которым проводились, проводятся или будут проводиться мероприятия по оценке соответствия обязательным требованиям;</w:t>
      </w:r>
    </w:p>
    <w:p w:rsidR="009D37B3" w:rsidRPr="009D37B3" w:rsidRDefault="009D37B3" w:rsidP="009D37B3">
      <w:pPr>
        <w:numPr>
          <w:ilvl w:val="0"/>
          <w:numId w:val="15"/>
        </w:numPr>
        <w:tabs>
          <w:tab w:val="left" w:pos="993"/>
        </w:tabs>
        <w:autoSpaceDE w:val="0"/>
        <w:autoSpaceDN w:val="0"/>
        <w:adjustRightInd w:val="0"/>
        <w:ind w:left="0" w:firstLine="567"/>
        <w:contextualSpacing/>
        <w:jc w:val="both"/>
        <w:rPr>
          <w:rFonts w:eastAsiaTheme="minorHAnsi"/>
          <w:sz w:val="26"/>
          <w:szCs w:val="26"/>
          <w:lang w:eastAsia="en-US"/>
        </w:rPr>
      </w:pPr>
      <w:r w:rsidRPr="009D37B3">
        <w:rPr>
          <w:rFonts w:eastAsiaTheme="minorHAnsi"/>
          <w:sz w:val="26"/>
          <w:szCs w:val="26"/>
          <w:lang w:eastAsia="en-US"/>
        </w:rPr>
        <w:t>о проведении профилактических мероприятий.</w:t>
      </w:r>
    </w:p>
    <w:p w:rsidR="009D37B3" w:rsidRPr="009D37B3" w:rsidRDefault="009D37B3" w:rsidP="009D37B3">
      <w:pPr>
        <w:tabs>
          <w:tab w:val="left" w:pos="567"/>
          <w:tab w:val="left" w:pos="1134"/>
        </w:tabs>
        <w:autoSpaceDE w:val="0"/>
        <w:autoSpaceDN w:val="0"/>
        <w:adjustRightInd w:val="0"/>
        <w:jc w:val="both"/>
        <w:rPr>
          <w:rFonts w:eastAsiaTheme="minorEastAsia"/>
          <w:szCs w:val="28"/>
          <w:lang w:eastAsia="en-US"/>
        </w:rPr>
      </w:pPr>
      <w:r w:rsidRPr="009D37B3">
        <w:rPr>
          <w:rFonts w:eastAsiaTheme="minorEastAsia"/>
          <w:sz w:val="26"/>
          <w:szCs w:val="26"/>
          <w:lang w:eastAsia="en-US"/>
        </w:rPr>
        <w:tab/>
      </w:r>
    </w:p>
    <w:p w:rsidR="009D37B3" w:rsidRPr="009D37B3" w:rsidRDefault="009D37B3" w:rsidP="009D37B3">
      <w:pPr>
        <w:tabs>
          <w:tab w:val="left" w:pos="993"/>
        </w:tabs>
        <w:autoSpaceDE w:val="0"/>
        <w:autoSpaceDN w:val="0"/>
        <w:adjustRightInd w:val="0"/>
        <w:jc w:val="both"/>
        <w:rPr>
          <w:rFonts w:eastAsiaTheme="minorEastAsia"/>
          <w:sz w:val="26"/>
          <w:szCs w:val="26"/>
          <w:lang w:eastAsia="en-US"/>
        </w:rPr>
      </w:pPr>
      <w:r w:rsidRPr="009D37B3">
        <w:rPr>
          <w:rFonts w:eastAsiaTheme="minorEastAsia"/>
          <w:sz w:val="26"/>
          <w:szCs w:val="26"/>
          <w:lang w:eastAsia="en-US"/>
        </w:rPr>
        <w:t>Статья 10. Контрольные мероприятия без взаимодействия с контролируемым лицом</w:t>
      </w:r>
    </w:p>
    <w:p w:rsidR="009D37B3" w:rsidRPr="009D37B3" w:rsidRDefault="009D37B3" w:rsidP="009D37B3">
      <w:pPr>
        <w:tabs>
          <w:tab w:val="left" w:pos="993"/>
        </w:tabs>
        <w:autoSpaceDE w:val="0"/>
        <w:autoSpaceDN w:val="0"/>
        <w:adjustRightInd w:val="0"/>
        <w:jc w:val="both"/>
        <w:rPr>
          <w:rFonts w:eastAsiaTheme="minorEastAsia"/>
          <w:b/>
          <w:sz w:val="26"/>
          <w:szCs w:val="26"/>
          <w:lang w:eastAsia="en-US"/>
        </w:rPr>
      </w:pPr>
    </w:p>
    <w:p w:rsidR="009D37B3" w:rsidRPr="009D37B3" w:rsidRDefault="009D37B3" w:rsidP="009D37B3">
      <w:pPr>
        <w:tabs>
          <w:tab w:val="left" w:pos="567"/>
        </w:tabs>
        <w:autoSpaceDE w:val="0"/>
        <w:autoSpaceDN w:val="0"/>
        <w:adjustRightInd w:val="0"/>
        <w:ind w:firstLine="426"/>
        <w:jc w:val="both"/>
        <w:rPr>
          <w:rFonts w:eastAsiaTheme="minorEastAsia"/>
          <w:sz w:val="26"/>
          <w:szCs w:val="26"/>
          <w:lang w:eastAsia="en-US"/>
        </w:rPr>
      </w:pPr>
      <w:r w:rsidRPr="009D37B3">
        <w:rPr>
          <w:rFonts w:eastAsiaTheme="minorEastAsia"/>
          <w:sz w:val="26"/>
          <w:szCs w:val="26"/>
          <w:lang w:eastAsia="en-US"/>
        </w:rPr>
        <w:tab/>
        <w:t xml:space="preserve">1. Контрольные мероприятия без взаимодействия проводятся уполномоченным органом на основании задания главы города Нарьян-Мара, включая задания, содержащиеся в планах работы уполномоченного органа, в том числе в случаях, установленных Федеральным законом от 31.07.2020 № 248-ФЗ. </w:t>
      </w:r>
    </w:p>
    <w:p w:rsidR="009D37B3" w:rsidRPr="009D37B3" w:rsidRDefault="009D37B3" w:rsidP="009D37B3">
      <w:pPr>
        <w:tabs>
          <w:tab w:val="left" w:pos="567"/>
        </w:tabs>
        <w:autoSpaceDE w:val="0"/>
        <w:autoSpaceDN w:val="0"/>
        <w:adjustRightInd w:val="0"/>
        <w:jc w:val="both"/>
        <w:rPr>
          <w:rFonts w:eastAsiaTheme="minorEastAsia"/>
          <w:sz w:val="26"/>
          <w:szCs w:val="26"/>
          <w:lang w:eastAsia="en-US"/>
        </w:rPr>
      </w:pPr>
      <w:r w:rsidRPr="009D37B3">
        <w:rPr>
          <w:rFonts w:eastAsiaTheme="minorEastAsia"/>
          <w:sz w:val="26"/>
          <w:szCs w:val="26"/>
          <w:lang w:eastAsia="en-US"/>
        </w:rPr>
        <w:lastRenderedPageBreak/>
        <w:tab/>
        <w:t>2. Задание на проведение контрольных мероприятий без взаимодействия выдается в случае:</w:t>
      </w:r>
    </w:p>
    <w:p w:rsidR="009D37B3" w:rsidRPr="009D37B3" w:rsidRDefault="009D37B3" w:rsidP="009D37B3">
      <w:pPr>
        <w:numPr>
          <w:ilvl w:val="0"/>
          <w:numId w:val="14"/>
        </w:numPr>
        <w:tabs>
          <w:tab w:val="left" w:pos="993"/>
        </w:tabs>
        <w:autoSpaceDE w:val="0"/>
        <w:autoSpaceDN w:val="0"/>
        <w:adjustRightInd w:val="0"/>
        <w:ind w:left="0" w:firstLine="567"/>
        <w:contextualSpacing/>
        <w:jc w:val="both"/>
        <w:rPr>
          <w:rFonts w:eastAsiaTheme="minorHAnsi"/>
          <w:sz w:val="26"/>
          <w:szCs w:val="26"/>
          <w:lang w:eastAsia="en-US"/>
        </w:rPr>
      </w:pPr>
      <w:r w:rsidRPr="009D37B3">
        <w:rPr>
          <w:rFonts w:eastAsiaTheme="minorHAnsi"/>
          <w:sz w:val="26"/>
          <w:szCs w:val="26"/>
          <w:lang w:eastAsia="en-US"/>
        </w:rPr>
        <w:t>поступления в адрес администрации информации (сведений), содержащих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9D37B3" w:rsidRPr="009D37B3" w:rsidRDefault="009D37B3" w:rsidP="009D37B3">
      <w:pPr>
        <w:numPr>
          <w:ilvl w:val="0"/>
          <w:numId w:val="14"/>
        </w:numPr>
        <w:tabs>
          <w:tab w:val="left" w:pos="993"/>
        </w:tabs>
        <w:autoSpaceDE w:val="0"/>
        <w:autoSpaceDN w:val="0"/>
        <w:adjustRightInd w:val="0"/>
        <w:ind w:left="0" w:firstLine="567"/>
        <w:contextualSpacing/>
        <w:jc w:val="both"/>
        <w:rPr>
          <w:rFonts w:eastAsiaTheme="minorHAnsi"/>
          <w:sz w:val="26"/>
          <w:szCs w:val="26"/>
          <w:lang w:eastAsia="en-US"/>
        </w:rPr>
      </w:pPr>
      <w:r w:rsidRPr="009D37B3">
        <w:rPr>
          <w:rFonts w:eastAsiaTheme="minorHAnsi"/>
          <w:sz w:val="26"/>
          <w:szCs w:val="26"/>
          <w:lang w:eastAsia="en-US"/>
        </w:rPr>
        <w:t>фактического обнаружения уполномоченным органом информации (сведений), содержащей признаки нарушений контролируемыми лицом (лицами) обязательных требований;</w:t>
      </w:r>
    </w:p>
    <w:p w:rsidR="009D37B3" w:rsidRPr="009D37B3" w:rsidRDefault="009D37B3" w:rsidP="009D37B3">
      <w:pPr>
        <w:numPr>
          <w:ilvl w:val="0"/>
          <w:numId w:val="14"/>
        </w:numPr>
        <w:tabs>
          <w:tab w:val="left" w:pos="993"/>
        </w:tabs>
        <w:autoSpaceDE w:val="0"/>
        <w:autoSpaceDN w:val="0"/>
        <w:adjustRightInd w:val="0"/>
        <w:ind w:left="0" w:firstLine="567"/>
        <w:contextualSpacing/>
        <w:jc w:val="both"/>
        <w:rPr>
          <w:rFonts w:eastAsiaTheme="minorHAnsi"/>
          <w:sz w:val="26"/>
          <w:szCs w:val="26"/>
          <w:lang w:eastAsia="en-US"/>
        </w:rPr>
      </w:pPr>
      <w:r w:rsidRPr="009D37B3">
        <w:rPr>
          <w:rFonts w:eastAsiaTheme="minorHAnsi"/>
          <w:sz w:val="26"/>
          <w:szCs w:val="26"/>
          <w:lang w:eastAsia="en-US"/>
        </w:rPr>
        <w:t>получения информации (сведений), содержащей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9D37B3" w:rsidRPr="009D37B3" w:rsidRDefault="009D37B3" w:rsidP="009D37B3">
      <w:pPr>
        <w:tabs>
          <w:tab w:val="left" w:pos="0"/>
          <w:tab w:val="left" w:pos="567"/>
        </w:tabs>
        <w:autoSpaceDE w:val="0"/>
        <w:autoSpaceDN w:val="0"/>
        <w:adjustRightInd w:val="0"/>
        <w:contextualSpacing/>
        <w:jc w:val="both"/>
        <w:rPr>
          <w:rFonts w:eastAsiaTheme="minorHAnsi"/>
          <w:sz w:val="26"/>
          <w:szCs w:val="26"/>
          <w:lang w:eastAsia="en-US"/>
        </w:rPr>
      </w:pPr>
      <w:r w:rsidRPr="009D37B3">
        <w:rPr>
          <w:rFonts w:eastAsiaTheme="minorHAnsi"/>
          <w:sz w:val="26"/>
          <w:szCs w:val="26"/>
          <w:lang w:eastAsia="en-US"/>
        </w:rPr>
        <w:tab/>
        <w:t>3. В случае если в ходе осуществления контрольных мероприятий в отношении контролированного лица были обнаружены признаки нарушения обязательных требований иными контролируемыми лицами, указанные сведения могут быть использованы для подготовки мотивированного представления согласн</w:t>
      </w:r>
      <w:r w:rsidRPr="009D37B3">
        <w:rPr>
          <w:rFonts w:eastAsiaTheme="minorEastAsia"/>
          <w:sz w:val="26"/>
          <w:szCs w:val="26"/>
          <w:lang w:eastAsia="en-US"/>
        </w:rPr>
        <w:t xml:space="preserve">о пункту 4 статьи 9 раздела </w:t>
      </w:r>
      <w:r w:rsidRPr="009D37B3">
        <w:rPr>
          <w:rFonts w:eastAsiaTheme="minorEastAsia"/>
          <w:sz w:val="26"/>
          <w:szCs w:val="26"/>
          <w:lang w:val="en-US" w:eastAsia="en-US"/>
        </w:rPr>
        <w:t>III</w:t>
      </w:r>
      <w:r w:rsidRPr="009D37B3">
        <w:rPr>
          <w:rFonts w:eastAsiaTheme="minorEastAsia"/>
          <w:sz w:val="26"/>
          <w:szCs w:val="26"/>
          <w:lang w:eastAsia="en-US"/>
        </w:rPr>
        <w:t xml:space="preserve"> </w:t>
      </w:r>
      <w:r w:rsidRPr="009D37B3">
        <w:rPr>
          <w:rFonts w:eastAsiaTheme="minorHAnsi"/>
          <w:sz w:val="26"/>
          <w:szCs w:val="26"/>
          <w:lang w:eastAsia="en-US"/>
        </w:rPr>
        <w:t>настоящего Положения.</w:t>
      </w:r>
    </w:p>
    <w:p w:rsidR="009D37B3" w:rsidRPr="009D37B3" w:rsidRDefault="009D37B3" w:rsidP="009D37B3">
      <w:pPr>
        <w:tabs>
          <w:tab w:val="left" w:pos="0"/>
          <w:tab w:val="left" w:pos="284"/>
          <w:tab w:val="left" w:pos="426"/>
        </w:tabs>
        <w:contextualSpacing/>
        <w:jc w:val="both"/>
        <w:rPr>
          <w:rFonts w:eastAsiaTheme="minorHAnsi"/>
          <w:sz w:val="26"/>
          <w:szCs w:val="26"/>
          <w:lang w:eastAsia="en-US"/>
        </w:rPr>
      </w:pPr>
      <w:r w:rsidRPr="009D37B3">
        <w:rPr>
          <w:rFonts w:eastAsiaTheme="minorHAnsi"/>
          <w:sz w:val="26"/>
          <w:szCs w:val="26"/>
          <w:lang w:eastAsia="en-US"/>
        </w:rPr>
        <w:tab/>
      </w:r>
      <w:r w:rsidRPr="009D37B3">
        <w:rPr>
          <w:rFonts w:eastAsiaTheme="minorHAnsi"/>
          <w:sz w:val="26"/>
          <w:szCs w:val="26"/>
          <w:lang w:eastAsia="en-US"/>
        </w:rPr>
        <w:tab/>
        <w:t>4.Наблюдение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на проведение уполномоченным органом наблюдения за соблюдением обязательных требований периодичностью.</w:t>
      </w:r>
    </w:p>
    <w:p w:rsidR="009D37B3" w:rsidRPr="009D37B3" w:rsidRDefault="009D37B3" w:rsidP="009D37B3">
      <w:pPr>
        <w:ind w:firstLine="426"/>
        <w:jc w:val="both"/>
        <w:rPr>
          <w:rFonts w:eastAsiaTheme="minorEastAsia"/>
          <w:sz w:val="26"/>
          <w:szCs w:val="26"/>
          <w:lang w:eastAsia="en-US"/>
        </w:rPr>
      </w:pPr>
      <w:r w:rsidRPr="009D37B3">
        <w:rPr>
          <w:rFonts w:eastAsiaTheme="minorEastAsia"/>
          <w:sz w:val="26"/>
          <w:szCs w:val="26"/>
          <w:lang w:eastAsia="en-US"/>
        </w:rPr>
        <w:t>5. Случаями, при наступлении которых контролируемые лица, вправе                         в соответствии с частью 8 статьи 31 Федерального закона от 31.07.2020 № 248-ФЗ, представить в администрацию информацию о невозможности присутствия при проведении контрольного мероприятия являются:</w:t>
      </w:r>
    </w:p>
    <w:p w:rsidR="009D37B3" w:rsidRPr="009D37B3" w:rsidRDefault="009D37B3" w:rsidP="009D37B3">
      <w:pPr>
        <w:ind w:firstLine="708"/>
        <w:jc w:val="both"/>
        <w:rPr>
          <w:rFonts w:eastAsiaTheme="minorEastAsia"/>
          <w:sz w:val="26"/>
          <w:szCs w:val="26"/>
          <w:lang w:eastAsia="en-US"/>
        </w:rPr>
      </w:pPr>
      <w:r w:rsidRPr="009D37B3">
        <w:rPr>
          <w:rFonts w:eastAsiaTheme="minorEastAsia"/>
          <w:sz w:val="26"/>
          <w:szCs w:val="26"/>
          <w:lang w:eastAsia="en-US"/>
        </w:rPr>
        <w:t>1) нахождение на стационарном лечении в медицинском учреждении;</w:t>
      </w:r>
    </w:p>
    <w:p w:rsidR="009D37B3" w:rsidRPr="009D37B3" w:rsidRDefault="009D37B3" w:rsidP="009D37B3">
      <w:pPr>
        <w:ind w:firstLine="708"/>
        <w:jc w:val="both"/>
        <w:rPr>
          <w:rFonts w:eastAsiaTheme="minorEastAsia"/>
          <w:sz w:val="26"/>
          <w:szCs w:val="26"/>
          <w:lang w:eastAsia="en-US"/>
        </w:rPr>
      </w:pPr>
      <w:r w:rsidRPr="009D37B3">
        <w:rPr>
          <w:rFonts w:eastAsiaTheme="minorEastAsia"/>
          <w:sz w:val="26"/>
          <w:szCs w:val="26"/>
          <w:lang w:eastAsia="en-US"/>
        </w:rPr>
        <w:t>2) нахождение за пределами Российской Федерации;</w:t>
      </w:r>
    </w:p>
    <w:p w:rsidR="009D37B3" w:rsidRPr="009D37B3" w:rsidRDefault="009D37B3" w:rsidP="009D37B3">
      <w:pPr>
        <w:ind w:firstLine="708"/>
        <w:jc w:val="both"/>
        <w:rPr>
          <w:rFonts w:eastAsiaTheme="minorEastAsia"/>
          <w:sz w:val="26"/>
          <w:szCs w:val="26"/>
          <w:lang w:eastAsia="en-US"/>
        </w:rPr>
      </w:pPr>
      <w:r w:rsidRPr="009D37B3">
        <w:rPr>
          <w:rFonts w:eastAsiaTheme="minorEastAsia"/>
          <w:sz w:val="26"/>
          <w:szCs w:val="26"/>
          <w:lang w:eastAsia="en-US"/>
        </w:rPr>
        <w:t>3) административный арест;</w:t>
      </w:r>
    </w:p>
    <w:p w:rsidR="009D37B3" w:rsidRPr="009D37B3" w:rsidRDefault="009D37B3" w:rsidP="009D37B3">
      <w:pPr>
        <w:ind w:firstLine="708"/>
        <w:jc w:val="both"/>
        <w:rPr>
          <w:rFonts w:eastAsiaTheme="minorEastAsia"/>
          <w:sz w:val="26"/>
          <w:szCs w:val="26"/>
          <w:lang w:eastAsia="en-US"/>
        </w:rPr>
      </w:pPr>
      <w:r w:rsidRPr="009D37B3">
        <w:rPr>
          <w:rFonts w:eastAsiaTheme="minorEastAsia"/>
          <w:sz w:val="26"/>
          <w:szCs w:val="26"/>
          <w:lang w:eastAsia="en-US"/>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D37B3" w:rsidRPr="009D37B3" w:rsidRDefault="009D37B3" w:rsidP="009D37B3">
      <w:pPr>
        <w:ind w:firstLine="708"/>
        <w:jc w:val="both"/>
        <w:rPr>
          <w:rFonts w:eastAsiaTheme="minorEastAsia"/>
          <w:sz w:val="26"/>
          <w:szCs w:val="26"/>
          <w:lang w:eastAsia="en-US"/>
        </w:rPr>
      </w:pPr>
      <w:r w:rsidRPr="009D37B3">
        <w:rPr>
          <w:rFonts w:eastAsiaTheme="minorEastAsia"/>
          <w:sz w:val="26"/>
          <w:szCs w:val="26"/>
          <w:lang w:eastAsia="en-US"/>
        </w:rPr>
        <w:t xml:space="preserve">5) при наступлении </w:t>
      </w:r>
      <w:r w:rsidRPr="009D37B3">
        <w:rPr>
          <w:rFonts w:eastAsiaTheme="minorEastAsia"/>
          <w:iCs/>
          <w:sz w:val="26"/>
          <w:szCs w:val="26"/>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9D37B3" w:rsidRPr="009D37B3" w:rsidRDefault="009D37B3" w:rsidP="009D37B3">
      <w:pPr>
        <w:ind w:left="426"/>
        <w:contextualSpacing/>
        <w:jc w:val="both"/>
        <w:rPr>
          <w:rFonts w:eastAsiaTheme="minorEastAsia"/>
          <w:sz w:val="26"/>
          <w:szCs w:val="26"/>
          <w:lang w:eastAsia="en-US"/>
        </w:rPr>
      </w:pPr>
      <w:r w:rsidRPr="009D37B3">
        <w:rPr>
          <w:rFonts w:eastAsiaTheme="minorEastAsia"/>
          <w:sz w:val="26"/>
          <w:szCs w:val="26"/>
          <w:lang w:eastAsia="en-US"/>
        </w:rPr>
        <w:t>6. Информация лица должна содержать:</w:t>
      </w:r>
    </w:p>
    <w:p w:rsidR="009D37B3" w:rsidRPr="009D37B3" w:rsidRDefault="009D37B3" w:rsidP="009D37B3">
      <w:pPr>
        <w:ind w:left="786"/>
        <w:contextualSpacing/>
        <w:jc w:val="both"/>
        <w:rPr>
          <w:rFonts w:eastAsiaTheme="minorEastAsia"/>
          <w:sz w:val="26"/>
          <w:szCs w:val="26"/>
          <w:lang w:eastAsia="en-US"/>
        </w:rPr>
      </w:pPr>
      <w:r w:rsidRPr="009D37B3">
        <w:rPr>
          <w:rFonts w:eastAsiaTheme="minorEastAsia"/>
          <w:sz w:val="26"/>
          <w:szCs w:val="26"/>
          <w:lang w:eastAsia="en-US"/>
        </w:rPr>
        <w:t>1) описание обстоятельств непреодолимой силы и их продолжительность;</w:t>
      </w:r>
    </w:p>
    <w:p w:rsidR="009D37B3" w:rsidRPr="009D37B3" w:rsidRDefault="009D37B3" w:rsidP="009D37B3">
      <w:pPr>
        <w:ind w:left="426" w:firstLine="360"/>
        <w:contextualSpacing/>
        <w:jc w:val="both"/>
        <w:rPr>
          <w:rFonts w:eastAsiaTheme="minorEastAsia"/>
          <w:sz w:val="26"/>
          <w:szCs w:val="26"/>
          <w:lang w:eastAsia="en-US"/>
        </w:rPr>
      </w:pPr>
      <w:r w:rsidRPr="009D37B3">
        <w:rPr>
          <w:rFonts w:eastAsiaTheme="minorEastAsia"/>
          <w:sz w:val="26"/>
          <w:szCs w:val="26"/>
          <w:lang w:eastAsia="en-US"/>
        </w:rPr>
        <w:t>2)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9D37B3" w:rsidRPr="009D37B3" w:rsidRDefault="009D37B3" w:rsidP="009D37B3">
      <w:pPr>
        <w:ind w:left="709"/>
        <w:contextualSpacing/>
        <w:jc w:val="both"/>
        <w:rPr>
          <w:rFonts w:eastAsiaTheme="minorEastAsia"/>
          <w:sz w:val="26"/>
          <w:szCs w:val="26"/>
          <w:lang w:eastAsia="en-US"/>
        </w:rPr>
      </w:pPr>
      <w:r w:rsidRPr="009D37B3">
        <w:rPr>
          <w:rFonts w:eastAsiaTheme="minorEastAsia"/>
          <w:sz w:val="26"/>
          <w:szCs w:val="26"/>
          <w:lang w:eastAsia="en-US"/>
        </w:rPr>
        <w:t>3) указание на срок, необходимый для устранения обстоятельств, препятствующих присутствию при проведении контрольного мероприятия.</w:t>
      </w:r>
    </w:p>
    <w:p w:rsidR="009D37B3" w:rsidRPr="009D37B3" w:rsidRDefault="009D37B3" w:rsidP="009D37B3">
      <w:pPr>
        <w:ind w:firstLine="426"/>
        <w:jc w:val="both"/>
        <w:rPr>
          <w:rFonts w:eastAsiaTheme="minorEastAsia"/>
          <w:sz w:val="26"/>
          <w:szCs w:val="26"/>
          <w:lang w:eastAsia="en-US"/>
        </w:rPr>
      </w:pPr>
      <w:r w:rsidRPr="009D37B3">
        <w:rPr>
          <w:rFonts w:eastAsiaTheme="minorEastAsia"/>
          <w:sz w:val="26"/>
          <w:szCs w:val="26"/>
          <w:lang w:eastAsia="en-US"/>
        </w:rPr>
        <w:t>7. При предоставлении указанной информации проведение контрольного мероприятия переносится уполномоченным органом на срок, необходимый для устранения обстоятельств, послуживших поводом для данного обращения контролируемым лицом.</w:t>
      </w:r>
    </w:p>
    <w:p w:rsidR="009D37B3" w:rsidRPr="009D37B3" w:rsidRDefault="009D37B3" w:rsidP="009D37B3">
      <w:pPr>
        <w:ind w:left="786"/>
        <w:jc w:val="both"/>
        <w:rPr>
          <w:rFonts w:eastAsiaTheme="minorEastAsia"/>
          <w:sz w:val="26"/>
          <w:szCs w:val="26"/>
          <w:lang w:eastAsia="en-US"/>
        </w:rPr>
      </w:pPr>
    </w:p>
    <w:p w:rsidR="009D37B3" w:rsidRPr="009D37B3" w:rsidRDefault="009D37B3" w:rsidP="009D37B3">
      <w:pPr>
        <w:keepNext/>
        <w:tabs>
          <w:tab w:val="left" w:pos="2179"/>
          <w:tab w:val="center" w:pos="4983"/>
        </w:tabs>
        <w:spacing w:before="240" w:after="60"/>
        <w:contextualSpacing/>
        <w:jc w:val="both"/>
        <w:outlineLvl w:val="0"/>
        <w:rPr>
          <w:rFonts w:eastAsiaTheme="majorEastAsia"/>
          <w:b/>
          <w:bCs/>
          <w:kern w:val="32"/>
          <w:sz w:val="26"/>
          <w:szCs w:val="26"/>
          <w:lang w:eastAsia="en-US"/>
        </w:rPr>
      </w:pPr>
      <w:r w:rsidRPr="009D37B3">
        <w:rPr>
          <w:rFonts w:eastAsiaTheme="majorEastAsia"/>
          <w:b/>
          <w:bCs/>
          <w:kern w:val="32"/>
          <w:sz w:val="26"/>
          <w:szCs w:val="26"/>
          <w:lang w:val="en-US" w:eastAsia="en-US"/>
        </w:rPr>
        <w:t>IV</w:t>
      </w:r>
      <w:r w:rsidRPr="009D37B3">
        <w:rPr>
          <w:rFonts w:eastAsiaTheme="majorEastAsia"/>
          <w:b/>
          <w:bCs/>
          <w:kern w:val="32"/>
          <w:sz w:val="26"/>
          <w:szCs w:val="26"/>
          <w:lang w:eastAsia="en-US"/>
        </w:rPr>
        <w:t>.Результаты контрольного мероприятия</w:t>
      </w:r>
    </w:p>
    <w:p w:rsidR="009D37B3" w:rsidRPr="009D37B3" w:rsidRDefault="009D37B3" w:rsidP="009D37B3">
      <w:pPr>
        <w:tabs>
          <w:tab w:val="left" w:pos="567"/>
        </w:tabs>
        <w:autoSpaceDE w:val="0"/>
        <w:autoSpaceDN w:val="0"/>
        <w:adjustRightInd w:val="0"/>
        <w:jc w:val="both"/>
        <w:rPr>
          <w:rFonts w:eastAsiaTheme="minorEastAsia"/>
          <w:sz w:val="26"/>
          <w:szCs w:val="26"/>
          <w:lang w:eastAsia="en-US"/>
        </w:rPr>
      </w:pPr>
    </w:p>
    <w:p w:rsidR="009D37B3" w:rsidRPr="009D37B3" w:rsidRDefault="009D37B3" w:rsidP="009D37B3">
      <w:pPr>
        <w:tabs>
          <w:tab w:val="left" w:pos="-3544"/>
          <w:tab w:val="left" w:pos="-3402"/>
          <w:tab w:val="left" w:pos="567"/>
        </w:tabs>
        <w:autoSpaceDE w:val="0"/>
        <w:autoSpaceDN w:val="0"/>
        <w:adjustRightInd w:val="0"/>
        <w:jc w:val="both"/>
        <w:rPr>
          <w:rFonts w:eastAsiaTheme="minorEastAsia"/>
          <w:sz w:val="26"/>
          <w:szCs w:val="26"/>
          <w:lang w:eastAsia="en-US"/>
        </w:rPr>
      </w:pPr>
      <w:r w:rsidRPr="009D37B3">
        <w:rPr>
          <w:rFonts w:eastAsiaTheme="minorEastAsia"/>
          <w:sz w:val="26"/>
          <w:szCs w:val="26"/>
          <w:lang w:eastAsia="en-US"/>
        </w:rPr>
        <w:lastRenderedPageBreak/>
        <w:tab/>
        <w:t>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9D37B3" w:rsidRPr="009D37B3" w:rsidRDefault="009D37B3" w:rsidP="009D37B3">
      <w:pPr>
        <w:tabs>
          <w:tab w:val="left" w:pos="-3544"/>
          <w:tab w:val="left" w:pos="-3402"/>
          <w:tab w:val="left" w:pos="567"/>
        </w:tabs>
        <w:autoSpaceDE w:val="0"/>
        <w:autoSpaceDN w:val="0"/>
        <w:adjustRightInd w:val="0"/>
        <w:jc w:val="both"/>
        <w:rPr>
          <w:rFonts w:eastAsiaTheme="minorEastAsia"/>
          <w:sz w:val="26"/>
          <w:szCs w:val="26"/>
          <w:lang w:eastAsia="en-US"/>
        </w:rPr>
      </w:pPr>
      <w:r w:rsidRPr="009D37B3">
        <w:rPr>
          <w:rFonts w:eastAsiaTheme="minorEastAsia"/>
          <w:sz w:val="26"/>
          <w:szCs w:val="26"/>
          <w:lang w:eastAsia="en-US"/>
        </w:rPr>
        <w:tab/>
        <w:t>2.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D37B3" w:rsidRPr="009D37B3" w:rsidRDefault="009D37B3" w:rsidP="009D37B3">
      <w:pPr>
        <w:autoSpaceDE w:val="0"/>
        <w:autoSpaceDN w:val="0"/>
        <w:adjustRightInd w:val="0"/>
        <w:ind w:firstLine="567"/>
        <w:contextualSpacing/>
        <w:jc w:val="both"/>
        <w:rPr>
          <w:rFonts w:eastAsiaTheme="minorHAnsi"/>
          <w:sz w:val="26"/>
          <w:szCs w:val="26"/>
          <w:lang w:eastAsia="en-US"/>
        </w:rPr>
      </w:pPr>
      <w:r w:rsidRPr="009D37B3">
        <w:rPr>
          <w:rFonts w:eastAsiaTheme="minorHAnsi"/>
          <w:sz w:val="26"/>
          <w:szCs w:val="26"/>
          <w:lang w:eastAsia="en-US"/>
        </w:rPr>
        <w:t>В случае отсутствия при подписании акта проверки руководителя, иного должностного лица или уполномоченного представителя юридического лица, его уполномоченного представителя в акте проверки ставится прочерк и делается отметка о причинах отсутствия указанного должностного лица.</w:t>
      </w:r>
    </w:p>
    <w:p w:rsidR="009D37B3" w:rsidRPr="009D37B3" w:rsidRDefault="009D37B3" w:rsidP="009D37B3">
      <w:pPr>
        <w:autoSpaceDE w:val="0"/>
        <w:autoSpaceDN w:val="0"/>
        <w:adjustRightInd w:val="0"/>
        <w:ind w:firstLine="567"/>
        <w:contextualSpacing/>
        <w:jc w:val="both"/>
        <w:rPr>
          <w:rFonts w:eastAsiaTheme="minorHAnsi"/>
          <w:sz w:val="26"/>
          <w:szCs w:val="26"/>
          <w:lang w:eastAsia="en-US"/>
        </w:rPr>
      </w:pPr>
      <w:r w:rsidRPr="009D37B3">
        <w:rPr>
          <w:rFonts w:eastAsiaTheme="minorHAnsi"/>
          <w:sz w:val="26"/>
          <w:szCs w:val="26"/>
          <w:lang w:eastAsia="en-US"/>
        </w:rPr>
        <w:t>При оформлении акта проверки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9D37B3" w:rsidRPr="009D37B3" w:rsidRDefault="009D37B3" w:rsidP="009D37B3">
      <w:pPr>
        <w:tabs>
          <w:tab w:val="left" w:pos="-3544"/>
          <w:tab w:val="left" w:pos="-3402"/>
          <w:tab w:val="left" w:pos="993"/>
        </w:tabs>
        <w:ind w:firstLine="567"/>
        <w:contextualSpacing/>
        <w:jc w:val="both"/>
        <w:rPr>
          <w:rFonts w:eastAsiaTheme="minorHAnsi"/>
          <w:sz w:val="26"/>
          <w:szCs w:val="26"/>
          <w:lang w:eastAsia="en-US"/>
        </w:rPr>
      </w:pPr>
      <w:r w:rsidRPr="009D37B3">
        <w:rPr>
          <w:rFonts w:eastAsiaTheme="minorHAnsi"/>
          <w:sz w:val="26"/>
          <w:szCs w:val="26"/>
          <w:lang w:eastAsia="en-US"/>
        </w:rPr>
        <w:t xml:space="preserve">3. 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 </w:t>
      </w:r>
    </w:p>
    <w:p w:rsidR="009D37B3" w:rsidRPr="009D37B3" w:rsidRDefault="009D37B3" w:rsidP="009D37B3">
      <w:pPr>
        <w:tabs>
          <w:tab w:val="left" w:pos="-3544"/>
          <w:tab w:val="left" w:pos="-3402"/>
          <w:tab w:val="left" w:pos="567"/>
        </w:tabs>
        <w:jc w:val="both"/>
        <w:rPr>
          <w:rFonts w:eastAsiaTheme="minorEastAsia"/>
          <w:sz w:val="26"/>
          <w:szCs w:val="26"/>
          <w:lang w:eastAsia="en-US"/>
        </w:rPr>
      </w:pPr>
      <w:r w:rsidRPr="009D37B3">
        <w:rPr>
          <w:rFonts w:eastAsiaTheme="minorEastAsia"/>
          <w:sz w:val="26"/>
          <w:szCs w:val="26"/>
          <w:lang w:eastAsia="en-US"/>
        </w:rPr>
        <w:tab/>
        <w:t xml:space="preserve">4.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 </w:t>
      </w:r>
    </w:p>
    <w:p w:rsidR="009D37B3" w:rsidRPr="009D37B3" w:rsidRDefault="009D37B3" w:rsidP="009D37B3">
      <w:pPr>
        <w:tabs>
          <w:tab w:val="left" w:pos="-3544"/>
          <w:tab w:val="left" w:pos="-3402"/>
          <w:tab w:val="left" w:pos="567"/>
        </w:tabs>
        <w:autoSpaceDE w:val="0"/>
        <w:autoSpaceDN w:val="0"/>
        <w:adjustRightInd w:val="0"/>
        <w:jc w:val="both"/>
        <w:rPr>
          <w:rFonts w:eastAsiaTheme="minorEastAsia"/>
          <w:sz w:val="26"/>
          <w:szCs w:val="26"/>
          <w:lang w:eastAsia="en-US"/>
        </w:rPr>
      </w:pPr>
      <w:r w:rsidRPr="009D37B3">
        <w:rPr>
          <w:rFonts w:eastAsiaTheme="minorEastAsia"/>
          <w:sz w:val="26"/>
          <w:szCs w:val="26"/>
          <w:lang w:eastAsia="en-US"/>
        </w:rPr>
        <w:tab/>
        <w:t xml:space="preserve">5.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 </w:t>
      </w:r>
    </w:p>
    <w:p w:rsidR="009D37B3" w:rsidRPr="009D37B3" w:rsidRDefault="009D37B3" w:rsidP="009D37B3">
      <w:pPr>
        <w:tabs>
          <w:tab w:val="left" w:pos="-3544"/>
          <w:tab w:val="left" w:pos="-3402"/>
          <w:tab w:val="left" w:pos="567"/>
        </w:tabs>
        <w:autoSpaceDE w:val="0"/>
        <w:autoSpaceDN w:val="0"/>
        <w:adjustRightInd w:val="0"/>
        <w:contextualSpacing/>
        <w:jc w:val="both"/>
        <w:rPr>
          <w:rFonts w:eastAsiaTheme="minorHAnsi"/>
          <w:sz w:val="26"/>
          <w:szCs w:val="26"/>
          <w:lang w:eastAsia="en-US"/>
        </w:rPr>
      </w:pPr>
      <w:r w:rsidRPr="009D37B3">
        <w:rPr>
          <w:rFonts w:eastAsiaTheme="minorHAnsi"/>
          <w:sz w:val="26"/>
          <w:szCs w:val="26"/>
          <w:lang w:eastAsia="en-US"/>
        </w:rPr>
        <w:tab/>
        <w:t xml:space="preserve">6.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r w:rsidRPr="009D37B3">
        <w:rPr>
          <w:rFonts w:eastAsiaTheme="minorEastAsia"/>
          <w:sz w:val="26"/>
          <w:szCs w:val="26"/>
          <w:lang w:eastAsia="en-US"/>
        </w:rPr>
        <w:t xml:space="preserve">пунктом 7 раздела </w:t>
      </w:r>
      <w:r w:rsidRPr="009D37B3">
        <w:rPr>
          <w:rFonts w:eastAsiaTheme="minorEastAsia"/>
          <w:sz w:val="26"/>
          <w:szCs w:val="26"/>
          <w:lang w:val="en-US" w:eastAsia="en-US"/>
        </w:rPr>
        <w:t>IV</w:t>
      </w:r>
      <w:r w:rsidRPr="009D37B3">
        <w:rPr>
          <w:rFonts w:eastAsiaTheme="minorHAnsi"/>
          <w:sz w:val="26"/>
          <w:szCs w:val="26"/>
          <w:lang w:eastAsia="en-US"/>
        </w:rPr>
        <w:t xml:space="preserve"> настоящего Положения.</w:t>
      </w:r>
    </w:p>
    <w:p w:rsidR="009D37B3" w:rsidRPr="009D37B3" w:rsidRDefault="009D37B3" w:rsidP="009D37B3">
      <w:pPr>
        <w:tabs>
          <w:tab w:val="left" w:pos="-3544"/>
          <w:tab w:val="left" w:pos="-3402"/>
          <w:tab w:val="left" w:pos="0"/>
          <w:tab w:val="left" w:pos="993"/>
          <w:tab w:val="left" w:pos="1701"/>
        </w:tabs>
        <w:ind w:firstLine="567"/>
        <w:contextualSpacing/>
        <w:jc w:val="both"/>
        <w:rPr>
          <w:rFonts w:eastAsiaTheme="minorHAnsi"/>
          <w:sz w:val="26"/>
          <w:szCs w:val="26"/>
          <w:lang w:eastAsia="en-US"/>
        </w:rPr>
      </w:pPr>
      <w:r w:rsidRPr="009D37B3">
        <w:rPr>
          <w:rFonts w:eastAsiaTheme="minorHAnsi"/>
          <w:sz w:val="26"/>
          <w:szCs w:val="26"/>
          <w:lang w:eastAsia="en-US"/>
        </w:rPr>
        <w:t xml:space="preserve">7. В случае проведения документарной проверки либо контрольного мероприятия без взаимодействия с контролируемым лицом, уполномоченный орган направляет акт контролируемому лицу в порядке, установленном пунктом 4 статьи 4 раздела </w:t>
      </w:r>
      <w:r w:rsidRPr="009D37B3">
        <w:rPr>
          <w:rFonts w:eastAsiaTheme="minorHAnsi"/>
          <w:sz w:val="26"/>
          <w:szCs w:val="26"/>
          <w:lang w:val="en-US" w:eastAsia="en-US"/>
        </w:rPr>
        <w:t>II</w:t>
      </w:r>
      <w:r w:rsidRPr="009D37B3">
        <w:rPr>
          <w:rFonts w:eastAsiaTheme="minorHAnsi"/>
          <w:sz w:val="26"/>
          <w:szCs w:val="26"/>
          <w:lang w:eastAsia="en-US"/>
        </w:rPr>
        <w:t xml:space="preserve"> настоящего Положения, в том числе по электронной почте, и размещает его в едином реестре контрольных (надзорных) мероприятий в соответствии                    с правилами формирования и ведения единого реестра контрольных мероприятий, утвержденными Правительством Российской Федерации.</w:t>
      </w:r>
    </w:p>
    <w:p w:rsidR="009D37B3" w:rsidRPr="009D37B3" w:rsidRDefault="009D37B3" w:rsidP="009D37B3">
      <w:pPr>
        <w:tabs>
          <w:tab w:val="left" w:pos="-3544"/>
          <w:tab w:val="left" w:pos="-3402"/>
          <w:tab w:val="left" w:pos="0"/>
          <w:tab w:val="left" w:pos="993"/>
          <w:tab w:val="left" w:pos="1701"/>
        </w:tabs>
        <w:autoSpaceDE w:val="0"/>
        <w:autoSpaceDN w:val="0"/>
        <w:adjustRightInd w:val="0"/>
        <w:ind w:firstLine="567"/>
        <w:contextualSpacing/>
        <w:jc w:val="both"/>
        <w:rPr>
          <w:rFonts w:eastAsiaTheme="minorHAnsi"/>
          <w:sz w:val="26"/>
          <w:szCs w:val="26"/>
          <w:lang w:eastAsia="en-US"/>
        </w:rPr>
      </w:pPr>
      <w:r w:rsidRPr="009D37B3">
        <w:rPr>
          <w:rFonts w:eastAsiaTheme="minorHAnsi"/>
          <w:sz w:val="26"/>
          <w:szCs w:val="26"/>
          <w:lang w:eastAsia="en-US"/>
        </w:rPr>
        <w:t>8. По окончании проведения контрольного мероприятия без взаимодействия         с контролируемым лицом составляется акт контрольного мероприятия (далее - Акт), форма которого утверждена Приказом Министерства экономического развития от 31.03.2021 № 151 "О типовых формах документов, используемых контрольным (надзорным) органом.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D37B3" w:rsidRPr="009D37B3" w:rsidRDefault="009D37B3" w:rsidP="009D37B3">
      <w:pPr>
        <w:tabs>
          <w:tab w:val="left" w:pos="-3544"/>
          <w:tab w:val="left" w:pos="-3402"/>
          <w:tab w:val="left" w:pos="0"/>
          <w:tab w:val="left" w:pos="567"/>
          <w:tab w:val="left" w:pos="1701"/>
        </w:tabs>
        <w:jc w:val="both"/>
        <w:rPr>
          <w:rFonts w:eastAsiaTheme="minorEastAsia"/>
          <w:sz w:val="26"/>
          <w:szCs w:val="26"/>
          <w:lang w:eastAsia="en-US"/>
        </w:rPr>
      </w:pPr>
      <w:r w:rsidRPr="009D37B3">
        <w:rPr>
          <w:rFonts w:eastAsiaTheme="minorEastAsia"/>
          <w:sz w:val="26"/>
          <w:szCs w:val="26"/>
          <w:lang w:eastAsia="en-US"/>
        </w:rPr>
        <w:tab/>
        <w:t>9. В случае выявления при проведении контрольного мероприятия нарушений обязательных требований контролируемым лицом, уполномоченный орган обязан:</w:t>
      </w:r>
    </w:p>
    <w:p w:rsidR="009D37B3" w:rsidRPr="009D37B3" w:rsidRDefault="009D37B3" w:rsidP="009D37B3">
      <w:pPr>
        <w:tabs>
          <w:tab w:val="left" w:pos="-3544"/>
          <w:tab w:val="left" w:pos="-3402"/>
          <w:tab w:val="left" w:pos="0"/>
          <w:tab w:val="left" w:pos="1701"/>
        </w:tabs>
        <w:ind w:firstLine="567"/>
        <w:contextualSpacing/>
        <w:jc w:val="both"/>
        <w:rPr>
          <w:rFonts w:eastAsiaTheme="minorHAnsi"/>
          <w:sz w:val="26"/>
          <w:szCs w:val="26"/>
          <w:lang w:eastAsia="en-US"/>
        </w:rPr>
      </w:pPr>
      <w:bookmarkStart w:id="7" w:name="sub_900201"/>
      <w:r w:rsidRPr="009D37B3">
        <w:rPr>
          <w:rFonts w:eastAsiaTheme="minorHAnsi"/>
          <w:sz w:val="26"/>
          <w:szCs w:val="26"/>
          <w:lang w:eastAsia="en-US"/>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от 31.07.2020 № 248-ФЗ;</w:t>
      </w:r>
    </w:p>
    <w:p w:rsidR="009D37B3" w:rsidRPr="009D37B3" w:rsidRDefault="009D37B3" w:rsidP="009D37B3">
      <w:pPr>
        <w:tabs>
          <w:tab w:val="left" w:pos="993"/>
        </w:tabs>
        <w:ind w:firstLine="567"/>
        <w:contextualSpacing/>
        <w:jc w:val="both"/>
        <w:rPr>
          <w:rFonts w:eastAsiaTheme="minorHAnsi"/>
          <w:sz w:val="26"/>
          <w:szCs w:val="26"/>
          <w:lang w:eastAsia="en-US"/>
        </w:rPr>
      </w:pPr>
      <w:bookmarkStart w:id="8" w:name="sub_900202"/>
      <w:bookmarkEnd w:id="7"/>
      <w:r w:rsidRPr="009D37B3">
        <w:rPr>
          <w:rFonts w:eastAsiaTheme="minorHAnsi"/>
          <w:sz w:val="26"/>
          <w:szCs w:val="26"/>
          <w:lang w:eastAsia="en-US"/>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bookmarkStart w:id="9" w:name="sub_900203"/>
      <w:bookmarkEnd w:id="8"/>
    </w:p>
    <w:p w:rsidR="009D37B3" w:rsidRPr="009D37B3" w:rsidRDefault="009D37B3" w:rsidP="009D37B3">
      <w:pPr>
        <w:tabs>
          <w:tab w:val="left" w:pos="993"/>
        </w:tabs>
        <w:ind w:firstLine="567"/>
        <w:contextualSpacing/>
        <w:jc w:val="both"/>
        <w:rPr>
          <w:rFonts w:eastAsiaTheme="minorHAnsi"/>
          <w:sz w:val="26"/>
          <w:szCs w:val="26"/>
          <w:lang w:eastAsia="en-US"/>
        </w:rPr>
      </w:pPr>
      <w:r w:rsidRPr="009D37B3">
        <w:rPr>
          <w:rFonts w:eastAsiaTheme="minorHAnsi"/>
          <w:sz w:val="26"/>
          <w:szCs w:val="26"/>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bookmarkEnd w:id="9"/>
    <w:p w:rsidR="009D37B3" w:rsidRPr="009D37B3" w:rsidRDefault="009D37B3" w:rsidP="009D37B3">
      <w:pPr>
        <w:tabs>
          <w:tab w:val="left" w:pos="993"/>
        </w:tabs>
        <w:ind w:firstLine="567"/>
        <w:contextualSpacing/>
        <w:jc w:val="both"/>
        <w:rPr>
          <w:rFonts w:eastAsiaTheme="minorHAnsi"/>
          <w:sz w:val="26"/>
          <w:szCs w:val="26"/>
          <w:lang w:eastAsia="en-US"/>
        </w:rPr>
      </w:pPr>
      <w:r w:rsidRPr="009D37B3">
        <w:rPr>
          <w:rFonts w:eastAsiaTheme="minorHAnsi"/>
          <w:sz w:val="26"/>
          <w:szCs w:val="26"/>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D37B3" w:rsidRPr="009D37B3" w:rsidRDefault="009D37B3" w:rsidP="009D37B3">
      <w:pPr>
        <w:tabs>
          <w:tab w:val="left" w:pos="993"/>
        </w:tabs>
        <w:ind w:firstLine="567"/>
        <w:contextualSpacing/>
        <w:jc w:val="both"/>
        <w:rPr>
          <w:rFonts w:eastAsiaTheme="minorHAnsi"/>
          <w:sz w:val="26"/>
          <w:szCs w:val="26"/>
          <w:lang w:eastAsia="en-US"/>
        </w:rPr>
      </w:pPr>
      <w:r w:rsidRPr="009D37B3">
        <w:rPr>
          <w:rFonts w:eastAsiaTheme="minorHAnsi"/>
          <w:sz w:val="26"/>
          <w:szCs w:val="26"/>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D37B3" w:rsidRPr="009D37B3" w:rsidRDefault="009D37B3" w:rsidP="009D37B3">
      <w:pPr>
        <w:keepNext/>
        <w:spacing w:before="240" w:after="60"/>
        <w:contextualSpacing/>
        <w:jc w:val="both"/>
        <w:outlineLvl w:val="0"/>
        <w:rPr>
          <w:rFonts w:eastAsiaTheme="majorEastAsia"/>
          <w:b/>
          <w:bCs/>
          <w:kern w:val="32"/>
          <w:sz w:val="26"/>
          <w:szCs w:val="26"/>
          <w:lang w:eastAsia="en-US"/>
        </w:rPr>
      </w:pPr>
      <w:r w:rsidRPr="009D37B3">
        <w:rPr>
          <w:rFonts w:eastAsiaTheme="majorEastAsia"/>
          <w:b/>
          <w:bCs/>
          <w:kern w:val="32"/>
          <w:sz w:val="26"/>
          <w:szCs w:val="26"/>
          <w:lang w:val="en-US" w:eastAsia="en-US"/>
        </w:rPr>
        <w:t>V</w:t>
      </w:r>
      <w:r w:rsidRPr="009D37B3">
        <w:rPr>
          <w:rFonts w:eastAsiaTheme="majorEastAsia"/>
          <w:b/>
          <w:bCs/>
          <w:kern w:val="32"/>
          <w:sz w:val="26"/>
          <w:szCs w:val="26"/>
          <w:lang w:eastAsia="en-US"/>
        </w:rPr>
        <w:t xml:space="preserve">. Обжалование решений администрации, действий (бездействия) должностных лиц, уполномоченных осуществлять муниципальный контроль </w:t>
      </w:r>
    </w:p>
    <w:p w:rsidR="009D37B3" w:rsidRPr="009D37B3" w:rsidRDefault="009D37B3" w:rsidP="009D37B3">
      <w:pPr>
        <w:jc w:val="both"/>
        <w:rPr>
          <w:rFonts w:asciiTheme="minorHAnsi" w:eastAsiaTheme="minorEastAsia" w:hAnsiTheme="minorHAnsi"/>
          <w:lang w:eastAsia="en-US"/>
        </w:rPr>
      </w:pPr>
    </w:p>
    <w:p w:rsidR="009D37B3" w:rsidRPr="009D37B3" w:rsidRDefault="009D37B3" w:rsidP="009D37B3">
      <w:pPr>
        <w:tabs>
          <w:tab w:val="left" w:pos="-3544"/>
          <w:tab w:val="left" w:pos="-3402"/>
          <w:tab w:val="left" w:pos="567"/>
        </w:tabs>
        <w:jc w:val="both"/>
        <w:rPr>
          <w:rFonts w:eastAsiaTheme="minorEastAsia"/>
          <w:sz w:val="26"/>
          <w:szCs w:val="26"/>
          <w:lang w:eastAsia="en-US"/>
        </w:rPr>
      </w:pPr>
      <w:r w:rsidRPr="009D37B3">
        <w:rPr>
          <w:rFonts w:eastAsiaTheme="minorEastAsia"/>
          <w:sz w:val="26"/>
          <w:szCs w:val="26"/>
          <w:lang w:eastAsia="en-US"/>
        </w:rPr>
        <w:tab/>
        <w:t>1. В случае несогласия с фактами и выводами, изложенными в акте контрольного мероприятия, предписаний об устранении выявленных нарушений, действиями (бездействием) должностных лиц, решениями, принятыми ими в ходе осуществления муниципального контроля, контролируемое лицо вправе направить жалобу в порядке, предусмотренном статьями 39-43 Федерального закона                      от 31.07.2020 № 248-ФЗ.</w:t>
      </w:r>
    </w:p>
    <w:p w:rsidR="009D37B3" w:rsidRPr="009D37B3" w:rsidRDefault="009D37B3" w:rsidP="009D37B3">
      <w:pPr>
        <w:tabs>
          <w:tab w:val="left" w:pos="-3544"/>
          <w:tab w:val="left" w:pos="-3402"/>
          <w:tab w:val="left" w:pos="1134"/>
        </w:tabs>
        <w:autoSpaceDE w:val="0"/>
        <w:autoSpaceDN w:val="0"/>
        <w:adjustRightInd w:val="0"/>
        <w:ind w:firstLine="567"/>
        <w:contextualSpacing/>
        <w:jc w:val="both"/>
        <w:rPr>
          <w:rFonts w:eastAsiaTheme="minorHAnsi"/>
          <w:sz w:val="26"/>
          <w:szCs w:val="26"/>
          <w:lang w:eastAsia="en-US"/>
        </w:rPr>
      </w:pPr>
      <w:r w:rsidRPr="009D37B3">
        <w:rPr>
          <w:rFonts w:eastAsiaTheme="minorHAnsi"/>
          <w:sz w:val="26"/>
          <w:szCs w:val="26"/>
          <w:lang w:eastAsia="en-US"/>
        </w:rPr>
        <w:t>2. Решения уполномоченного органа, действия (бездействие) их должностных лиц, осуществляющих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D37B3" w:rsidRPr="009D37B3" w:rsidRDefault="009D37B3" w:rsidP="009D37B3">
      <w:pPr>
        <w:tabs>
          <w:tab w:val="left" w:pos="-3544"/>
          <w:tab w:val="left" w:pos="1134"/>
        </w:tabs>
        <w:contextualSpacing/>
        <w:jc w:val="both"/>
        <w:rPr>
          <w:rFonts w:eastAsiaTheme="minorHAnsi"/>
          <w:sz w:val="26"/>
          <w:szCs w:val="26"/>
          <w:lang w:eastAsia="en-US"/>
        </w:rPr>
      </w:pPr>
      <w:r w:rsidRPr="009D37B3">
        <w:rPr>
          <w:rFonts w:eastAsiaTheme="minorHAnsi"/>
          <w:sz w:val="26"/>
          <w:szCs w:val="26"/>
          <w:lang w:eastAsia="en-US"/>
        </w:rPr>
        <w:t xml:space="preserve">         3. Жалоба подается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она должна быть подписана усиленной квалифицированной электронной подписью.</w:t>
      </w:r>
    </w:p>
    <w:p w:rsidR="009D37B3" w:rsidRPr="009D37B3" w:rsidRDefault="009D37B3" w:rsidP="009D37B3">
      <w:pPr>
        <w:tabs>
          <w:tab w:val="left" w:pos="-3544"/>
          <w:tab w:val="left" w:pos="-3402"/>
          <w:tab w:val="left" w:pos="1134"/>
        </w:tabs>
        <w:contextualSpacing/>
        <w:jc w:val="both"/>
        <w:rPr>
          <w:rFonts w:eastAsiaTheme="minorEastAsia"/>
          <w:sz w:val="26"/>
          <w:szCs w:val="26"/>
          <w:lang w:eastAsia="en-US"/>
        </w:rPr>
      </w:pPr>
      <w:r w:rsidRPr="009D37B3">
        <w:rPr>
          <w:rFonts w:eastAsiaTheme="minorEastAsia"/>
          <w:sz w:val="26"/>
          <w:szCs w:val="26"/>
          <w:lang w:eastAsia="en-US"/>
        </w:rPr>
        <w:t xml:space="preserve">         4.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r:id="rId39" w:history="1">
        <w:r w:rsidRPr="009D37B3">
          <w:rPr>
            <w:rFonts w:eastAsiaTheme="minorEastAsia"/>
            <w:color w:val="000000" w:themeColor="text1"/>
            <w:sz w:val="26"/>
            <w:szCs w:val="26"/>
            <w:lang w:eastAsia="en-US"/>
          </w:rPr>
          <w:t>частью 2</w:t>
        </w:r>
      </w:hyperlink>
      <w:r w:rsidRPr="009D37B3">
        <w:rPr>
          <w:rFonts w:eastAsiaTheme="minorEastAsia"/>
          <w:sz w:val="26"/>
          <w:szCs w:val="26"/>
          <w:lang w:eastAsia="en-US"/>
        </w:rPr>
        <w:t xml:space="preserve"> статьи 40 Федерального закона от 31.07.2020 № 248-ФЗ.,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настоящим </w:t>
      </w:r>
      <w:r w:rsidRPr="009D37B3">
        <w:rPr>
          <w:rFonts w:eastAsiaTheme="minorEastAsia"/>
          <w:sz w:val="26"/>
          <w:szCs w:val="26"/>
          <w:lang w:eastAsia="en-US"/>
        </w:rPr>
        <w:lastRenderedPageBreak/>
        <w:t>Положением, с учетом требований законодательства Российской Федерации о государственной и иной охраняемой законом тайне.</w:t>
      </w:r>
    </w:p>
    <w:p w:rsidR="009D37B3" w:rsidRPr="009D37B3" w:rsidRDefault="009D37B3" w:rsidP="009D37B3">
      <w:pPr>
        <w:tabs>
          <w:tab w:val="left" w:pos="-3402"/>
          <w:tab w:val="left" w:pos="567"/>
        </w:tabs>
        <w:autoSpaceDE w:val="0"/>
        <w:autoSpaceDN w:val="0"/>
        <w:adjustRightInd w:val="0"/>
        <w:jc w:val="both"/>
        <w:rPr>
          <w:rFonts w:eastAsiaTheme="minorHAnsi"/>
          <w:sz w:val="26"/>
          <w:szCs w:val="26"/>
          <w:lang w:eastAsia="en-US"/>
        </w:rPr>
      </w:pPr>
      <w:r w:rsidRPr="009D37B3">
        <w:rPr>
          <w:rFonts w:eastAsiaTheme="minorEastAsia"/>
          <w:sz w:val="26"/>
          <w:szCs w:val="26"/>
          <w:lang w:eastAsia="en-US"/>
        </w:rPr>
        <w:tab/>
        <w:t>5. Жалоба на д</w:t>
      </w:r>
      <w:r w:rsidRPr="009D37B3">
        <w:rPr>
          <w:rFonts w:eastAsiaTheme="minorHAnsi"/>
          <w:sz w:val="26"/>
          <w:szCs w:val="26"/>
          <w:lang w:eastAsia="en-US"/>
        </w:rPr>
        <w:t>ействия (бездействие) должностного лица (за исключением руководителя уполномоченного органа), решения, принятые им в ходе осуществления муниципального контроля, рассматривается начальником уполномоченного органа.</w:t>
      </w:r>
    </w:p>
    <w:p w:rsidR="009D37B3" w:rsidRPr="009D37B3" w:rsidRDefault="009D37B3" w:rsidP="009D37B3">
      <w:pPr>
        <w:tabs>
          <w:tab w:val="left" w:pos="-3402"/>
          <w:tab w:val="left" w:pos="0"/>
        </w:tabs>
        <w:autoSpaceDE w:val="0"/>
        <w:autoSpaceDN w:val="0"/>
        <w:adjustRightInd w:val="0"/>
        <w:ind w:firstLine="567"/>
        <w:contextualSpacing/>
        <w:jc w:val="both"/>
        <w:rPr>
          <w:rFonts w:eastAsiaTheme="minorEastAsia"/>
          <w:sz w:val="26"/>
          <w:szCs w:val="26"/>
          <w:lang w:eastAsia="en-US"/>
        </w:rPr>
      </w:pPr>
      <w:r w:rsidRPr="009D37B3">
        <w:rPr>
          <w:rFonts w:eastAsiaTheme="minorEastAsia"/>
          <w:sz w:val="26"/>
          <w:szCs w:val="26"/>
          <w:lang w:eastAsia="en-US"/>
        </w:rPr>
        <w:t xml:space="preserve">6. Жалоба на </w:t>
      </w:r>
      <w:r w:rsidRPr="009D37B3">
        <w:rPr>
          <w:rFonts w:eastAsiaTheme="minorHAnsi"/>
          <w:sz w:val="26"/>
          <w:szCs w:val="26"/>
          <w:lang w:eastAsia="en-US"/>
        </w:rPr>
        <w:t>действия (бездействие) руководителя уполномоченного органа, принятые им решения, рассматривается главой города Нарьян-Мара.</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7.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D37B3" w:rsidRPr="009D37B3" w:rsidRDefault="009D37B3" w:rsidP="009D37B3">
      <w:pPr>
        <w:autoSpaceDE w:val="0"/>
        <w:autoSpaceDN w:val="0"/>
        <w:adjustRightInd w:val="0"/>
        <w:ind w:firstLine="567"/>
        <w:contextualSpacing/>
        <w:jc w:val="both"/>
        <w:rPr>
          <w:rFonts w:eastAsiaTheme="minorEastAsia"/>
          <w:sz w:val="26"/>
          <w:szCs w:val="26"/>
          <w:lang w:eastAsia="en-US"/>
        </w:rPr>
      </w:pPr>
      <w:r w:rsidRPr="009D37B3">
        <w:rPr>
          <w:rFonts w:eastAsiaTheme="minorEastAsia"/>
          <w:sz w:val="26"/>
          <w:szCs w:val="26"/>
          <w:lang w:eastAsia="en-US"/>
        </w:rPr>
        <w:t>8. Жалоба на предписание контрольного органа может быть подана в течение 10 рабочих дней с момента получения контролируемым лицом предписания.</w:t>
      </w:r>
    </w:p>
    <w:p w:rsidR="009D37B3" w:rsidRPr="009D37B3" w:rsidRDefault="009D37B3" w:rsidP="009D37B3">
      <w:pPr>
        <w:autoSpaceDE w:val="0"/>
        <w:autoSpaceDN w:val="0"/>
        <w:adjustRightInd w:val="0"/>
        <w:ind w:firstLine="567"/>
        <w:contextualSpacing/>
        <w:jc w:val="both"/>
        <w:rPr>
          <w:rFonts w:eastAsiaTheme="minorEastAsia"/>
          <w:sz w:val="26"/>
          <w:szCs w:val="26"/>
          <w:lang w:eastAsia="en-US"/>
        </w:rPr>
      </w:pPr>
      <w:r w:rsidRPr="009D37B3">
        <w:rPr>
          <w:rFonts w:eastAsiaTheme="minorEastAsia"/>
          <w:sz w:val="26"/>
          <w:szCs w:val="26"/>
          <w:lang w:eastAsia="en-US"/>
        </w:rPr>
        <w:t>9.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D37B3" w:rsidRPr="009D37B3" w:rsidRDefault="009D37B3" w:rsidP="009D37B3">
      <w:pPr>
        <w:autoSpaceDE w:val="0"/>
        <w:autoSpaceDN w:val="0"/>
        <w:adjustRightInd w:val="0"/>
        <w:ind w:firstLine="567"/>
        <w:jc w:val="both"/>
        <w:rPr>
          <w:rFonts w:eastAsiaTheme="minorEastAsia"/>
          <w:sz w:val="26"/>
          <w:szCs w:val="26"/>
          <w:lang w:eastAsia="en-US"/>
        </w:rPr>
      </w:pPr>
      <w:r w:rsidRPr="009D37B3">
        <w:rPr>
          <w:rFonts w:eastAsiaTheme="minorEastAsia"/>
          <w:sz w:val="26"/>
          <w:szCs w:val="26"/>
          <w:lang w:eastAsia="en-US"/>
        </w:rPr>
        <w:t>10.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D37B3" w:rsidRPr="009D37B3" w:rsidRDefault="009D37B3" w:rsidP="009D37B3">
      <w:pPr>
        <w:autoSpaceDE w:val="0"/>
        <w:autoSpaceDN w:val="0"/>
        <w:adjustRightInd w:val="0"/>
        <w:ind w:firstLine="567"/>
        <w:contextualSpacing/>
        <w:jc w:val="both"/>
        <w:rPr>
          <w:rFonts w:eastAsiaTheme="minorEastAsia"/>
          <w:sz w:val="26"/>
          <w:szCs w:val="26"/>
          <w:lang w:eastAsia="en-US"/>
        </w:rPr>
      </w:pPr>
      <w:r w:rsidRPr="009D37B3">
        <w:rPr>
          <w:rFonts w:eastAsiaTheme="minorEastAsia"/>
          <w:sz w:val="26"/>
          <w:szCs w:val="26"/>
          <w:lang w:eastAsia="en-US"/>
        </w:rPr>
        <w:t>11. Жалоба может содержать ходатайство о приостановлении исполнения обжалуемого решения контрольного органа.</w:t>
      </w:r>
    </w:p>
    <w:p w:rsidR="009D37B3" w:rsidRPr="009D37B3" w:rsidRDefault="009D37B3" w:rsidP="009D37B3">
      <w:pPr>
        <w:autoSpaceDE w:val="0"/>
        <w:autoSpaceDN w:val="0"/>
        <w:adjustRightInd w:val="0"/>
        <w:ind w:firstLine="567"/>
        <w:contextualSpacing/>
        <w:jc w:val="both"/>
        <w:rPr>
          <w:rFonts w:eastAsiaTheme="minorEastAsia"/>
          <w:sz w:val="26"/>
          <w:szCs w:val="26"/>
          <w:lang w:eastAsia="en-US"/>
        </w:rPr>
      </w:pPr>
      <w:bookmarkStart w:id="10" w:name="Par6"/>
      <w:bookmarkEnd w:id="10"/>
      <w:r w:rsidRPr="009D37B3">
        <w:rPr>
          <w:rFonts w:eastAsiaTheme="minorEastAsia"/>
          <w:sz w:val="26"/>
          <w:szCs w:val="26"/>
          <w:lang w:eastAsia="en-US"/>
        </w:rPr>
        <w:t>12. Уполномоченный на рассмотрение жалобы орган в срок не позднее 2 рабочих дней со дня регистрации жалобы принимает решение:</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1) о приостановлении исполнения обжалуемого решения контрольного органа;</w:t>
      </w:r>
    </w:p>
    <w:p w:rsidR="009D37B3" w:rsidRPr="009D37B3" w:rsidRDefault="009D37B3" w:rsidP="009D37B3">
      <w:pPr>
        <w:autoSpaceDE w:val="0"/>
        <w:autoSpaceDN w:val="0"/>
        <w:adjustRightInd w:val="0"/>
        <w:ind w:firstLine="540"/>
        <w:jc w:val="both"/>
        <w:rPr>
          <w:rFonts w:eastAsiaTheme="minorEastAsia"/>
          <w:sz w:val="26"/>
          <w:szCs w:val="26"/>
          <w:lang w:eastAsia="en-US"/>
        </w:rPr>
      </w:pPr>
      <w:r w:rsidRPr="009D37B3">
        <w:rPr>
          <w:rFonts w:eastAsiaTheme="minorEastAsia"/>
          <w:sz w:val="26"/>
          <w:szCs w:val="26"/>
          <w:lang w:eastAsia="en-US"/>
        </w:rPr>
        <w:t>2) об отказе в приостановлении исполнения обжалуемого решения уполномоченного органа.</w:t>
      </w:r>
    </w:p>
    <w:p w:rsidR="009D37B3" w:rsidRPr="009D37B3" w:rsidRDefault="009D37B3" w:rsidP="009D37B3">
      <w:pPr>
        <w:autoSpaceDE w:val="0"/>
        <w:autoSpaceDN w:val="0"/>
        <w:adjustRightInd w:val="0"/>
        <w:ind w:firstLine="540"/>
        <w:contextualSpacing/>
        <w:jc w:val="both"/>
        <w:rPr>
          <w:rFonts w:eastAsiaTheme="minorEastAsia"/>
          <w:sz w:val="26"/>
          <w:szCs w:val="26"/>
          <w:lang w:eastAsia="en-US"/>
        </w:rPr>
      </w:pPr>
      <w:r w:rsidRPr="009D37B3">
        <w:rPr>
          <w:rFonts w:eastAsiaTheme="minorEastAsia"/>
          <w:sz w:val="26"/>
          <w:szCs w:val="26"/>
          <w:lang w:eastAsia="en-US"/>
        </w:rPr>
        <w:t xml:space="preserve">13. Информация о решении, указанном в пункте 12 раздела </w:t>
      </w:r>
      <w:r w:rsidRPr="009D37B3">
        <w:rPr>
          <w:rFonts w:eastAsiaTheme="minorEastAsia"/>
          <w:sz w:val="26"/>
          <w:szCs w:val="26"/>
          <w:lang w:val="en-US" w:eastAsia="en-US"/>
        </w:rPr>
        <w:t>V</w:t>
      </w:r>
      <w:r w:rsidRPr="009D37B3">
        <w:rPr>
          <w:rFonts w:eastAsiaTheme="minorEastAsia"/>
          <w:lang w:eastAsia="en-US"/>
        </w:rPr>
        <w:t xml:space="preserve"> </w:t>
      </w:r>
      <w:r w:rsidRPr="009D37B3">
        <w:rPr>
          <w:rFonts w:eastAsiaTheme="minorEastAsia"/>
          <w:sz w:val="26"/>
          <w:szCs w:val="26"/>
          <w:lang w:eastAsia="en-US"/>
        </w:rPr>
        <w:t>настоящего Положения, направляется лицу, подавшему жалобу, в течение 1 рабочего дня                        с момента принятия решения.</w:t>
      </w:r>
    </w:p>
    <w:p w:rsidR="009D37B3" w:rsidRPr="009D37B3" w:rsidRDefault="009D37B3" w:rsidP="009D37B3">
      <w:pPr>
        <w:autoSpaceDE w:val="0"/>
        <w:autoSpaceDN w:val="0"/>
        <w:adjustRightInd w:val="0"/>
        <w:spacing w:before="260"/>
        <w:ind w:firstLine="540"/>
        <w:contextualSpacing/>
        <w:jc w:val="both"/>
        <w:rPr>
          <w:rFonts w:eastAsiaTheme="minorEastAsia"/>
          <w:sz w:val="26"/>
          <w:szCs w:val="26"/>
          <w:lang w:eastAsia="en-US"/>
        </w:rPr>
      </w:pPr>
      <w:r w:rsidRPr="009D37B3">
        <w:rPr>
          <w:rFonts w:eastAsiaTheme="minorEastAsia"/>
          <w:sz w:val="26"/>
          <w:szCs w:val="26"/>
          <w:lang w:eastAsia="en-US"/>
        </w:rPr>
        <w:t>14.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до 31 декабря 2023 года.</w:t>
      </w:r>
    </w:p>
    <w:p w:rsidR="009D37B3" w:rsidRPr="009D37B3" w:rsidRDefault="009D37B3" w:rsidP="009D37B3">
      <w:pPr>
        <w:autoSpaceDE w:val="0"/>
        <w:autoSpaceDN w:val="0"/>
        <w:adjustRightInd w:val="0"/>
        <w:spacing w:before="260"/>
        <w:ind w:firstLine="540"/>
        <w:contextualSpacing/>
        <w:jc w:val="both"/>
        <w:rPr>
          <w:rFonts w:eastAsiaTheme="minorEastAsia"/>
          <w:sz w:val="26"/>
          <w:szCs w:val="26"/>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eastAsiaTheme="minorEastAsia"/>
          <w:b/>
          <w:sz w:val="26"/>
          <w:szCs w:val="26"/>
          <w:lang w:eastAsia="en-US"/>
        </w:rPr>
      </w:pPr>
      <w:r w:rsidRPr="009D37B3">
        <w:rPr>
          <w:rFonts w:eastAsiaTheme="minorEastAsia"/>
          <w:b/>
          <w:sz w:val="26"/>
          <w:szCs w:val="26"/>
          <w:lang w:val="en-US" w:eastAsia="en-US"/>
        </w:rPr>
        <w:t>VI</w:t>
      </w:r>
      <w:r w:rsidRPr="009D37B3">
        <w:rPr>
          <w:rFonts w:eastAsiaTheme="minorEastAsia"/>
          <w:b/>
          <w:sz w:val="26"/>
          <w:szCs w:val="26"/>
          <w:lang w:eastAsia="en-US"/>
        </w:rPr>
        <w:t>. Ключевые показатели муниципального контроля и их целевые значения</w:t>
      </w:r>
    </w:p>
    <w:p w:rsidR="009D37B3" w:rsidRPr="009D37B3" w:rsidRDefault="009D37B3" w:rsidP="009D37B3">
      <w:pPr>
        <w:tabs>
          <w:tab w:val="left" w:pos="-3402"/>
          <w:tab w:val="left" w:pos="993"/>
        </w:tabs>
        <w:autoSpaceDE w:val="0"/>
        <w:autoSpaceDN w:val="0"/>
        <w:adjustRightInd w:val="0"/>
        <w:contextualSpacing/>
        <w:jc w:val="both"/>
        <w:rPr>
          <w:rFonts w:eastAsiaTheme="minorEastAsia"/>
          <w:sz w:val="26"/>
          <w:szCs w:val="26"/>
          <w:lang w:eastAsia="en-US"/>
        </w:rPr>
      </w:pPr>
      <w:r w:rsidRPr="009D37B3">
        <w:rPr>
          <w:rFonts w:eastAsiaTheme="minorEastAsia"/>
          <w:sz w:val="26"/>
          <w:szCs w:val="26"/>
          <w:lang w:eastAsia="en-US"/>
        </w:rPr>
        <w:tab/>
        <w:t>1.Оценка результативности и эффективности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9D37B3" w:rsidRPr="009D37B3" w:rsidRDefault="009D37B3" w:rsidP="009D37B3">
      <w:pPr>
        <w:tabs>
          <w:tab w:val="left" w:pos="-3402"/>
          <w:tab w:val="left" w:pos="993"/>
        </w:tabs>
        <w:autoSpaceDE w:val="0"/>
        <w:autoSpaceDN w:val="0"/>
        <w:adjustRightInd w:val="0"/>
        <w:ind w:left="567"/>
        <w:contextualSpacing/>
        <w:jc w:val="both"/>
        <w:rPr>
          <w:rFonts w:eastAsiaTheme="minorEastAsia"/>
          <w:sz w:val="26"/>
          <w:szCs w:val="26"/>
          <w:lang w:eastAsia="en-U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588"/>
      </w:tblGrid>
      <w:tr w:rsidR="009D37B3" w:rsidRPr="009D37B3" w:rsidTr="007876FD">
        <w:tc>
          <w:tcPr>
            <w:tcW w:w="7797" w:type="dxa"/>
          </w:tcPr>
          <w:p w:rsidR="009D37B3" w:rsidRPr="009D37B3" w:rsidRDefault="009D37B3" w:rsidP="009D37B3">
            <w:pPr>
              <w:autoSpaceDE w:val="0"/>
              <w:autoSpaceDN w:val="0"/>
              <w:adjustRightInd w:val="0"/>
              <w:contextualSpacing/>
              <w:jc w:val="both"/>
              <w:rPr>
                <w:rFonts w:eastAsiaTheme="minorEastAsia"/>
                <w:sz w:val="20"/>
                <w:szCs w:val="20"/>
                <w:lang w:eastAsia="en-US"/>
              </w:rPr>
            </w:pPr>
            <w:r w:rsidRPr="009D37B3">
              <w:rPr>
                <w:rFonts w:eastAsiaTheme="minorEastAsia"/>
                <w:sz w:val="20"/>
                <w:szCs w:val="20"/>
                <w:lang w:eastAsia="en-US"/>
              </w:rPr>
              <w:t>Ключевые показатели</w:t>
            </w:r>
          </w:p>
        </w:tc>
        <w:tc>
          <w:tcPr>
            <w:tcW w:w="1588" w:type="dxa"/>
          </w:tcPr>
          <w:p w:rsidR="009D37B3" w:rsidRPr="009D37B3" w:rsidRDefault="009D37B3" w:rsidP="009D37B3">
            <w:pPr>
              <w:autoSpaceDE w:val="0"/>
              <w:autoSpaceDN w:val="0"/>
              <w:adjustRightInd w:val="0"/>
              <w:contextualSpacing/>
              <w:jc w:val="both"/>
              <w:rPr>
                <w:rFonts w:eastAsiaTheme="minorEastAsia"/>
                <w:sz w:val="20"/>
                <w:szCs w:val="20"/>
                <w:lang w:eastAsia="en-US"/>
              </w:rPr>
            </w:pPr>
            <w:r w:rsidRPr="009D37B3">
              <w:rPr>
                <w:rFonts w:eastAsiaTheme="minorEastAsia"/>
                <w:sz w:val="20"/>
                <w:szCs w:val="20"/>
                <w:lang w:eastAsia="en-US"/>
              </w:rPr>
              <w:t>Целевые значения</w:t>
            </w:r>
          </w:p>
        </w:tc>
      </w:tr>
      <w:tr w:rsidR="009D37B3" w:rsidRPr="009D37B3" w:rsidTr="007876FD">
        <w:tc>
          <w:tcPr>
            <w:tcW w:w="7797" w:type="dxa"/>
          </w:tcPr>
          <w:p w:rsidR="009D37B3" w:rsidRPr="009D37B3" w:rsidRDefault="009D37B3" w:rsidP="009D37B3">
            <w:pPr>
              <w:autoSpaceDE w:val="0"/>
              <w:autoSpaceDN w:val="0"/>
              <w:adjustRightInd w:val="0"/>
              <w:contextualSpacing/>
              <w:jc w:val="both"/>
              <w:rPr>
                <w:rFonts w:eastAsiaTheme="minorEastAsia"/>
                <w:sz w:val="20"/>
                <w:szCs w:val="20"/>
                <w:lang w:eastAsia="en-US"/>
              </w:rPr>
            </w:pPr>
            <w:r w:rsidRPr="009D37B3">
              <w:rPr>
                <w:rFonts w:eastAsiaTheme="minorEastAsia"/>
                <w:sz w:val="20"/>
                <w:szCs w:val="20"/>
                <w:lang w:eastAsia="en-US"/>
              </w:rPr>
              <w:t>Доля устраненных нарушений из числа выявленных нарушений обязательных требований</w:t>
            </w:r>
          </w:p>
        </w:tc>
        <w:tc>
          <w:tcPr>
            <w:tcW w:w="1588" w:type="dxa"/>
          </w:tcPr>
          <w:p w:rsidR="009D37B3" w:rsidRPr="009D37B3" w:rsidRDefault="009D37B3" w:rsidP="009D37B3">
            <w:pPr>
              <w:autoSpaceDE w:val="0"/>
              <w:autoSpaceDN w:val="0"/>
              <w:adjustRightInd w:val="0"/>
              <w:contextualSpacing/>
              <w:jc w:val="both"/>
              <w:rPr>
                <w:rFonts w:eastAsiaTheme="minorEastAsia"/>
                <w:sz w:val="20"/>
                <w:szCs w:val="20"/>
                <w:lang w:eastAsia="en-US"/>
              </w:rPr>
            </w:pPr>
            <w:r w:rsidRPr="009D37B3">
              <w:rPr>
                <w:rFonts w:eastAsiaTheme="minorEastAsia"/>
                <w:sz w:val="20"/>
                <w:szCs w:val="20"/>
                <w:lang w:eastAsia="en-US"/>
              </w:rPr>
              <w:t>70</w:t>
            </w:r>
            <w:r w:rsidRPr="009D37B3">
              <w:rPr>
                <w:rFonts w:eastAsiaTheme="minorEastAsia"/>
                <w:sz w:val="20"/>
                <w:szCs w:val="20"/>
                <w:lang w:val="en-US" w:eastAsia="en-US"/>
              </w:rPr>
              <w:t xml:space="preserve"> </w:t>
            </w:r>
            <w:r w:rsidRPr="009D37B3">
              <w:rPr>
                <w:rFonts w:eastAsiaTheme="minorEastAsia"/>
                <w:sz w:val="20"/>
                <w:szCs w:val="20"/>
                <w:lang w:eastAsia="en-US"/>
              </w:rPr>
              <w:t>%</w:t>
            </w:r>
          </w:p>
        </w:tc>
      </w:tr>
      <w:tr w:rsidR="009D37B3" w:rsidRPr="009D37B3" w:rsidTr="007876FD">
        <w:tc>
          <w:tcPr>
            <w:tcW w:w="7797" w:type="dxa"/>
          </w:tcPr>
          <w:p w:rsidR="009D37B3" w:rsidRPr="009D37B3" w:rsidRDefault="009D37B3" w:rsidP="009D37B3">
            <w:pPr>
              <w:autoSpaceDE w:val="0"/>
              <w:autoSpaceDN w:val="0"/>
              <w:adjustRightInd w:val="0"/>
              <w:contextualSpacing/>
              <w:jc w:val="both"/>
              <w:rPr>
                <w:rFonts w:eastAsiaTheme="minorEastAsia"/>
                <w:sz w:val="20"/>
                <w:szCs w:val="20"/>
                <w:lang w:eastAsia="en-US"/>
              </w:rPr>
            </w:pPr>
            <w:r w:rsidRPr="009D37B3">
              <w:rPr>
                <w:rFonts w:eastAsiaTheme="minorEastAsia"/>
                <w:sz w:val="20"/>
                <w:szCs w:val="20"/>
                <w:lang w:eastAsia="en-US"/>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1588" w:type="dxa"/>
          </w:tcPr>
          <w:p w:rsidR="009D37B3" w:rsidRPr="009D37B3" w:rsidRDefault="009D37B3" w:rsidP="009D37B3">
            <w:pPr>
              <w:autoSpaceDE w:val="0"/>
              <w:autoSpaceDN w:val="0"/>
              <w:adjustRightInd w:val="0"/>
              <w:contextualSpacing/>
              <w:jc w:val="both"/>
              <w:rPr>
                <w:rFonts w:eastAsiaTheme="minorEastAsia"/>
                <w:sz w:val="20"/>
                <w:szCs w:val="20"/>
                <w:lang w:eastAsia="en-US"/>
              </w:rPr>
            </w:pPr>
            <w:r w:rsidRPr="009D37B3">
              <w:rPr>
                <w:rFonts w:eastAsiaTheme="minorEastAsia"/>
                <w:sz w:val="20"/>
                <w:szCs w:val="20"/>
                <w:lang w:eastAsia="en-US"/>
              </w:rPr>
              <w:t>0 %</w:t>
            </w:r>
          </w:p>
        </w:tc>
      </w:tr>
      <w:tr w:rsidR="009D37B3" w:rsidRPr="009D37B3" w:rsidTr="007876FD">
        <w:tc>
          <w:tcPr>
            <w:tcW w:w="7797" w:type="dxa"/>
          </w:tcPr>
          <w:p w:rsidR="009D37B3" w:rsidRPr="009D37B3" w:rsidRDefault="009D37B3" w:rsidP="009D37B3">
            <w:pPr>
              <w:autoSpaceDE w:val="0"/>
              <w:autoSpaceDN w:val="0"/>
              <w:adjustRightInd w:val="0"/>
              <w:contextualSpacing/>
              <w:jc w:val="both"/>
              <w:rPr>
                <w:rFonts w:eastAsiaTheme="minorEastAsia"/>
                <w:sz w:val="20"/>
                <w:szCs w:val="20"/>
                <w:lang w:eastAsia="en-US"/>
              </w:rPr>
            </w:pPr>
            <w:r w:rsidRPr="009D37B3">
              <w:rPr>
                <w:rFonts w:eastAsiaTheme="minorEastAsia"/>
                <w:sz w:val="20"/>
                <w:szCs w:val="20"/>
                <w:lang w:eastAsia="en-US"/>
              </w:rPr>
              <w:t>Доля отмененных результатов контрольных мероприятий</w:t>
            </w:r>
          </w:p>
        </w:tc>
        <w:tc>
          <w:tcPr>
            <w:tcW w:w="1588" w:type="dxa"/>
          </w:tcPr>
          <w:p w:rsidR="009D37B3" w:rsidRPr="009D37B3" w:rsidRDefault="009D37B3" w:rsidP="009D37B3">
            <w:pPr>
              <w:autoSpaceDE w:val="0"/>
              <w:autoSpaceDN w:val="0"/>
              <w:adjustRightInd w:val="0"/>
              <w:contextualSpacing/>
              <w:jc w:val="both"/>
              <w:rPr>
                <w:rFonts w:eastAsiaTheme="minorEastAsia"/>
                <w:sz w:val="20"/>
                <w:szCs w:val="20"/>
                <w:lang w:eastAsia="en-US"/>
              </w:rPr>
            </w:pPr>
            <w:r w:rsidRPr="009D37B3">
              <w:rPr>
                <w:rFonts w:eastAsiaTheme="minorEastAsia"/>
                <w:sz w:val="20"/>
                <w:szCs w:val="20"/>
                <w:lang w:eastAsia="en-US"/>
              </w:rPr>
              <w:t>5 %</w:t>
            </w:r>
          </w:p>
        </w:tc>
      </w:tr>
      <w:tr w:rsidR="009D37B3" w:rsidRPr="009D37B3" w:rsidTr="007876FD">
        <w:tc>
          <w:tcPr>
            <w:tcW w:w="7797" w:type="dxa"/>
          </w:tcPr>
          <w:p w:rsidR="009D37B3" w:rsidRPr="009D37B3" w:rsidRDefault="009D37B3" w:rsidP="009D37B3">
            <w:pPr>
              <w:autoSpaceDE w:val="0"/>
              <w:autoSpaceDN w:val="0"/>
              <w:adjustRightInd w:val="0"/>
              <w:contextualSpacing/>
              <w:jc w:val="both"/>
              <w:rPr>
                <w:rFonts w:eastAsiaTheme="minorEastAsia"/>
                <w:sz w:val="20"/>
                <w:szCs w:val="20"/>
                <w:lang w:eastAsia="en-US"/>
              </w:rPr>
            </w:pPr>
            <w:r w:rsidRPr="009D37B3">
              <w:rPr>
                <w:rFonts w:eastAsiaTheme="minorEastAsia"/>
                <w:sz w:val="20"/>
                <w:szCs w:val="20"/>
                <w:lang w:eastAsia="en-US"/>
              </w:rPr>
              <w:t xml:space="preserve">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 за исключением постановлений, отмененных на основании </w:t>
            </w:r>
            <w:hyperlink r:id="rId40" w:history="1">
              <w:r w:rsidRPr="009D37B3">
                <w:rPr>
                  <w:rFonts w:eastAsiaTheme="minorEastAsia"/>
                  <w:color w:val="000000" w:themeColor="text1"/>
                  <w:sz w:val="20"/>
                  <w:szCs w:val="20"/>
                  <w:lang w:eastAsia="en-US"/>
                </w:rPr>
                <w:t>ст. 2.7</w:t>
              </w:r>
            </w:hyperlink>
            <w:r w:rsidRPr="009D37B3">
              <w:rPr>
                <w:rFonts w:eastAsiaTheme="minorEastAsia"/>
                <w:color w:val="000000" w:themeColor="text1"/>
                <w:sz w:val="20"/>
                <w:szCs w:val="20"/>
                <w:lang w:eastAsia="en-US"/>
              </w:rPr>
              <w:t xml:space="preserve"> и </w:t>
            </w:r>
            <w:hyperlink r:id="rId41" w:history="1">
              <w:r w:rsidRPr="009D37B3">
                <w:rPr>
                  <w:rFonts w:eastAsiaTheme="minorEastAsia"/>
                  <w:color w:val="000000" w:themeColor="text1"/>
                  <w:sz w:val="20"/>
                  <w:szCs w:val="20"/>
                  <w:lang w:eastAsia="en-US"/>
                </w:rPr>
                <w:t>2.9</w:t>
              </w:r>
            </w:hyperlink>
            <w:r w:rsidRPr="009D37B3">
              <w:rPr>
                <w:rFonts w:eastAsiaTheme="minorEastAsia"/>
                <w:sz w:val="20"/>
                <w:szCs w:val="20"/>
                <w:lang w:eastAsia="en-US"/>
              </w:rPr>
              <w:t xml:space="preserve"> Кодекса Российской Федерации об административных правонарушениях</w:t>
            </w:r>
          </w:p>
        </w:tc>
        <w:tc>
          <w:tcPr>
            <w:tcW w:w="1588" w:type="dxa"/>
          </w:tcPr>
          <w:p w:rsidR="009D37B3" w:rsidRPr="009D37B3" w:rsidRDefault="009D37B3" w:rsidP="009D37B3">
            <w:pPr>
              <w:autoSpaceDE w:val="0"/>
              <w:autoSpaceDN w:val="0"/>
              <w:adjustRightInd w:val="0"/>
              <w:contextualSpacing/>
              <w:jc w:val="both"/>
              <w:rPr>
                <w:rFonts w:eastAsiaTheme="minorEastAsia"/>
                <w:sz w:val="20"/>
                <w:szCs w:val="20"/>
                <w:lang w:eastAsia="en-US"/>
              </w:rPr>
            </w:pPr>
            <w:r w:rsidRPr="009D37B3">
              <w:rPr>
                <w:rFonts w:eastAsiaTheme="minorEastAsia"/>
                <w:sz w:val="20"/>
                <w:szCs w:val="20"/>
                <w:lang w:eastAsia="en-US"/>
              </w:rPr>
              <w:t>10 %</w:t>
            </w:r>
          </w:p>
        </w:tc>
      </w:tr>
    </w:tbl>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9D37B3" w:rsidRPr="009D37B3" w:rsidRDefault="009D37B3" w:rsidP="009D37B3">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C1329A" w:rsidRPr="00C1329A" w:rsidRDefault="00C1329A" w:rsidP="00C1329A">
      <w:pPr>
        <w:tabs>
          <w:tab w:val="left" w:pos="-3402"/>
          <w:tab w:val="left" w:pos="993"/>
        </w:tabs>
        <w:autoSpaceDE w:val="0"/>
        <w:autoSpaceDN w:val="0"/>
        <w:adjustRightInd w:val="0"/>
        <w:ind w:left="567"/>
        <w:contextualSpacing/>
        <w:jc w:val="both"/>
        <w:rPr>
          <w:rFonts w:asciiTheme="minorHAnsi" w:eastAsiaTheme="minorEastAsia" w:hAnsiTheme="minorHAnsi"/>
          <w:b/>
          <w:sz w:val="32"/>
          <w:szCs w:val="32"/>
          <w:lang w:eastAsia="en-US"/>
        </w:rPr>
      </w:pPr>
    </w:p>
    <w:p w:rsidR="00C1329A" w:rsidRPr="00CD5DA6" w:rsidRDefault="00C1329A" w:rsidP="00E65C55">
      <w:pPr>
        <w:rPr>
          <w:sz w:val="26"/>
          <w:szCs w:val="26"/>
        </w:rPr>
      </w:pPr>
    </w:p>
    <w:sectPr w:rsidR="00C1329A" w:rsidRPr="00CD5DA6" w:rsidSect="00285358">
      <w:pgSz w:w="11906" w:h="16838"/>
      <w:pgMar w:top="530" w:right="851" w:bottom="1134" w:left="1134"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4F9" w:rsidRDefault="009774F9">
      <w:r>
        <w:separator/>
      </w:r>
    </w:p>
  </w:endnote>
  <w:endnote w:type="continuationSeparator" w:id="0">
    <w:p w:rsidR="009774F9" w:rsidRDefault="0097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4F9" w:rsidRDefault="009774F9">
      <w:r>
        <w:separator/>
      </w:r>
    </w:p>
  </w:footnote>
  <w:footnote w:type="continuationSeparator" w:id="0">
    <w:p w:rsidR="009774F9" w:rsidRDefault="00977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BE0"/>
    <w:multiLevelType w:val="hybridMultilevel"/>
    <w:tmpl w:val="9228B4D6"/>
    <w:lvl w:ilvl="0" w:tplc="F28C9E8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4F974A4"/>
    <w:multiLevelType w:val="hybridMultilevel"/>
    <w:tmpl w:val="E098E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D76A2"/>
    <w:multiLevelType w:val="hybridMultilevel"/>
    <w:tmpl w:val="CAF013BE"/>
    <w:lvl w:ilvl="0" w:tplc="04190011">
      <w:start w:val="1"/>
      <w:numFmt w:val="decimal"/>
      <w:lvlText w:val="%1)"/>
      <w:lvlJc w:val="left"/>
      <w:pPr>
        <w:ind w:left="2357" w:hanging="360"/>
      </w:p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3" w15:restartNumberingAfterBreak="0">
    <w:nsid w:val="1A3068F5"/>
    <w:multiLevelType w:val="hybridMultilevel"/>
    <w:tmpl w:val="C1FEA730"/>
    <w:lvl w:ilvl="0" w:tplc="1DD00C3C">
      <w:start w:val="6"/>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21B29D4"/>
    <w:multiLevelType w:val="hybridMultilevel"/>
    <w:tmpl w:val="F6D606B2"/>
    <w:lvl w:ilvl="0" w:tplc="C3F06E4C">
      <w:start w:val="146"/>
      <w:numFmt w:val="decimal"/>
      <w:lvlText w:val="%1."/>
      <w:lvlJc w:val="left"/>
      <w:pPr>
        <w:ind w:left="2286" w:hanging="465"/>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5" w15:restartNumberingAfterBreak="0">
    <w:nsid w:val="25253E97"/>
    <w:multiLevelType w:val="hybridMultilevel"/>
    <w:tmpl w:val="82A43938"/>
    <w:lvl w:ilvl="0" w:tplc="8D50A78E">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6" w15:restartNumberingAfterBreak="0">
    <w:nsid w:val="25322D15"/>
    <w:multiLevelType w:val="hybridMultilevel"/>
    <w:tmpl w:val="4DAC1B22"/>
    <w:lvl w:ilvl="0" w:tplc="FFCE19E2">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450E43"/>
    <w:multiLevelType w:val="hybridMultilevel"/>
    <w:tmpl w:val="C7F82B2C"/>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B91DF3"/>
    <w:multiLevelType w:val="hybridMultilevel"/>
    <w:tmpl w:val="4B6E2B86"/>
    <w:lvl w:ilvl="0" w:tplc="8F5C4B68">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9A01795"/>
    <w:multiLevelType w:val="hybridMultilevel"/>
    <w:tmpl w:val="90B4AD9C"/>
    <w:lvl w:ilvl="0" w:tplc="5D90FBE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EA369EC"/>
    <w:multiLevelType w:val="hybridMultilevel"/>
    <w:tmpl w:val="6F06CF68"/>
    <w:lvl w:ilvl="0" w:tplc="75DC1E5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EE71A6B"/>
    <w:multiLevelType w:val="multilevel"/>
    <w:tmpl w:val="183C1AB8"/>
    <w:lvl w:ilvl="0">
      <w:start w:val="1"/>
      <w:numFmt w:val="decimal"/>
      <w:lvlText w:val="%1."/>
      <w:lvlJc w:val="left"/>
      <w:pPr>
        <w:ind w:left="785" w:hanging="360"/>
      </w:pPr>
    </w:lvl>
    <w:lvl w:ilvl="1">
      <w:start w:val="1"/>
      <w:numFmt w:val="decimal"/>
      <w:isLgl/>
      <w:lvlText w:val="%1.%2."/>
      <w:lvlJc w:val="left"/>
      <w:pPr>
        <w:ind w:left="2364" w:hanging="1230"/>
      </w:pPr>
    </w:lvl>
    <w:lvl w:ilvl="2">
      <w:start w:val="1"/>
      <w:numFmt w:val="decimal"/>
      <w:isLgl/>
      <w:lvlText w:val="%1.%2.%3."/>
      <w:lvlJc w:val="left"/>
      <w:pPr>
        <w:ind w:left="2364" w:hanging="1230"/>
      </w:pPr>
    </w:lvl>
    <w:lvl w:ilvl="3">
      <w:start w:val="1"/>
      <w:numFmt w:val="decimal"/>
      <w:isLgl/>
      <w:lvlText w:val="%1.%2.%3.%4."/>
      <w:lvlJc w:val="left"/>
      <w:pPr>
        <w:ind w:left="2364" w:hanging="1230"/>
      </w:pPr>
    </w:lvl>
    <w:lvl w:ilvl="4">
      <w:start w:val="1"/>
      <w:numFmt w:val="decimal"/>
      <w:isLgl/>
      <w:lvlText w:val="%1.%2.%3.%4.%5."/>
      <w:lvlJc w:val="left"/>
      <w:pPr>
        <w:ind w:left="2364" w:hanging="1230"/>
      </w:pPr>
    </w:lvl>
    <w:lvl w:ilvl="5">
      <w:start w:val="1"/>
      <w:numFmt w:val="decimal"/>
      <w:isLgl/>
      <w:lvlText w:val="%1.%2.%3.%4.%5.%6."/>
      <w:lvlJc w:val="left"/>
      <w:pPr>
        <w:ind w:left="2574" w:hanging="1440"/>
      </w:pPr>
    </w:lvl>
    <w:lvl w:ilvl="6">
      <w:start w:val="1"/>
      <w:numFmt w:val="decimal"/>
      <w:isLgl/>
      <w:lvlText w:val="%1.%2.%3.%4.%5.%6.%7."/>
      <w:lvlJc w:val="left"/>
      <w:pPr>
        <w:ind w:left="2934" w:hanging="1800"/>
      </w:pPr>
    </w:lvl>
    <w:lvl w:ilvl="7">
      <w:start w:val="1"/>
      <w:numFmt w:val="decimal"/>
      <w:isLgl/>
      <w:lvlText w:val="%1.%2.%3.%4.%5.%6.%7.%8."/>
      <w:lvlJc w:val="left"/>
      <w:pPr>
        <w:ind w:left="2934" w:hanging="1800"/>
      </w:pPr>
    </w:lvl>
    <w:lvl w:ilvl="8">
      <w:start w:val="1"/>
      <w:numFmt w:val="decimal"/>
      <w:isLgl/>
      <w:lvlText w:val="%1.%2.%3.%4.%5.%6.%7.%8.%9."/>
      <w:lvlJc w:val="left"/>
      <w:pPr>
        <w:ind w:left="3294" w:hanging="2160"/>
      </w:pPr>
    </w:lvl>
  </w:abstractNum>
  <w:abstractNum w:abstractNumId="12" w15:restartNumberingAfterBreak="0">
    <w:nsid w:val="30421359"/>
    <w:multiLevelType w:val="hybridMultilevel"/>
    <w:tmpl w:val="FEACCB32"/>
    <w:lvl w:ilvl="0" w:tplc="93D24CBA">
      <w:start w:val="11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7073ED2"/>
    <w:multiLevelType w:val="hybridMultilevel"/>
    <w:tmpl w:val="8330413A"/>
    <w:lvl w:ilvl="0" w:tplc="B34E2D3A">
      <w:start w:val="1"/>
      <w:numFmt w:val="decimal"/>
      <w:lvlText w:val="%1)"/>
      <w:lvlJc w:val="left"/>
      <w:pPr>
        <w:ind w:left="2141" w:hanging="1290"/>
      </w:pPr>
      <w:rPr>
        <w:rFonts w:ascii="Times New Roman" w:eastAsiaTheme="minorHAnsi"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C013A1A"/>
    <w:multiLevelType w:val="hybridMultilevel"/>
    <w:tmpl w:val="84C858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C153751"/>
    <w:multiLevelType w:val="hybridMultilevel"/>
    <w:tmpl w:val="773838D6"/>
    <w:lvl w:ilvl="0" w:tplc="340E5B0C">
      <w:start w:val="44"/>
      <w:numFmt w:val="decimal"/>
      <w:lvlText w:val="%1."/>
      <w:lvlJc w:val="left"/>
      <w:pPr>
        <w:ind w:left="2046" w:hanging="360"/>
      </w:pPr>
      <w:rPr>
        <w:rFonts w:hint="default"/>
      </w:rPr>
    </w:lvl>
    <w:lvl w:ilvl="1" w:tplc="04190019" w:tentative="1">
      <w:start w:val="1"/>
      <w:numFmt w:val="lowerLetter"/>
      <w:lvlText w:val="%2."/>
      <w:lvlJc w:val="left"/>
      <w:pPr>
        <w:ind w:left="2766" w:hanging="360"/>
      </w:pPr>
    </w:lvl>
    <w:lvl w:ilvl="2" w:tplc="0419001B" w:tentative="1">
      <w:start w:val="1"/>
      <w:numFmt w:val="lowerRoman"/>
      <w:lvlText w:val="%3."/>
      <w:lvlJc w:val="right"/>
      <w:pPr>
        <w:ind w:left="3486" w:hanging="180"/>
      </w:pPr>
    </w:lvl>
    <w:lvl w:ilvl="3" w:tplc="0419000F" w:tentative="1">
      <w:start w:val="1"/>
      <w:numFmt w:val="decimal"/>
      <w:lvlText w:val="%4."/>
      <w:lvlJc w:val="left"/>
      <w:pPr>
        <w:ind w:left="4206" w:hanging="360"/>
      </w:pPr>
    </w:lvl>
    <w:lvl w:ilvl="4" w:tplc="04190019" w:tentative="1">
      <w:start w:val="1"/>
      <w:numFmt w:val="lowerLetter"/>
      <w:lvlText w:val="%5."/>
      <w:lvlJc w:val="left"/>
      <w:pPr>
        <w:ind w:left="4926" w:hanging="360"/>
      </w:pPr>
    </w:lvl>
    <w:lvl w:ilvl="5" w:tplc="0419001B" w:tentative="1">
      <w:start w:val="1"/>
      <w:numFmt w:val="lowerRoman"/>
      <w:lvlText w:val="%6."/>
      <w:lvlJc w:val="right"/>
      <w:pPr>
        <w:ind w:left="5646" w:hanging="180"/>
      </w:pPr>
    </w:lvl>
    <w:lvl w:ilvl="6" w:tplc="0419000F" w:tentative="1">
      <w:start w:val="1"/>
      <w:numFmt w:val="decimal"/>
      <w:lvlText w:val="%7."/>
      <w:lvlJc w:val="left"/>
      <w:pPr>
        <w:ind w:left="6366" w:hanging="360"/>
      </w:pPr>
    </w:lvl>
    <w:lvl w:ilvl="7" w:tplc="04190019" w:tentative="1">
      <w:start w:val="1"/>
      <w:numFmt w:val="lowerLetter"/>
      <w:lvlText w:val="%8."/>
      <w:lvlJc w:val="left"/>
      <w:pPr>
        <w:ind w:left="7086" w:hanging="360"/>
      </w:pPr>
    </w:lvl>
    <w:lvl w:ilvl="8" w:tplc="0419001B" w:tentative="1">
      <w:start w:val="1"/>
      <w:numFmt w:val="lowerRoman"/>
      <w:lvlText w:val="%9."/>
      <w:lvlJc w:val="right"/>
      <w:pPr>
        <w:ind w:left="7806" w:hanging="180"/>
      </w:pPr>
    </w:lvl>
  </w:abstractNum>
  <w:abstractNum w:abstractNumId="16" w15:restartNumberingAfterBreak="0">
    <w:nsid w:val="44C466B3"/>
    <w:multiLevelType w:val="hybridMultilevel"/>
    <w:tmpl w:val="7832A964"/>
    <w:lvl w:ilvl="0" w:tplc="2CE2525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9F344EA"/>
    <w:multiLevelType w:val="hybridMultilevel"/>
    <w:tmpl w:val="9C643F22"/>
    <w:lvl w:ilvl="0" w:tplc="8C0E6344">
      <w:start w:val="130"/>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A0028A3"/>
    <w:multiLevelType w:val="hybridMultilevel"/>
    <w:tmpl w:val="B5E493B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A282ED4"/>
    <w:multiLevelType w:val="hybridMultilevel"/>
    <w:tmpl w:val="763421B6"/>
    <w:lvl w:ilvl="0" w:tplc="02C2058E">
      <w:start w:val="146"/>
      <w:numFmt w:val="decimal"/>
      <w:lvlText w:val="%1."/>
      <w:lvlJc w:val="left"/>
      <w:pPr>
        <w:ind w:left="2286" w:hanging="465"/>
      </w:pPr>
      <w:rPr>
        <w:rFonts w:hint="default"/>
      </w:rPr>
    </w:lvl>
    <w:lvl w:ilvl="1" w:tplc="04190019" w:tentative="1">
      <w:start w:val="1"/>
      <w:numFmt w:val="lowerLetter"/>
      <w:lvlText w:val="%2."/>
      <w:lvlJc w:val="left"/>
      <w:pPr>
        <w:ind w:left="2901" w:hanging="360"/>
      </w:pPr>
    </w:lvl>
    <w:lvl w:ilvl="2" w:tplc="0419001B" w:tentative="1">
      <w:start w:val="1"/>
      <w:numFmt w:val="lowerRoman"/>
      <w:lvlText w:val="%3."/>
      <w:lvlJc w:val="right"/>
      <w:pPr>
        <w:ind w:left="3621" w:hanging="180"/>
      </w:pPr>
    </w:lvl>
    <w:lvl w:ilvl="3" w:tplc="0419000F" w:tentative="1">
      <w:start w:val="1"/>
      <w:numFmt w:val="decimal"/>
      <w:lvlText w:val="%4."/>
      <w:lvlJc w:val="left"/>
      <w:pPr>
        <w:ind w:left="4341" w:hanging="360"/>
      </w:pPr>
    </w:lvl>
    <w:lvl w:ilvl="4" w:tplc="04190019" w:tentative="1">
      <w:start w:val="1"/>
      <w:numFmt w:val="lowerLetter"/>
      <w:lvlText w:val="%5."/>
      <w:lvlJc w:val="left"/>
      <w:pPr>
        <w:ind w:left="5061" w:hanging="360"/>
      </w:pPr>
    </w:lvl>
    <w:lvl w:ilvl="5" w:tplc="0419001B" w:tentative="1">
      <w:start w:val="1"/>
      <w:numFmt w:val="lowerRoman"/>
      <w:lvlText w:val="%6."/>
      <w:lvlJc w:val="right"/>
      <w:pPr>
        <w:ind w:left="5781" w:hanging="180"/>
      </w:pPr>
    </w:lvl>
    <w:lvl w:ilvl="6" w:tplc="0419000F" w:tentative="1">
      <w:start w:val="1"/>
      <w:numFmt w:val="decimal"/>
      <w:lvlText w:val="%7."/>
      <w:lvlJc w:val="left"/>
      <w:pPr>
        <w:ind w:left="6501" w:hanging="360"/>
      </w:pPr>
    </w:lvl>
    <w:lvl w:ilvl="7" w:tplc="04190019" w:tentative="1">
      <w:start w:val="1"/>
      <w:numFmt w:val="lowerLetter"/>
      <w:lvlText w:val="%8."/>
      <w:lvlJc w:val="left"/>
      <w:pPr>
        <w:ind w:left="7221" w:hanging="360"/>
      </w:pPr>
    </w:lvl>
    <w:lvl w:ilvl="8" w:tplc="0419001B" w:tentative="1">
      <w:start w:val="1"/>
      <w:numFmt w:val="lowerRoman"/>
      <w:lvlText w:val="%9."/>
      <w:lvlJc w:val="right"/>
      <w:pPr>
        <w:ind w:left="7941" w:hanging="180"/>
      </w:pPr>
    </w:lvl>
  </w:abstractNum>
  <w:abstractNum w:abstractNumId="20" w15:restartNumberingAfterBreak="0">
    <w:nsid w:val="4A6416B4"/>
    <w:multiLevelType w:val="hybridMultilevel"/>
    <w:tmpl w:val="C2084E00"/>
    <w:lvl w:ilvl="0" w:tplc="1DE67AFE">
      <w:start w:val="125"/>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B910D87"/>
    <w:multiLevelType w:val="hybridMultilevel"/>
    <w:tmpl w:val="522CF8DE"/>
    <w:lvl w:ilvl="0" w:tplc="449A33FA">
      <w:start w:val="6"/>
      <w:numFmt w:val="decimal"/>
      <w:lvlText w:val="%1."/>
      <w:lvlJc w:val="left"/>
      <w:pPr>
        <w:ind w:left="786" w:hanging="36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5FB32ABE"/>
    <w:multiLevelType w:val="hybridMultilevel"/>
    <w:tmpl w:val="ACAE3594"/>
    <w:lvl w:ilvl="0" w:tplc="26A28578">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1A77E53"/>
    <w:multiLevelType w:val="hybridMultilevel"/>
    <w:tmpl w:val="A03EFC6E"/>
    <w:lvl w:ilvl="0" w:tplc="1A2C5F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43B655E"/>
    <w:multiLevelType w:val="hybridMultilevel"/>
    <w:tmpl w:val="27DEBD1A"/>
    <w:lvl w:ilvl="0" w:tplc="93CA2F50">
      <w:start w:val="124"/>
      <w:numFmt w:val="decimal"/>
      <w:lvlText w:val="%1."/>
      <w:lvlJc w:val="left"/>
      <w:pPr>
        <w:ind w:left="749"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8607EE4"/>
    <w:multiLevelType w:val="hybridMultilevel"/>
    <w:tmpl w:val="607E51E8"/>
    <w:lvl w:ilvl="0" w:tplc="4BC8A4A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3F231C"/>
    <w:multiLevelType w:val="hybridMultilevel"/>
    <w:tmpl w:val="EB3271AE"/>
    <w:lvl w:ilvl="0" w:tplc="21D07076">
      <w:start w:val="137"/>
      <w:numFmt w:val="decimal"/>
      <w:lvlText w:val="%1."/>
      <w:lvlJc w:val="left"/>
      <w:pPr>
        <w:ind w:left="749" w:hanging="4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6C123093"/>
    <w:multiLevelType w:val="hybridMultilevel"/>
    <w:tmpl w:val="B08C8A72"/>
    <w:lvl w:ilvl="0" w:tplc="C074DD36">
      <w:start w:val="1"/>
      <w:numFmt w:val="decimal"/>
      <w:lvlText w:val="%1."/>
      <w:lvlJc w:val="left"/>
      <w:pPr>
        <w:ind w:left="1350" w:hanging="810"/>
      </w:pPr>
      <w:rPr>
        <w:rFonts w:ascii="Times New Roman" w:eastAsiaTheme="minorEastAsia"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C2A43F5"/>
    <w:multiLevelType w:val="hybridMultilevel"/>
    <w:tmpl w:val="AAC4B8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F473DCD"/>
    <w:multiLevelType w:val="hybridMultilevel"/>
    <w:tmpl w:val="A1D26098"/>
    <w:lvl w:ilvl="0" w:tplc="CE4E35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2BB43A1"/>
    <w:multiLevelType w:val="hybridMultilevel"/>
    <w:tmpl w:val="15DC0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4F53BBA"/>
    <w:multiLevelType w:val="hybridMultilevel"/>
    <w:tmpl w:val="CB8C4EB6"/>
    <w:lvl w:ilvl="0" w:tplc="EE46A1D4">
      <w:start w:val="129"/>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795F0EE8"/>
    <w:multiLevelType w:val="multilevel"/>
    <w:tmpl w:val="34CCE6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0B4B5E"/>
    <w:multiLevelType w:val="hybridMultilevel"/>
    <w:tmpl w:val="A964F5C0"/>
    <w:lvl w:ilvl="0" w:tplc="7ED63B7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30"/>
  </w:num>
  <w:num w:numId="3">
    <w:abstractNumId w:val="23"/>
  </w:num>
  <w:num w:numId="4">
    <w:abstractNumId w:val="1"/>
  </w:num>
  <w:num w:numId="5">
    <w:abstractNumId w:val="18"/>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9"/>
  </w:num>
  <w:num w:numId="10">
    <w:abstractNumId w:val="9"/>
  </w:num>
  <w:num w:numId="11">
    <w:abstractNumId w:val="14"/>
  </w:num>
  <w:num w:numId="12">
    <w:abstractNumId w:val="28"/>
  </w:num>
  <w:num w:numId="13">
    <w:abstractNumId w:val="11"/>
  </w:num>
  <w:num w:numId="14">
    <w:abstractNumId w:val="2"/>
  </w:num>
  <w:num w:numId="15">
    <w:abstractNumId w:val="5"/>
  </w:num>
  <w:num w:numId="16">
    <w:abstractNumId w:val="7"/>
  </w:num>
  <w:num w:numId="17">
    <w:abstractNumId w:val="33"/>
  </w:num>
  <w:num w:numId="18">
    <w:abstractNumId w:val="10"/>
  </w:num>
  <w:num w:numId="19">
    <w:abstractNumId w:val="0"/>
  </w:num>
  <w:num w:numId="20">
    <w:abstractNumId w:val="15"/>
  </w:num>
  <w:num w:numId="21">
    <w:abstractNumId w:val="13"/>
  </w:num>
  <w:num w:numId="22">
    <w:abstractNumId w:val="12"/>
  </w:num>
  <w:num w:numId="23">
    <w:abstractNumId w:val="3"/>
  </w:num>
  <w:num w:numId="24">
    <w:abstractNumId w:val="21"/>
  </w:num>
  <w:num w:numId="25">
    <w:abstractNumId w:val="8"/>
  </w:num>
  <w:num w:numId="26">
    <w:abstractNumId w:val="20"/>
  </w:num>
  <w:num w:numId="27">
    <w:abstractNumId w:val="24"/>
  </w:num>
  <w:num w:numId="28">
    <w:abstractNumId w:val="16"/>
  </w:num>
  <w:num w:numId="29">
    <w:abstractNumId w:val="31"/>
  </w:num>
  <w:num w:numId="30">
    <w:abstractNumId w:val="17"/>
  </w:num>
  <w:num w:numId="31">
    <w:abstractNumId w:val="26"/>
  </w:num>
  <w:num w:numId="32">
    <w:abstractNumId w:val="4"/>
  </w:num>
  <w:num w:numId="33">
    <w:abstractNumId w:val="19"/>
  </w:num>
  <w:num w:numId="34">
    <w:abstractNumId w:val="2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55"/>
    <w:rsid w:val="000212F9"/>
    <w:rsid w:val="000228AF"/>
    <w:rsid w:val="000505EA"/>
    <w:rsid w:val="00060535"/>
    <w:rsid w:val="000A165F"/>
    <w:rsid w:val="000A2149"/>
    <w:rsid w:val="000A3B16"/>
    <w:rsid w:val="000A56A7"/>
    <w:rsid w:val="000B0BE4"/>
    <w:rsid w:val="000B574D"/>
    <w:rsid w:val="000C18DB"/>
    <w:rsid w:val="000C7320"/>
    <w:rsid w:val="000D0089"/>
    <w:rsid w:val="000D291A"/>
    <w:rsid w:val="000D2E09"/>
    <w:rsid w:val="000F1F1D"/>
    <w:rsid w:val="00107A0D"/>
    <w:rsid w:val="00117F60"/>
    <w:rsid w:val="00141A62"/>
    <w:rsid w:val="00141F53"/>
    <w:rsid w:val="00160292"/>
    <w:rsid w:val="00161477"/>
    <w:rsid w:val="00184084"/>
    <w:rsid w:val="00185E19"/>
    <w:rsid w:val="001C02FB"/>
    <w:rsid w:val="001D00E3"/>
    <w:rsid w:val="001D19FA"/>
    <w:rsid w:val="001D7F7D"/>
    <w:rsid w:val="001E3E13"/>
    <w:rsid w:val="001E5D83"/>
    <w:rsid w:val="001F357D"/>
    <w:rsid w:val="001F565B"/>
    <w:rsid w:val="002077FA"/>
    <w:rsid w:val="002123AA"/>
    <w:rsid w:val="0022662E"/>
    <w:rsid w:val="002350EA"/>
    <w:rsid w:val="00241025"/>
    <w:rsid w:val="00247D37"/>
    <w:rsid w:val="002741BD"/>
    <w:rsid w:val="0027692D"/>
    <w:rsid w:val="0028159B"/>
    <w:rsid w:val="00282E62"/>
    <w:rsid w:val="00285358"/>
    <w:rsid w:val="00285C5B"/>
    <w:rsid w:val="002864A4"/>
    <w:rsid w:val="002B3CA1"/>
    <w:rsid w:val="002C0D98"/>
    <w:rsid w:val="002C39F4"/>
    <w:rsid w:val="002E732B"/>
    <w:rsid w:val="002E7974"/>
    <w:rsid w:val="00315DF5"/>
    <w:rsid w:val="0032406B"/>
    <w:rsid w:val="00326440"/>
    <w:rsid w:val="0032768B"/>
    <w:rsid w:val="003B1075"/>
    <w:rsid w:val="003E1A46"/>
    <w:rsid w:val="003E30C3"/>
    <w:rsid w:val="003F1669"/>
    <w:rsid w:val="003F24D6"/>
    <w:rsid w:val="003F26B0"/>
    <w:rsid w:val="003F4B88"/>
    <w:rsid w:val="00400608"/>
    <w:rsid w:val="0040194E"/>
    <w:rsid w:val="00405F90"/>
    <w:rsid w:val="0040661B"/>
    <w:rsid w:val="00413142"/>
    <w:rsid w:val="004321CD"/>
    <w:rsid w:val="004349B1"/>
    <w:rsid w:val="00437C93"/>
    <w:rsid w:val="00441A14"/>
    <w:rsid w:val="004612AA"/>
    <w:rsid w:val="00462391"/>
    <w:rsid w:val="004676C4"/>
    <w:rsid w:val="00494635"/>
    <w:rsid w:val="004B41DD"/>
    <w:rsid w:val="004D7513"/>
    <w:rsid w:val="004F49AC"/>
    <w:rsid w:val="004F6E37"/>
    <w:rsid w:val="0050210F"/>
    <w:rsid w:val="005111C5"/>
    <w:rsid w:val="00511E53"/>
    <w:rsid w:val="005319C1"/>
    <w:rsid w:val="00542753"/>
    <w:rsid w:val="00562378"/>
    <w:rsid w:val="005649B4"/>
    <w:rsid w:val="005666DC"/>
    <w:rsid w:val="00585D98"/>
    <w:rsid w:val="00592BFC"/>
    <w:rsid w:val="00595154"/>
    <w:rsid w:val="005972F7"/>
    <w:rsid w:val="005B3993"/>
    <w:rsid w:val="005D2C29"/>
    <w:rsid w:val="005F04DB"/>
    <w:rsid w:val="005F3ECB"/>
    <w:rsid w:val="00600522"/>
    <w:rsid w:val="00606D7C"/>
    <w:rsid w:val="0060745A"/>
    <w:rsid w:val="006273E1"/>
    <w:rsid w:val="006319E5"/>
    <w:rsid w:val="00634623"/>
    <w:rsid w:val="00642C41"/>
    <w:rsid w:val="00647070"/>
    <w:rsid w:val="006847F5"/>
    <w:rsid w:val="00691496"/>
    <w:rsid w:val="006A605B"/>
    <w:rsid w:val="006C12A6"/>
    <w:rsid w:val="006C51DB"/>
    <w:rsid w:val="006E1CDB"/>
    <w:rsid w:val="006E6E43"/>
    <w:rsid w:val="006E760B"/>
    <w:rsid w:val="00766259"/>
    <w:rsid w:val="007705B5"/>
    <w:rsid w:val="00776873"/>
    <w:rsid w:val="00787AC0"/>
    <w:rsid w:val="00794BB5"/>
    <w:rsid w:val="00796C5E"/>
    <w:rsid w:val="007A4F05"/>
    <w:rsid w:val="007A7BEE"/>
    <w:rsid w:val="007D78D4"/>
    <w:rsid w:val="007E12B9"/>
    <w:rsid w:val="007E1700"/>
    <w:rsid w:val="007E737A"/>
    <w:rsid w:val="007F7BB8"/>
    <w:rsid w:val="00807A20"/>
    <w:rsid w:val="00817A55"/>
    <w:rsid w:val="00820F94"/>
    <w:rsid w:val="00825603"/>
    <w:rsid w:val="008306F9"/>
    <w:rsid w:val="00833170"/>
    <w:rsid w:val="00896566"/>
    <w:rsid w:val="008E389C"/>
    <w:rsid w:val="008F1387"/>
    <w:rsid w:val="009266A4"/>
    <w:rsid w:val="00931D9E"/>
    <w:rsid w:val="00963C38"/>
    <w:rsid w:val="009675B7"/>
    <w:rsid w:val="00973C47"/>
    <w:rsid w:val="009774F9"/>
    <w:rsid w:val="00981478"/>
    <w:rsid w:val="009A4CB8"/>
    <w:rsid w:val="009B3657"/>
    <w:rsid w:val="009B641B"/>
    <w:rsid w:val="009B6FDB"/>
    <w:rsid w:val="009C66B1"/>
    <w:rsid w:val="009D37B3"/>
    <w:rsid w:val="009E0707"/>
    <w:rsid w:val="009F35AA"/>
    <w:rsid w:val="00A22AFC"/>
    <w:rsid w:val="00A30A2A"/>
    <w:rsid w:val="00A4636C"/>
    <w:rsid w:val="00A47CA1"/>
    <w:rsid w:val="00A47CAB"/>
    <w:rsid w:val="00A544C8"/>
    <w:rsid w:val="00A564A7"/>
    <w:rsid w:val="00A57DB5"/>
    <w:rsid w:val="00A65834"/>
    <w:rsid w:val="00A95B34"/>
    <w:rsid w:val="00AA36F2"/>
    <w:rsid w:val="00AB239E"/>
    <w:rsid w:val="00AC3AAF"/>
    <w:rsid w:val="00AD560D"/>
    <w:rsid w:val="00AE6FB1"/>
    <w:rsid w:val="00AF4AB6"/>
    <w:rsid w:val="00B11B56"/>
    <w:rsid w:val="00B126FF"/>
    <w:rsid w:val="00B15C04"/>
    <w:rsid w:val="00B21554"/>
    <w:rsid w:val="00B2519A"/>
    <w:rsid w:val="00B54813"/>
    <w:rsid w:val="00B64FFF"/>
    <w:rsid w:val="00B72B6F"/>
    <w:rsid w:val="00B758BC"/>
    <w:rsid w:val="00B75907"/>
    <w:rsid w:val="00BB78E0"/>
    <w:rsid w:val="00BC3BAD"/>
    <w:rsid w:val="00BD16DE"/>
    <w:rsid w:val="00BE1705"/>
    <w:rsid w:val="00C07939"/>
    <w:rsid w:val="00C07E7C"/>
    <w:rsid w:val="00C1329A"/>
    <w:rsid w:val="00C258CC"/>
    <w:rsid w:val="00C4103D"/>
    <w:rsid w:val="00C424D9"/>
    <w:rsid w:val="00C66F72"/>
    <w:rsid w:val="00C71277"/>
    <w:rsid w:val="00C73603"/>
    <w:rsid w:val="00C74A32"/>
    <w:rsid w:val="00CD5DA6"/>
    <w:rsid w:val="00CE1761"/>
    <w:rsid w:val="00D572CA"/>
    <w:rsid w:val="00D8362C"/>
    <w:rsid w:val="00D87F3D"/>
    <w:rsid w:val="00DC18A3"/>
    <w:rsid w:val="00DC371F"/>
    <w:rsid w:val="00DC4020"/>
    <w:rsid w:val="00DE5327"/>
    <w:rsid w:val="00DF0CBF"/>
    <w:rsid w:val="00E00BCC"/>
    <w:rsid w:val="00E03B99"/>
    <w:rsid w:val="00E07A9F"/>
    <w:rsid w:val="00E13620"/>
    <w:rsid w:val="00E17D9E"/>
    <w:rsid w:val="00E35C17"/>
    <w:rsid w:val="00E45C22"/>
    <w:rsid w:val="00E53B56"/>
    <w:rsid w:val="00E65C55"/>
    <w:rsid w:val="00E72866"/>
    <w:rsid w:val="00E846CA"/>
    <w:rsid w:val="00EA32A4"/>
    <w:rsid w:val="00EA58CE"/>
    <w:rsid w:val="00ED46B8"/>
    <w:rsid w:val="00F01A61"/>
    <w:rsid w:val="00F11232"/>
    <w:rsid w:val="00F218BE"/>
    <w:rsid w:val="00F672FB"/>
    <w:rsid w:val="00F71201"/>
    <w:rsid w:val="00F85DE2"/>
    <w:rsid w:val="00F86380"/>
    <w:rsid w:val="00F90EA4"/>
    <w:rsid w:val="00FB2500"/>
    <w:rsid w:val="00FB631D"/>
    <w:rsid w:val="00FC54F6"/>
    <w:rsid w:val="00FD0208"/>
    <w:rsid w:val="00FE09FD"/>
    <w:rsid w:val="00FE5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258B03-9957-4FD2-89C8-6366A520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C55"/>
    <w:rPr>
      <w:sz w:val="24"/>
      <w:szCs w:val="24"/>
    </w:rPr>
  </w:style>
  <w:style w:type="paragraph" w:styleId="1">
    <w:name w:val="heading 1"/>
    <w:basedOn w:val="a"/>
    <w:next w:val="a"/>
    <w:link w:val="10"/>
    <w:uiPriority w:val="9"/>
    <w:qFormat/>
    <w:rsid w:val="005F3ECB"/>
    <w:pPr>
      <w:keepNext/>
      <w:ind w:left="708"/>
      <w:outlineLvl w:val="0"/>
    </w:pPr>
    <w:rPr>
      <w:b/>
      <w:bCs/>
      <w:sz w:val="26"/>
      <w:szCs w:val="26"/>
    </w:rPr>
  </w:style>
  <w:style w:type="paragraph" w:styleId="2">
    <w:name w:val="heading 2"/>
    <w:basedOn w:val="a"/>
    <w:next w:val="a"/>
    <w:link w:val="20"/>
    <w:uiPriority w:val="9"/>
    <w:qFormat/>
    <w:rsid w:val="005F3ECB"/>
    <w:pPr>
      <w:keepNext/>
      <w:ind w:left="360"/>
      <w:jc w:val="center"/>
      <w:outlineLvl w:val="1"/>
    </w:pPr>
    <w:rPr>
      <w:b/>
      <w:bCs/>
      <w:sz w:val="26"/>
      <w:szCs w:val="26"/>
    </w:rPr>
  </w:style>
  <w:style w:type="paragraph" w:styleId="3">
    <w:name w:val="heading 3"/>
    <w:basedOn w:val="a"/>
    <w:next w:val="a"/>
    <w:link w:val="30"/>
    <w:uiPriority w:val="9"/>
    <w:semiHidden/>
    <w:unhideWhenUsed/>
    <w:qFormat/>
    <w:rsid w:val="00C1329A"/>
    <w:pPr>
      <w:keepNext/>
      <w:spacing w:before="240" w:after="60"/>
      <w:outlineLvl w:val="2"/>
    </w:pPr>
    <w:rPr>
      <w:rFonts w:asciiTheme="majorHAnsi" w:eastAsiaTheme="majorEastAsia" w:hAnsiTheme="majorHAnsi"/>
      <w:b/>
      <w:bCs/>
      <w:sz w:val="26"/>
      <w:szCs w:val="26"/>
      <w:lang w:eastAsia="en-US"/>
    </w:rPr>
  </w:style>
  <w:style w:type="paragraph" w:styleId="4">
    <w:name w:val="heading 4"/>
    <w:basedOn w:val="a"/>
    <w:next w:val="a"/>
    <w:link w:val="40"/>
    <w:uiPriority w:val="9"/>
    <w:semiHidden/>
    <w:unhideWhenUsed/>
    <w:qFormat/>
    <w:rsid w:val="00C1329A"/>
    <w:pPr>
      <w:keepNext/>
      <w:spacing w:before="240" w:after="60"/>
      <w:outlineLvl w:val="3"/>
    </w:pPr>
    <w:rPr>
      <w:rFonts w:asciiTheme="minorHAnsi" w:eastAsiaTheme="minorEastAsia" w:hAnsiTheme="minorHAnsi"/>
      <w:b/>
      <w:bCs/>
      <w:sz w:val="28"/>
      <w:szCs w:val="28"/>
      <w:lang w:eastAsia="en-US"/>
    </w:rPr>
  </w:style>
  <w:style w:type="paragraph" w:styleId="5">
    <w:name w:val="heading 5"/>
    <w:basedOn w:val="a"/>
    <w:next w:val="a"/>
    <w:link w:val="50"/>
    <w:uiPriority w:val="9"/>
    <w:semiHidden/>
    <w:unhideWhenUsed/>
    <w:qFormat/>
    <w:rsid w:val="00C1329A"/>
    <w:pPr>
      <w:spacing w:before="240" w:after="60"/>
      <w:outlineLvl w:val="4"/>
    </w:pPr>
    <w:rPr>
      <w:rFonts w:asciiTheme="minorHAnsi" w:eastAsiaTheme="minorEastAsia" w:hAnsiTheme="minorHAnsi"/>
      <w:b/>
      <w:bCs/>
      <w:i/>
      <w:iCs/>
      <w:sz w:val="26"/>
      <w:szCs w:val="26"/>
      <w:lang w:eastAsia="en-US"/>
    </w:rPr>
  </w:style>
  <w:style w:type="paragraph" w:styleId="6">
    <w:name w:val="heading 6"/>
    <w:basedOn w:val="a"/>
    <w:next w:val="a"/>
    <w:link w:val="60"/>
    <w:uiPriority w:val="9"/>
    <w:semiHidden/>
    <w:unhideWhenUsed/>
    <w:qFormat/>
    <w:rsid w:val="00C1329A"/>
    <w:pPr>
      <w:spacing w:before="240" w:after="60"/>
      <w:outlineLvl w:val="5"/>
    </w:pPr>
    <w:rPr>
      <w:rFonts w:asciiTheme="minorHAnsi" w:eastAsiaTheme="minorEastAsia" w:hAnsiTheme="minorHAnsi"/>
      <w:b/>
      <w:bCs/>
      <w:sz w:val="22"/>
      <w:szCs w:val="22"/>
      <w:lang w:eastAsia="en-US"/>
    </w:rPr>
  </w:style>
  <w:style w:type="paragraph" w:styleId="7">
    <w:name w:val="heading 7"/>
    <w:basedOn w:val="a"/>
    <w:next w:val="a"/>
    <w:link w:val="70"/>
    <w:uiPriority w:val="9"/>
    <w:semiHidden/>
    <w:unhideWhenUsed/>
    <w:qFormat/>
    <w:rsid w:val="00C1329A"/>
    <w:pPr>
      <w:spacing w:before="240" w:after="60"/>
      <w:outlineLvl w:val="6"/>
    </w:pPr>
    <w:rPr>
      <w:rFonts w:asciiTheme="minorHAnsi" w:eastAsiaTheme="minorEastAsia" w:hAnsiTheme="minorHAnsi"/>
      <w:lang w:eastAsia="en-US"/>
    </w:rPr>
  </w:style>
  <w:style w:type="paragraph" w:styleId="8">
    <w:name w:val="heading 8"/>
    <w:basedOn w:val="a"/>
    <w:next w:val="a"/>
    <w:link w:val="80"/>
    <w:uiPriority w:val="9"/>
    <w:semiHidden/>
    <w:unhideWhenUsed/>
    <w:qFormat/>
    <w:rsid w:val="00C1329A"/>
    <w:pPr>
      <w:spacing w:before="240" w:after="60"/>
      <w:outlineLvl w:val="7"/>
    </w:pPr>
    <w:rPr>
      <w:rFonts w:asciiTheme="minorHAnsi" w:eastAsiaTheme="minorEastAsia" w:hAnsiTheme="minorHAnsi"/>
      <w:i/>
      <w:iCs/>
      <w:lang w:eastAsia="en-US"/>
    </w:rPr>
  </w:style>
  <w:style w:type="paragraph" w:styleId="9">
    <w:name w:val="heading 9"/>
    <w:basedOn w:val="a"/>
    <w:next w:val="a"/>
    <w:link w:val="90"/>
    <w:uiPriority w:val="9"/>
    <w:semiHidden/>
    <w:unhideWhenUsed/>
    <w:qFormat/>
    <w:rsid w:val="00C1329A"/>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3ECB"/>
    <w:pPr>
      <w:tabs>
        <w:tab w:val="center" w:pos="4677"/>
        <w:tab w:val="right" w:pos="9355"/>
      </w:tabs>
    </w:pPr>
  </w:style>
  <w:style w:type="paragraph" w:styleId="a4">
    <w:name w:val="footer"/>
    <w:basedOn w:val="a"/>
    <w:rsid w:val="005F3ECB"/>
    <w:pPr>
      <w:tabs>
        <w:tab w:val="center" w:pos="4677"/>
        <w:tab w:val="right" w:pos="9355"/>
      </w:tabs>
    </w:pPr>
  </w:style>
  <w:style w:type="paragraph" w:customStyle="1" w:styleId="ConsPlusNonformat">
    <w:name w:val="ConsPlusNonformat"/>
    <w:rsid w:val="005F3ECB"/>
    <w:pPr>
      <w:widowControl w:val="0"/>
      <w:autoSpaceDE w:val="0"/>
      <w:autoSpaceDN w:val="0"/>
      <w:adjustRightInd w:val="0"/>
    </w:pPr>
    <w:rPr>
      <w:rFonts w:ascii="Courier New" w:hAnsi="Courier New" w:cs="Courier New"/>
    </w:rPr>
  </w:style>
  <w:style w:type="paragraph" w:styleId="a5">
    <w:name w:val="Document Map"/>
    <w:basedOn w:val="a"/>
    <w:semiHidden/>
    <w:rsid w:val="005F3ECB"/>
    <w:pPr>
      <w:shd w:val="clear" w:color="auto" w:fill="000080"/>
    </w:pPr>
    <w:rPr>
      <w:rFonts w:ascii="Tahoma" w:hAnsi="Tahoma" w:cs="Tahoma"/>
      <w:sz w:val="20"/>
      <w:szCs w:val="20"/>
    </w:rPr>
  </w:style>
  <w:style w:type="paragraph" w:styleId="a6">
    <w:name w:val="Body Text Indent"/>
    <w:basedOn w:val="a"/>
    <w:rsid w:val="005F3ECB"/>
    <w:pPr>
      <w:ind w:firstLine="709"/>
      <w:jc w:val="both"/>
    </w:pPr>
    <w:rPr>
      <w:sz w:val="26"/>
    </w:rPr>
  </w:style>
  <w:style w:type="paragraph" w:styleId="31">
    <w:name w:val="Body Text 3"/>
    <w:basedOn w:val="a"/>
    <w:rsid w:val="005F3ECB"/>
    <w:pPr>
      <w:spacing w:after="120"/>
    </w:pPr>
    <w:rPr>
      <w:sz w:val="16"/>
      <w:szCs w:val="16"/>
    </w:rPr>
  </w:style>
  <w:style w:type="paragraph" w:styleId="21">
    <w:name w:val="Body Text 2"/>
    <w:basedOn w:val="a"/>
    <w:link w:val="22"/>
    <w:rsid w:val="00E65C55"/>
    <w:pPr>
      <w:spacing w:after="120" w:line="480" w:lineRule="auto"/>
    </w:pPr>
  </w:style>
  <w:style w:type="table" w:styleId="a7">
    <w:name w:val="Table Grid"/>
    <w:basedOn w:val="a1"/>
    <w:rsid w:val="00981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Знак"/>
    <w:basedOn w:val="a0"/>
    <w:link w:val="21"/>
    <w:rsid w:val="009266A4"/>
    <w:rPr>
      <w:sz w:val="24"/>
      <w:szCs w:val="24"/>
    </w:rPr>
  </w:style>
  <w:style w:type="paragraph" w:styleId="a8">
    <w:name w:val="Body Text"/>
    <w:basedOn w:val="a"/>
    <w:link w:val="a9"/>
    <w:rsid w:val="00D572CA"/>
    <w:pPr>
      <w:spacing w:after="120"/>
    </w:pPr>
  </w:style>
  <w:style w:type="character" w:customStyle="1" w:styleId="a9">
    <w:name w:val="Основной текст Знак"/>
    <w:basedOn w:val="a0"/>
    <w:link w:val="a8"/>
    <w:rsid w:val="00D572CA"/>
    <w:rPr>
      <w:sz w:val="24"/>
      <w:szCs w:val="24"/>
    </w:rPr>
  </w:style>
  <w:style w:type="paragraph" w:styleId="aa">
    <w:name w:val="List Paragraph"/>
    <w:basedOn w:val="a"/>
    <w:uiPriority w:val="34"/>
    <w:qFormat/>
    <w:rsid w:val="00E17D9E"/>
    <w:pPr>
      <w:ind w:left="720"/>
      <w:contextualSpacing/>
    </w:pPr>
  </w:style>
  <w:style w:type="character" w:customStyle="1" w:styleId="30">
    <w:name w:val="Заголовок 3 Знак"/>
    <w:basedOn w:val="a0"/>
    <w:link w:val="3"/>
    <w:uiPriority w:val="9"/>
    <w:semiHidden/>
    <w:rsid w:val="00C1329A"/>
    <w:rPr>
      <w:rFonts w:asciiTheme="majorHAnsi" w:eastAsiaTheme="majorEastAsia" w:hAnsiTheme="majorHAnsi"/>
      <w:b/>
      <w:bCs/>
      <w:sz w:val="26"/>
      <w:szCs w:val="26"/>
      <w:lang w:eastAsia="en-US"/>
    </w:rPr>
  </w:style>
  <w:style w:type="character" w:customStyle="1" w:styleId="40">
    <w:name w:val="Заголовок 4 Знак"/>
    <w:basedOn w:val="a0"/>
    <w:link w:val="4"/>
    <w:uiPriority w:val="9"/>
    <w:semiHidden/>
    <w:rsid w:val="00C1329A"/>
    <w:rPr>
      <w:rFonts w:asciiTheme="minorHAnsi" w:eastAsiaTheme="minorEastAsia" w:hAnsiTheme="minorHAnsi"/>
      <w:b/>
      <w:bCs/>
      <w:sz w:val="28"/>
      <w:szCs w:val="28"/>
      <w:lang w:eastAsia="en-US"/>
    </w:rPr>
  </w:style>
  <w:style w:type="character" w:customStyle="1" w:styleId="50">
    <w:name w:val="Заголовок 5 Знак"/>
    <w:basedOn w:val="a0"/>
    <w:link w:val="5"/>
    <w:uiPriority w:val="9"/>
    <w:semiHidden/>
    <w:rsid w:val="00C1329A"/>
    <w:rPr>
      <w:rFonts w:asciiTheme="minorHAnsi" w:eastAsiaTheme="minorEastAsia" w:hAnsiTheme="minorHAnsi"/>
      <w:b/>
      <w:bCs/>
      <w:i/>
      <w:iCs/>
      <w:sz w:val="26"/>
      <w:szCs w:val="26"/>
      <w:lang w:eastAsia="en-US"/>
    </w:rPr>
  </w:style>
  <w:style w:type="character" w:customStyle="1" w:styleId="60">
    <w:name w:val="Заголовок 6 Знак"/>
    <w:basedOn w:val="a0"/>
    <w:link w:val="6"/>
    <w:uiPriority w:val="9"/>
    <w:semiHidden/>
    <w:rsid w:val="00C1329A"/>
    <w:rPr>
      <w:rFonts w:asciiTheme="minorHAnsi" w:eastAsiaTheme="minorEastAsia" w:hAnsiTheme="minorHAnsi"/>
      <w:b/>
      <w:bCs/>
      <w:sz w:val="22"/>
      <w:szCs w:val="22"/>
      <w:lang w:eastAsia="en-US"/>
    </w:rPr>
  </w:style>
  <w:style w:type="character" w:customStyle="1" w:styleId="70">
    <w:name w:val="Заголовок 7 Знак"/>
    <w:basedOn w:val="a0"/>
    <w:link w:val="7"/>
    <w:uiPriority w:val="9"/>
    <w:semiHidden/>
    <w:rsid w:val="00C1329A"/>
    <w:rPr>
      <w:rFonts w:asciiTheme="minorHAnsi" w:eastAsiaTheme="minorEastAsia" w:hAnsiTheme="minorHAnsi"/>
      <w:sz w:val="24"/>
      <w:szCs w:val="24"/>
      <w:lang w:eastAsia="en-US"/>
    </w:rPr>
  </w:style>
  <w:style w:type="character" w:customStyle="1" w:styleId="80">
    <w:name w:val="Заголовок 8 Знак"/>
    <w:basedOn w:val="a0"/>
    <w:link w:val="8"/>
    <w:uiPriority w:val="9"/>
    <w:semiHidden/>
    <w:rsid w:val="00C1329A"/>
    <w:rPr>
      <w:rFonts w:asciiTheme="minorHAnsi" w:eastAsiaTheme="minorEastAsia" w:hAnsiTheme="minorHAnsi"/>
      <w:i/>
      <w:iCs/>
      <w:sz w:val="24"/>
      <w:szCs w:val="24"/>
      <w:lang w:eastAsia="en-US"/>
    </w:rPr>
  </w:style>
  <w:style w:type="character" w:customStyle="1" w:styleId="90">
    <w:name w:val="Заголовок 9 Знак"/>
    <w:basedOn w:val="a0"/>
    <w:link w:val="9"/>
    <w:uiPriority w:val="9"/>
    <w:semiHidden/>
    <w:rsid w:val="00C1329A"/>
    <w:rPr>
      <w:rFonts w:asciiTheme="majorHAnsi" w:eastAsiaTheme="majorEastAsia" w:hAnsiTheme="majorHAnsi"/>
      <w:sz w:val="22"/>
      <w:szCs w:val="22"/>
      <w:lang w:eastAsia="en-US"/>
    </w:rPr>
  </w:style>
  <w:style w:type="numbering" w:customStyle="1" w:styleId="11">
    <w:name w:val="Нет списка1"/>
    <w:next w:val="a2"/>
    <w:uiPriority w:val="99"/>
    <w:semiHidden/>
    <w:unhideWhenUsed/>
    <w:rsid w:val="00C1329A"/>
  </w:style>
  <w:style w:type="character" w:styleId="ab">
    <w:name w:val="Hyperlink"/>
    <w:basedOn w:val="a0"/>
    <w:uiPriority w:val="99"/>
    <w:unhideWhenUsed/>
    <w:rsid w:val="00C1329A"/>
    <w:rPr>
      <w:color w:val="0000FF" w:themeColor="hyperlink"/>
      <w:u w:val="single"/>
    </w:rPr>
  </w:style>
  <w:style w:type="character" w:styleId="ac">
    <w:name w:val="annotation reference"/>
    <w:basedOn w:val="a0"/>
    <w:uiPriority w:val="99"/>
    <w:semiHidden/>
    <w:unhideWhenUsed/>
    <w:rsid w:val="00C1329A"/>
    <w:rPr>
      <w:sz w:val="16"/>
      <w:szCs w:val="16"/>
    </w:rPr>
  </w:style>
  <w:style w:type="paragraph" w:styleId="ad">
    <w:name w:val="annotation text"/>
    <w:basedOn w:val="a"/>
    <w:link w:val="ae"/>
    <w:uiPriority w:val="99"/>
    <w:semiHidden/>
    <w:unhideWhenUsed/>
    <w:rsid w:val="00C1329A"/>
    <w:pPr>
      <w:spacing w:after="160"/>
    </w:pPr>
    <w:rPr>
      <w:rFonts w:asciiTheme="minorHAnsi" w:eastAsiaTheme="minorEastAsia" w:hAnsiTheme="minorHAnsi"/>
      <w:sz w:val="20"/>
      <w:szCs w:val="20"/>
      <w:lang w:eastAsia="en-US"/>
    </w:rPr>
  </w:style>
  <w:style w:type="character" w:customStyle="1" w:styleId="ae">
    <w:name w:val="Текст примечания Знак"/>
    <w:basedOn w:val="a0"/>
    <w:link w:val="ad"/>
    <w:uiPriority w:val="99"/>
    <w:semiHidden/>
    <w:rsid w:val="00C1329A"/>
    <w:rPr>
      <w:rFonts w:asciiTheme="minorHAnsi" w:eastAsiaTheme="minorEastAsia" w:hAnsiTheme="minorHAnsi"/>
      <w:lang w:eastAsia="en-US"/>
    </w:rPr>
  </w:style>
  <w:style w:type="paragraph" w:styleId="af">
    <w:name w:val="Balloon Text"/>
    <w:basedOn w:val="a"/>
    <w:link w:val="af0"/>
    <w:uiPriority w:val="99"/>
    <w:semiHidden/>
    <w:unhideWhenUsed/>
    <w:rsid w:val="00C1329A"/>
    <w:rPr>
      <w:rFonts w:ascii="Tahoma" w:eastAsiaTheme="minorEastAsia" w:hAnsi="Tahoma" w:cs="Tahoma"/>
      <w:sz w:val="16"/>
      <w:szCs w:val="16"/>
      <w:lang w:eastAsia="en-US"/>
    </w:rPr>
  </w:style>
  <w:style w:type="character" w:customStyle="1" w:styleId="af0">
    <w:name w:val="Текст выноски Знак"/>
    <w:basedOn w:val="a0"/>
    <w:link w:val="af"/>
    <w:uiPriority w:val="99"/>
    <w:semiHidden/>
    <w:rsid w:val="00C1329A"/>
    <w:rPr>
      <w:rFonts w:ascii="Tahoma" w:eastAsiaTheme="minorEastAsia" w:hAnsi="Tahoma" w:cs="Tahoma"/>
      <w:sz w:val="16"/>
      <w:szCs w:val="16"/>
      <w:lang w:eastAsia="en-US"/>
    </w:rPr>
  </w:style>
  <w:style w:type="character" w:customStyle="1" w:styleId="10">
    <w:name w:val="Заголовок 1 Знак"/>
    <w:basedOn w:val="a0"/>
    <w:link w:val="1"/>
    <w:uiPriority w:val="9"/>
    <w:rsid w:val="00C1329A"/>
    <w:rPr>
      <w:b/>
      <w:bCs/>
      <w:sz w:val="26"/>
      <w:szCs w:val="26"/>
    </w:rPr>
  </w:style>
  <w:style w:type="paragraph" w:styleId="af1">
    <w:name w:val="No Spacing"/>
    <w:basedOn w:val="a"/>
    <w:uiPriority w:val="1"/>
    <w:qFormat/>
    <w:rsid w:val="00C1329A"/>
    <w:rPr>
      <w:rFonts w:asciiTheme="minorHAnsi" w:eastAsiaTheme="minorEastAsia" w:hAnsiTheme="minorHAnsi"/>
      <w:szCs w:val="32"/>
      <w:lang w:eastAsia="en-US"/>
    </w:rPr>
  </w:style>
  <w:style w:type="paragraph" w:customStyle="1" w:styleId="formattext">
    <w:name w:val="formattext"/>
    <w:basedOn w:val="a"/>
    <w:rsid w:val="00C1329A"/>
    <w:pPr>
      <w:spacing w:before="100" w:beforeAutospacing="1" w:after="100" w:afterAutospacing="1"/>
    </w:pPr>
  </w:style>
  <w:style w:type="paragraph" w:customStyle="1" w:styleId="ConsPlusNormal">
    <w:name w:val="ConsPlusNormal"/>
    <w:rsid w:val="00C1329A"/>
    <w:pPr>
      <w:widowControl w:val="0"/>
      <w:autoSpaceDE w:val="0"/>
      <w:autoSpaceDN w:val="0"/>
      <w:adjustRightInd w:val="0"/>
    </w:pPr>
    <w:rPr>
      <w:rFonts w:ascii="Arial" w:eastAsiaTheme="minorEastAsia" w:hAnsi="Arial" w:cs="Arial"/>
      <w:sz w:val="16"/>
      <w:szCs w:val="16"/>
    </w:rPr>
  </w:style>
  <w:style w:type="character" w:customStyle="1" w:styleId="20">
    <w:name w:val="Заголовок 2 Знак"/>
    <w:basedOn w:val="a0"/>
    <w:link w:val="2"/>
    <w:uiPriority w:val="9"/>
    <w:rsid w:val="00C1329A"/>
    <w:rPr>
      <w:b/>
      <w:bCs/>
      <w:sz w:val="26"/>
      <w:szCs w:val="26"/>
    </w:rPr>
  </w:style>
  <w:style w:type="paragraph" w:styleId="af2">
    <w:name w:val="Title"/>
    <w:basedOn w:val="a"/>
    <w:next w:val="a"/>
    <w:link w:val="af3"/>
    <w:uiPriority w:val="10"/>
    <w:qFormat/>
    <w:rsid w:val="00C1329A"/>
    <w:pPr>
      <w:spacing w:before="240" w:after="60"/>
      <w:jc w:val="center"/>
      <w:outlineLvl w:val="0"/>
    </w:pPr>
    <w:rPr>
      <w:rFonts w:asciiTheme="majorHAnsi" w:eastAsiaTheme="majorEastAsia" w:hAnsiTheme="majorHAnsi"/>
      <w:b/>
      <w:bCs/>
      <w:kern w:val="28"/>
      <w:sz w:val="32"/>
      <w:szCs w:val="32"/>
      <w:lang w:eastAsia="en-US"/>
    </w:rPr>
  </w:style>
  <w:style w:type="character" w:customStyle="1" w:styleId="af3">
    <w:name w:val="Название Знак"/>
    <w:basedOn w:val="a0"/>
    <w:link w:val="af2"/>
    <w:uiPriority w:val="10"/>
    <w:rsid w:val="00C1329A"/>
    <w:rPr>
      <w:rFonts w:asciiTheme="majorHAnsi" w:eastAsiaTheme="majorEastAsia" w:hAnsiTheme="majorHAnsi"/>
      <w:b/>
      <w:bCs/>
      <w:kern w:val="28"/>
      <w:sz w:val="32"/>
      <w:szCs w:val="32"/>
      <w:lang w:eastAsia="en-US"/>
    </w:rPr>
  </w:style>
  <w:style w:type="paragraph" w:styleId="af4">
    <w:name w:val="Subtitle"/>
    <w:basedOn w:val="a"/>
    <w:next w:val="a"/>
    <w:link w:val="af5"/>
    <w:uiPriority w:val="11"/>
    <w:qFormat/>
    <w:rsid w:val="00C1329A"/>
    <w:pPr>
      <w:spacing w:after="60"/>
      <w:jc w:val="center"/>
      <w:outlineLvl w:val="1"/>
    </w:pPr>
    <w:rPr>
      <w:rFonts w:asciiTheme="majorHAnsi" w:eastAsiaTheme="majorEastAsia" w:hAnsiTheme="majorHAnsi"/>
      <w:lang w:eastAsia="en-US"/>
    </w:rPr>
  </w:style>
  <w:style w:type="character" w:customStyle="1" w:styleId="af5">
    <w:name w:val="Подзаголовок Знак"/>
    <w:basedOn w:val="a0"/>
    <w:link w:val="af4"/>
    <w:uiPriority w:val="11"/>
    <w:rsid w:val="00C1329A"/>
    <w:rPr>
      <w:rFonts w:asciiTheme="majorHAnsi" w:eastAsiaTheme="majorEastAsia" w:hAnsiTheme="majorHAnsi"/>
      <w:sz w:val="24"/>
      <w:szCs w:val="24"/>
      <w:lang w:eastAsia="en-US"/>
    </w:rPr>
  </w:style>
  <w:style w:type="character" w:styleId="af6">
    <w:name w:val="Strong"/>
    <w:basedOn w:val="a0"/>
    <w:uiPriority w:val="22"/>
    <w:qFormat/>
    <w:rsid w:val="00C1329A"/>
    <w:rPr>
      <w:b/>
      <w:bCs/>
    </w:rPr>
  </w:style>
  <w:style w:type="character" w:styleId="af7">
    <w:name w:val="Emphasis"/>
    <w:basedOn w:val="a0"/>
    <w:uiPriority w:val="20"/>
    <w:qFormat/>
    <w:rsid w:val="00C1329A"/>
    <w:rPr>
      <w:rFonts w:asciiTheme="minorHAnsi" w:hAnsiTheme="minorHAnsi"/>
      <w:b/>
      <w:i/>
      <w:iCs/>
    </w:rPr>
  </w:style>
  <w:style w:type="paragraph" w:styleId="23">
    <w:name w:val="Quote"/>
    <w:basedOn w:val="a"/>
    <w:next w:val="a"/>
    <w:link w:val="24"/>
    <w:uiPriority w:val="29"/>
    <w:qFormat/>
    <w:rsid w:val="00C1329A"/>
    <w:rPr>
      <w:rFonts w:asciiTheme="minorHAnsi" w:eastAsiaTheme="minorEastAsia" w:hAnsiTheme="minorHAnsi"/>
      <w:i/>
      <w:lang w:eastAsia="en-US"/>
    </w:rPr>
  </w:style>
  <w:style w:type="character" w:customStyle="1" w:styleId="24">
    <w:name w:val="Цитата 2 Знак"/>
    <w:basedOn w:val="a0"/>
    <w:link w:val="23"/>
    <w:uiPriority w:val="29"/>
    <w:rsid w:val="00C1329A"/>
    <w:rPr>
      <w:rFonts w:asciiTheme="minorHAnsi" w:eastAsiaTheme="minorEastAsia" w:hAnsiTheme="minorHAnsi"/>
      <w:i/>
      <w:sz w:val="24"/>
      <w:szCs w:val="24"/>
      <w:lang w:eastAsia="en-US"/>
    </w:rPr>
  </w:style>
  <w:style w:type="paragraph" w:styleId="af8">
    <w:name w:val="Intense Quote"/>
    <w:basedOn w:val="a"/>
    <w:next w:val="a"/>
    <w:link w:val="af9"/>
    <w:uiPriority w:val="30"/>
    <w:qFormat/>
    <w:rsid w:val="00C1329A"/>
    <w:pPr>
      <w:ind w:left="720" w:right="720"/>
    </w:pPr>
    <w:rPr>
      <w:rFonts w:asciiTheme="minorHAnsi" w:eastAsiaTheme="minorEastAsia" w:hAnsiTheme="minorHAnsi"/>
      <w:b/>
      <w:i/>
      <w:szCs w:val="22"/>
      <w:lang w:eastAsia="en-US"/>
    </w:rPr>
  </w:style>
  <w:style w:type="character" w:customStyle="1" w:styleId="af9">
    <w:name w:val="Выделенная цитата Знак"/>
    <w:basedOn w:val="a0"/>
    <w:link w:val="af8"/>
    <w:uiPriority w:val="30"/>
    <w:rsid w:val="00C1329A"/>
    <w:rPr>
      <w:rFonts w:asciiTheme="minorHAnsi" w:eastAsiaTheme="minorEastAsia" w:hAnsiTheme="minorHAnsi"/>
      <w:b/>
      <w:i/>
      <w:sz w:val="24"/>
      <w:szCs w:val="22"/>
      <w:lang w:eastAsia="en-US"/>
    </w:rPr>
  </w:style>
  <w:style w:type="character" w:styleId="afa">
    <w:name w:val="Subtle Emphasis"/>
    <w:uiPriority w:val="19"/>
    <w:qFormat/>
    <w:rsid w:val="00C1329A"/>
    <w:rPr>
      <w:i/>
      <w:color w:val="5A5A5A" w:themeColor="text1" w:themeTint="A5"/>
    </w:rPr>
  </w:style>
  <w:style w:type="character" w:styleId="afb">
    <w:name w:val="Intense Emphasis"/>
    <w:basedOn w:val="a0"/>
    <w:uiPriority w:val="21"/>
    <w:qFormat/>
    <w:rsid w:val="00C1329A"/>
    <w:rPr>
      <w:b/>
      <w:i/>
      <w:sz w:val="24"/>
      <w:szCs w:val="24"/>
      <w:u w:val="single"/>
    </w:rPr>
  </w:style>
  <w:style w:type="character" w:styleId="afc">
    <w:name w:val="Subtle Reference"/>
    <w:basedOn w:val="a0"/>
    <w:uiPriority w:val="31"/>
    <w:qFormat/>
    <w:rsid w:val="00C1329A"/>
    <w:rPr>
      <w:sz w:val="24"/>
      <w:szCs w:val="24"/>
      <w:u w:val="single"/>
    </w:rPr>
  </w:style>
  <w:style w:type="character" w:styleId="afd">
    <w:name w:val="Intense Reference"/>
    <w:basedOn w:val="a0"/>
    <w:uiPriority w:val="32"/>
    <w:qFormat/>
    <w:rsid w:val="00C1329A"/>
    <w:rPr>
      <w:b/>
      <w:sz w:val="24"/>
      <w:u w:val="single"/>
    </w:rPr>
  </w:style>
  <w:style w:type="character" w:styleId="afe">
    <w:name w:val="Book Title"/>
    <w:basedOn w:val="a0"/>
    <w:uiPriority w:val="33"/>
    <w:qFormat/>
    <w:rsid w:val="00C1329A"/>
    <w:rPr>
      <w:rFonts w:asciiTheme="majorHAnsi" w:eastAsiaTheme="majorEastAsia" w:hAnsiTheme="majorHAnsi"/>
      <w:b/>
      <w:i/>
      <w:sz w:val="24"/>
      <w:szCs w:val="24"/>
    </w:rPr>
  </w:style>
  <w:style w:type="paragraph" w:styleId="aff">
    <w:name w:val="TOC Heading"/>
    <w:basedOn w:val="1"/>
    <w:next w:val="a"/>
    <w:uiPriority w:val="39"/>
    <w:semiHidden/>
    <w:unhideWhenUsed/>
    <w:qFormat/>
    <w:rsid w:val="00C1329A"/>
    <w:pPr>
      <w:spacing w:before="240" w:after="60"/>
      <w:ind w:left="0"/>
      <w:outlineLvl w:val="9"/>
    </w:pPr>
    <w:rPr>
      <w:rFonts w:asciiTheme="majorHAnsi" w:eastAsiaTheme="majorEastAsia" w:hAnsiTheme="majorHAnsi"/>
      <w:kern w:val="32"/>
      <w:sz w:val="32"/>
      <w:szCs w:val="32"/>
      <w:lang w:eastAsia="en-US"/>
    </w:rPr>
  </w:style>
  <w:style w:type="numbering" w:customStyle="1" w:styleId="25">
    <w:name w:val="Нет списка2"/>
    <w:next w:val="a2"/>
    <w:uiPriority w:val="99"/>
    <w:semiHidden/>
    <w:unhideWhenUsed/>
    <w:rsid w:val="009D3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13" Type="http://schemas.openxmlformats.org/officeDocument/2006/relationships/hyperlink" Target="consultantplus://offline/ref=30CCE77450D9446EA9DCF42033A47E3646E22CA0BF3A1B3A2C2204E2D26FDEA89840C5C0C0F4EDC304CF3D01C678AA04F4D2406584063906r9t5H" TargetMode="External"/><Relationship Id="rId18" Type="http://schemas.openxmlformats.org/officeDocument/2006/relationships/hyperlink" Target="consultantplus://offline/ref=2A00BF67A30404B2B1C82727FB4CBC11B30D29D6790108833F871087BA7FE7356C0E8CB7ED131988B2F137BB85B0267EAFAD7100AE2EE742oFICJ" TargetMode="External"/><Relationship Id="rId26" Type="http://schemas.openxmlformats.org/officeDocument/2006/relationships/hyperlink" Target="consultantplus://offline/ref=352BF398D34B34CA38F11CFB782CED3D1E349CC2200E75223FF3E356A6927A870750FF5B0F1F63EA657763A7E4E16009A584DAC711CFE9A5n8c4O" TargetMode="External"/><Relationship Id="rId39" Type="http://schemas.openxmlformats.org/officeDocument/2006/relationships/hyperlink" Target="consultantplus://offline/ref=763E92C86529BF136FD6B1B3FA90F696E74FEFE3CC2CB4D92C43175B6E933680CB369022B230DB1D676955EDCC7CE1EC424EE99FCF3C3345U2w5K" TargetMode="External"/><Relationship Id="rId3" Type="http://schemas.openxmlformats.org/officeDocument/2006/relationships/settings" Target="settings.xml"/><Relationship Id="rId21" Type="http://schemas.openxmlformats.org/officeDocument/2006/relationships/hyperlink" Target="consultantplus://offline/ref=A4529C6C73389A3167C84AA94571B206ABC3D9FD1636D8C7F9A41EDB6AE6B62C00315DBED1C775527FAF33694A0D0A3F3E3BAB9C07072D94bDLCM" TargetMode="External"/><Relationship Id="rId34" Type="http://schemas.openxmlformats.org/officeDocument/2006/relationships/hyperlink" Target="consultantplus://offline/ref=56FEAD138EC01A75EF3C498F657D8DDDB329BDA588D6117C9B4F53B288D7E8620646DF8B24526A78B58532F7E4FB8C15599324423E8FE1F4K4P5N"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001C2A52359F82796DD0AEE7ABE925E2C95CFAD13696363343F3FE85E5D62AA1E00B9BCDB331ADE4CB00E7FAFEP0cDG" TargetMode="External"/><Relationship Id="rId17" Type="http://schemas.openxmlformats.org/officeDocument/2006/relationships/hyperlink" Target="consultantplus://offline/ref=2A00BF67A30404B2B1C82727FB4CBC11B30D29D6790108833F871087BA7FE7356C0E8CB7ED121E8CBEF137BB85B0267EAFAD7100AE2EE742oFICJ" TargetMode="External"/><Relationship Id="rId25" Type="http://schemas.openxmlformats.org/officeDocument/2006/relationships/hyperlink" Target="consultantplus://offline/ref=352BF398D34B34CA38F11CFB782CED3D1E349CC2200E75223FF3E356A6927A870750FF5B0F1E65E9677763A7E4E16009A584DAC711CFE9A5n8c4O" TargetMode="External"/><Relationship Id="rId33" Type="http://schemas.openxmlformats.org/officeDocument/2006/relationships/hyperlink" Target="consultantplus://offline/ref=56FEAD138EC01A75EF3C498F657D8DDDB329BDA588D6117C9B4F53B288D7E8620646DF8B24526A78BA8532F7E4FB8C15599324423E8FE1F4K4P5N" TargetMode="External"/><Relationship Id="rId38" Type="http://schemas.openxmlformats.org/officeDocument/2006/relationships/hyperlink" Target="garantF1://74349814.570101" TargetMode="External"/><Relationship Id="rId2" Type="http://schemas.openxmlformats.org/officeDocument/2006/relationships/styles" Target="styles.xml"/><Relationship Id="rId16" Type="http://schemas.openxmlformats.org/officeDocument/2006/relationships/hyperlink" Target="consultantplus://offline/ref=2A00BF67A30404B2B1C82727FB4CBC11B30D29D6790108833F871087BA7FE7356C0E8CB7ED121E8CB1F137BB85B0267EAFAD7100AE2EE742oFICJ" TargetMode="External"/><Relationship Id="rId20" Type="http://schemas.openxmlformats.org/officeDocument/2006/relationships/hyperlink" Target="consultantplus://offline/ref=A4529C6C73389A3167C84AA94571B206ABC3D9FD1636D8C7F9A41EDB6AE6B62C00315DBED1C7755270AF33694A0D0A3F3E3BAB9C07072D94bDLCM" TargetMode="External"/><Relationship Id="rId29" Type="http://schemas.openxmlformats.org/officeDocument/2006/relationships/hyperlink" Target="consultantplus://offline/ref=41BE2B35562CC821510EBC623C4FAE00F9E0C2FC62A1EC4AC6707A1D901DDBFA35C362EA0DC4EA3112E430A04BCBCE49DED48CD1E0B71C1525v6O" TargetMode="External"/><Relationship Id="rId41" Type="http://schemas.openxmlformats.org/officeDocument/2006/relationships/hyperlink" Target="garantF1://12025267.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47.0" TargetMode="External"/><Relationship Id="rId24" Type="http://schemas.openxmlformats.org/officeDocument/2006/relationships/hyperlink" Target="consultantplus://offline/ref=352BF398D34B34CA38F11CFB782CED3D1E349CC2200E75223FF3E356A6927A870750FF5B0F1F62ED6B7763A7E4E16009A584DAC711CFE9A5n8c4O" TargetMode="External"/><Relationship Id="rId32" Type="http://schemas.openxmlformats.org/officeDocument/2006/relationships/hyperlink" Target="consultantplus://offline/ref=56FEAD138EC01A75EF3C498F657D8DDDB329BDA588D6117C9B4F53B288D7E8620646DF8B24526A78B88532F7E4FB8C15599324423E8FE1F4K4P5N" TargetMode="External"/><Relationship Id="rId37" Type="http://schemas.openxmlformats.org/officeDocument/2006/relationships/hyperlink" Target="garantF1://74349814.58" TargetMode="External"/><Relationship Id="rId40" Type="http://schemas.openxmlformats.org/officeDocument/2006/relationships/hyperlink" Target="garantF1://12025267.27" TargetMode="External"/><Relationship Id="rId5" Type="http://schemas.openxmlformats.org/officeDocument/2006/relationships/footnotes" Target="footnotes.xml"/><Relationship Id="rId15" Type="http://schemas.openxmlformats.org/officeDocument/2006/relationships/hyperlink" Target="file:///C:\Users\munkon2\AppData\Local\Temp\pologenie.docx" TargetMode="External"/><Relationship Id="rId23" Type="http://schemas.openxmlformats.org/officeDocument/2006/relationships/hyperlink" Target="consultantplus://offline/ref=352BF398D34B34CA38F11CFB782CED3D1E349CC2200E75223FF3E356A6927A870750FF5B0F1F62ED647763A7E4E16009A584DAC711CFE9A5n8c4O" TargetMode="External"/><Relationship Id="rId28" Type="http://schemas.openxmlformats.org/officeDocument/2006/relationships/hyperlink" Target="consultantplus://offline/ref=41BE2B35562CC821510EBC623C4FAE00F9E0C2FC62A1EC4AC6707A1D901DDBFA35C362EA0DC4E53D12E430A04BCBCE49DED48CD1E0B71C1525v6O" TargetMode="External"/><Relationship Id="rId36" Type="http://schemas.openxmlformats.org/officeDocument/2006/relationships/hyperlink" Target="garantF1://74349814.6612" TargetMode="External"/><Relationship Id="rId10" Type="http://schemas.openxmlformats.org/officeDocument/2006/relationships/hyperlink" Target="garantF1://86367.0" TargetMode="External"/><Relationship Id="rId19" Type="http://schemas.openxmlformats.org/officeDocument/2006/relationships/hyperlink" Target="consultantplus://offline/ref=2A00BF67A30404B2B1C82727FB4CBC11B30D29D6790108833F871087BA7FE7356C0E8CB7ED121F8BB0F137BB85B0267EAFAD7100AE2EE742oFICJ" TargetMode="External"/><Relationship Id="rId31" Type="http://schemas.openxmlformats.org/officeDocument/2006/relationships/hyperlink" Target="consultantplus://offline/ref=C9E7E50481F5A2467B7893302CEA15838A9455C4F3DC96213E80D5001E5DABECAE4720F117C627944A3505F93F3F5C1D1719CCDBDA66AC03GEl0M" TargetMode="External"/><Relationship Id="rId4" Type="http://schemas.openxmlformats.org/officeDocument/2006/relationships/webSettings" Target="webSettings.xml"/><Relationship Id="rId9" Type="http://schemas.openxmlformats.org/officeDocument/2006/relationships/hyperlink" Target="garantF1://12064247.0" TargetMode="External"/><Relationship Id="rId14" Type="http://schemas.openxmlformats.org/officeDocument/2006/relationships/hyperlink" Target="http://www.adm-nmar.ru" TargetMode="External"/><Relationship Id="rId22" Type="http://schemas.openxmlformats.org/officeDocument/2006/relationships/hyperlink" Target="consultantplus://offline/ref=A4529C6C73389A3167C84AA94571B206ABC3D9FD1636D8C7F9A41EDB6AE6B62C00315DBED1C6725971AF33694A0D0A3F3E3BAB9C07072D94bDLCM" TargetMode="External"/><Relationship Id="rId27" Type="http://schemas.openxmlformats.org/officeDocument/2006/relationships/hyperlink" Target="consultantplus://offline/ref=801C72CEA3CC9CCAC98D845784EE74698730F3EF3AE287169689E269D1475A50042468F5B36CAF71CE7BD9464EEF201D460371F2DD05F141v2e3O" TargetMode="External"/><Relationship Id="rId30" Type="http://schemas.openxmlformats.org/officeDocument/2006/relationships/hyperlink" Target="consultantplus://offline/ref=C9E7E50481F5A2467B7893302CEA15838A9455C4F3DC96213E80D5001E5DABECAE4720F117C62795433505F93F3F5C1D1719CCDBDA66AC03GEl0M" TargetMode="External"/><Relationship Id="rId35" Type="http://schemas.openxmlformats.org/officeDocument/2006/relationships/hyperlink" Target="consultantplus://offline/ref=56FEAD138EC01A75EF3C498F657D8DDDB329BDA588D6117C9B4F53B288D7E8620646DF8B24536D7CB98532F7E4FB8C15599324423E8FE1F4K4P5N"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iazaran\&#1056;&#1072;&#1073;&#1086;&#1095;&#1080;&#1081;%20&#1089;&#1090;&#1086;&#1083;\&#1045;&#1075;&#1080;&#1072;&#1079;&#1072;&#1088;&#1103;&#1085;%20&#1051;.&#1042;\&#1089;&#1083;&#1091;&#1078;.&#1079;&#1072;&#1087;&#1080;&#1089;&#1082;&#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служ.записка</Template>
  <TotalTime>2</TotalTime>
  <Pages>21</Pages>
  <Words>9552</Words>
  <Characters>54452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Дата                                                                                                                                            № ______</vt:lpstr>
    </vt:vector>
  </TitlesOfParts>
  <Company>Адм</Company>
  <LinksUpToDate>false</LinksUpToDate>
  <CharactersWithSpaces>63877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Дата                                                                                                                                            № ______</dc:title>
  <dc:creator>1</dc:creator>
  <cp:lastModifiedBy>Inform3</cp:lastModifiedBy>
  <cp:revision>3</cp:revision>
  <cp:lastPrinted>2020-12-25T13:43:00Z</cp:lastPrinted>
  <dcterms:created xsi:type="dcterms:W3CDTF">2021-10-20T14:05:00Z</dcterms:created>
  <dcterms:modified xsi:type="dcterms:W3CDTF">2021-10-20T14:07:00Z</dcterms:modified>
</cp:coreProperties>
</file>