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D26" w:rsidRPr="0000657C" w:rsidRDefault="00713D26" w:rsidP="000065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57C">
        <w:rPr>
          <w:rFonts w:ascii="Times New Roman" w:hAnsi="Times New Roman" w:cs="Times New Roman"/>
          <w:b/>
          <w:sz w:val="28"/>
          <w:szCs w:val="28"/>
        </w:rPr>
        <w:t>Предоставление и перенос ежегодного оплачиваемого отпуска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В соответствии со статьями 122 и 123 Трудового кодекса РФ (далее - ТК РФ), ежегодный оплачиваемый отпуск должен предоставляться работнику в срок, определенный графиком отпусков.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ТК РФ прямо не установлены случаи отмены отпуска, вместе с тем по производственной необходимости можно отозвать работника из отпуска или перенести отпуск на следующий рабочий год, если его предоставление в текущем рабочем году может неблагоприятно сказаться на работе организации (статьи 124 и 125 ТК РФ). В этих случаях необходимо получить согласие работника.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Кроме того, в силу статьи 124 ТК РФ работодатель обязан продлить или перенести ежегодный отпуск на другой срок в следующих случаях: - если временная нетрудоспособность работника наступила в период отпуска; - в случае 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- а также в других случаях, предусмотренных трудовым законодательством, локальными нормативными актами.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позднее, чем за две недели до его начала, отпуск должен быть перенесен на другой срок по письменному заявлению работника.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В случае, когда приказ об отпуске уже издан, но в силу сложившихся у работника обстоятельств, работодатель отменяет приказ о предоставлении отпуска по его личному заявлению.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Приказ об отмене приказа о предоставлении отпуска издается тогда, когда приказ о предоставлении отпуска уже издан, но работник еще находится на рабочем месте, то есть отпуск еще не начался. В противном случае издается приказ об отзыве из отпуска с четким обозначением причины или приказ о переносе отпуска (в случае если отпуск переносится по инициативе работника).</w:t>
      </w:r>
    </w:p>
    <w:p w:rsidR="00713D26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47" w:rsidRPr="0000657C" w:rsidRDefault="00713D26" w:rsidP="00006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7C">
        <w:rPr>
          <w:rFonts w:ascii="Times New Roman" w:hAnsi="Times New Roman" w:cs="Times New Roman"/>
          <w:sz w:val="28"/>
          <w:szCs w:val="28"/>
        </w:rPr>
        <w:t>Специальной процедуры отмены отпуска законодательством не установлено.</w:t>
      </w:r>
    </w:p>
    <w:sectPr w:rsidR="00B21547" w:rsidRPr="0000657C" w:rsidSect="00B2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D26"/>
    <w:rsid w:val="0000657C"/>
    <w:rsid w:val="00713D26"/>
    <w:rsid w:val="00B21547"/>
    <w:rsid w:val="00CA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 НАО</dc:creator>
  <cp:lastModifiedBy>User</cp:lastModifiedBy>
  <cp:revision>2</cp:revision>
  <dcterms:created xsi:type="dcterms:W3CDTF">2018-02-08T09:49:00Z</dcterms:created>
  <dcterms:modified xsi:type="dcterms:W3CDTF">2018-02-12T07:33:00Z</dcterms:modified>
</cp:coreProperties>
</file>