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00" w:rsidRPr="00A80900" w:rsidRDefault="00A80900" w:rsidP="00A80900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A80900" w:rsidRPr="00DA2A65" w:rsidRDefault="00A80900" w:rsidP="00A80900">
      <w:pPr>
        <w:ind w:left="4678"/>
        <w:jc w:val="right"/>
        <w:outlineLvl w:val="2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Приложение 2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"Прием заявлений, документов,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а также постановка граждан на учет</w:t>
      </w:r>
    </w:p>
    <w:p w:rsidR="00A80900" w:rsidRPr="00DA2A65" w:rsidRDefault="00A80900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 xml:space="preserve">в качестве </w:t>
      </w:r>
      <w:proofErr w:type="gramStart"/>
      <w:r w:rsidRPr="00DA2A65">
        <w:rPr>
          <w:rFonts w:eastAsia="Calibri"/>
          <w:sz w:val="26"/>
          <w:szCs w:val="26"/>
          <w:lang w:eastAsia="en-US"/>
        </w:rPr>
        <w:t>нуждающихся</w:t>
      </w:r>
      <w:proofErr w:type="gramEnd"/>
      <w:r w:rsidRPr="00DA2A65">
        <w:rPr>
          <w:rFonts w:eastAsia="Calibri"/>
          <w:sz w:val="26"/>
          <w:szCs w:val="26"/>
          <w:lang w:eastAsia="en-US"/>
        </w:rPr>
        <w:t xml:space="preserve"> в жилых</w:t>
      </w:r>
    </w:p>
    <w:p w:rsidR="00273A29" w:rsidRDefault="00273A29" w:rsidP="00A8090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помещениях</w:t>
      </w:r>
      <w:proofErr w:type="gramEnd"/>
      <w:r>
        <w:rPr>
          <w:rFonts w:eastAsia="Calibri"/>
          <w:sz w:val="26"/>
          <w:szCs w:val="26"/>
          <w:lang w:eastAsia="en-US"/>
        </w:rPr>
        <w:t>, предоставляемых</w:t>
      </w:r>
    </w:p>
    <w:p w:rsidR="00A80900" w:rsidRPr="00DA2A65" w:rsidRDefault="00A80900" w:rsidP="00273A29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A2A65">
        <w:rPr>
          <w:rFonts w:eastAsia="Calibri"/>
          <w:sz w:val="26"/>
          <w:szCs w:val="26"/>
          <w:lang w:eastAsia="en-US"/>
        </w:rPr>
        <w:t>на</w:t>
      </w:r>
      <w:r w:rsidR="00273A29">
        <w:rPr>
          <w:rFonts w:eastAsia="Calibri"/>
          <w:sz w:val="26"/>
          <w:szCs w:val="26"/>
          <w:lang w:eastAsia="en-US"/>
        </w:rPr>
        <w:t xml:space="preserve"> </w:t>
      </w:r>
      <w:r w:rsidR="00DA2A65">
        <w:rPr>
          <w:rFonts w:eastAsia="Calibri"/>
          <w:sz w:val="26"/>
          <w:szCs w:val="26"/>
          <w:lang w:eastAsia="en-US"/>
        </w:rPr>
        <w:t>условиях социального найма"</w:t>
      </w:r>
    </w:p>
    <w:p w:rsidR="00A80900" w:rsidRPr="00A80900" w:rsidRDefault="00A80900" w:rsidP="00A80900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A80900" w:rsidRPr="00A80900" w:rsidRDefault="00A80900" w:rsidP="00A8090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0900">
        <w:rPr>
          <w:rFonts w:eastAsia="Calibri"/>
          <w:lang w:eastAsia="en-US"/>
        </w:rPr>
        <w:t>Блок-схема</w:t>
      </w:r>
    </w:p>
    <w:p w:rsidR="00A80900" w:rsidRPr="00A80900" w:rsidRDefault="00A80900" w:rsidP="00A8090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0900">
        <w:rPr>
          <w:rFonts w:eastAsia="Calibri"/>
          <w:lang w:eastAsia="en-US"/>
        </w:rPr>
        <w:t xml:space="preserve">предоставления муниципальной услуги </w:t>
      </w:r>
    </w:p>
    <w:p w:rsidR="00A80900" w:rsidRPr="00A80900" w:rsidRDefault="00A80900" w:rsidP="00A8090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80900" w:rsidRPr="00A80900" w:rsidRDefault="003F22D5" w:rsidP="00A8090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302.15pt;margin-top:468.1pt;width:64pt;height:0;z-index:25169203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84" type="#_x0000_t32" style="position:absolute;left:0;text-align:left;margin-left:78.95pt;margin-top:468.1pt;width:93.6pt;height:0;flip:x;z-index:251691008" o:connectortype="straight">
            <v:stroke endarrow="block"/>
          </v:shape>
        </w:pict>
      </w:r>
      <w:r>
        <w:rPr>
          <w:rFonts w:eastAsia="Calibr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style="position:absolute;left:0;text-align:left;margin-left:366.15pt;margin-top:437.7pt;width:123.2pt;height:48.8pt;z-index:251689984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в МФЦ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81" type="#_x0000_t32" style="position:absolute;left:0;text-align:left;margin-left:297.35pt;margin-top:486.5pt;width:14.4pt;height:17.6pt;z-index:251687936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80" type="#_x0000_t32" style="position:absolute;left:0;text-align:left;margin-left:176.55pt;margin-top:486.5pt;width:13.6pt;height:17.6pt;flip:x;z-index:25168691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9" type="#_x0000_t32" style="position:absolute;left:0;text-align:left;margin-left:281.35pt;margin-top:428.1pt;width:16pt;height:19.2pt;flip:x;z-index:251685888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8" type="#_x0000_t32" style="position:absolute;left:0;text-align:left;margin-left:172.55pt;margin-top:428.1pt;width:26.4pt;height:19.2pt;z-index:251684864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7" type="#_x0000_t32" style="position:absolute;left:0;text-align:left;margin-left:297.35pt;margin-top:357.7pt;width:9.6pt;height:18.4pt;z-index:251683840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6" type="#_x0000_t32" style="position:absolute;left:0;text-align:left;margin-left:168.55pt;margin-top:357.7pt;width:4pt;height:18.4pt;flip:x;z-index:251682816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5" type="#_x0000_t32" style="position:absolute;left:0;text-align:left;margin-left:225.35pt;margin-top:281.7pt;width:0;height:24.8pt;z-index:25168179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4" type="#_x0000_t32" style="position:absolute;left:0;text-align:left;margin-left:225.35pt;margin-top:220.9pt;width:0;height:34.4pt;z-index:251680768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73" type="#_x0000_t109" style="position:absolute;left:0;text-align:left;margin-left:251.75pt;margin-top:504.1pt;width:151.2pt;height:49.6pt;z-index:251679744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лично в Администрации, через законного представителя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72" type="#_x0000_t109" style="position:absolute;left:0;text-align:left;margin-left:86.15pt;margin-top:504.1pt;width:139.2pt;height:49.6pt;z-index:251678720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по почте заказным письмом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71" type="#_x0000_t109" style="position:absolute;left:0;text-align:left;margin-left:172.55pt;margin-top:447.3pt;width:129.6pt;height:39.2pt;z-index:251677696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направление результата Заявителю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70" type="#_x0000_t109" style="position:absolute;left:0;text-align:left;margin-left:244.55pt;margin-top:376.1pt;width:135.2pt;height:52pt;z-index:251676672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9" type="#_x0000_t109" style="position:absolute;left:0;text-align:left;margin-left:96.55pt;margin-top:376.1pt;width:128.8pt;height:52pt;z-index:251675648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принятие Заявителя на учет граждан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8" type="#_x0000_t109" style="position:absolute;left:0;text-align:left;margin-left:105.35pt;margin-top:306.5pt;width:247.2pt;height:51.2pt;z-index:251674624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 xml:space="preserve">Принятие решения о предоставлении муниципальной услуги 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7" type="#_x0000_t109" style="position:absolute;left:0;text-align:left;margin-left:105.35pt;margin-top:255.3pt;width:247.2pt;height:26.4pt;z-index:251673600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5" type="#_x0000_t32" style="position:absolute;left:0;text-align:left;margin-left:352.55pt;margin-top:152.9pt;width:65.6pt;height:45.6pt;flip:x;z-index:25167155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64" type="#_x0000_t32" style="position:absolute;left:0;text-align:left;margin-left:47.75pt;margin-top:152.9pt;width:57.6pt;height:45.6pt;z-index:251670528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56" type="#_x0000_t109" style="position:absolute;left:0;text-align:left;margin-left:105.35pt;margin-top:183.3pt;width:247.2pt;height:37.6pt;z-index:251662336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58" type="#_x0000_t109" style="position:absolute;left:0;text-align:left;margin-left:-21.05pt;margin-top:88.9pt;width:140pt;height:64pt;z-index:251664384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через региональный портал государственных услуг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0" type="#_x0000_t109" style="position:absolute;left:0;text-align:left;margin-left:323.75pt;margin-top:88.9pt;width:134.4pt;height:64pt;z-index:251666432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в МФЦ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_x0000_s1063" type="#_x0000_t32" style="position:absolute;left:0;text-align:left;margin-left:342.95pt;margin-top:47.3pt;width:43.2pt;height:41.6pt;z-index:251669504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57" type="#_x0000_t109" style="position:absolute;left:0;text-align:left;margin-left:118.95pt;margin-top:10.5pt;width:233.6pt;height:36.8pt;z-index:251663360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Направление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A80900" w:rsidRPr="00A80900" w:rsidRDefault="00A80900" w:rsidP="00A8090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030E1" w:rsidRDefault="007030E1" w:rsidP="007B42C8">
      <w:pPr>
        <w:jc w:val="right"/>
      </w:pPr>
    </w:p>
    <w:p w:rsidR="00A80900" w:rsidRDefault="003F22D5" w:rsidP="007B42C8">
      <w:pPr>
        <w:jc w:val="right"/>
      </w:pPr>
      <w:r w:rsidRPr="003F22D5">
        <w:rPr>
          <w:rFonts w:eastAsia="Calibri"/>
          <w:noProof/>
        </w:rPr>
        <w:pict>
          <v:shape id="_x0000_s1061" type="#_x0000_t32" style="position:absolute;left:0;text-align:left;margin-left:78.95pt;margin-top:11.6pt;width:45.6pt;height:35.9pt;flip:x;z-index:251667456" o:connectortype="straight">
            <v:stroke endarrow="block"/>
          </v:shape>
        </w:pict>
      </w:r>
      <w:r w:rsidRPr="003F22D5">
        <w:rPr>
          <w:rFonts w:eastAsia="Calibri"/>
          <w:noProof/>
        </w:rPr>
        <w:pict>
          <v:shape id="_x0000_s1062" type="#_x0000_t32" style="position:absolute;left:0;text-align:left;margin-left:228.55pt;margin-top:5.9pt;width:.8pt;height:35.9pt;z-index:251668480" o:connectortype="straight">
            <v:stroke endarrow="block"/>
          </v:shape>
        </w:pict>
      </w:r>
    </w:p>
    <w:p w:rsidR="00A80900" w:rsidRDefault="003F22D5" w:rsidP="007B42C8">
      <w:pPr>
        <w:jc w:val="right"/>
      </w:pPr>
      <w:r w:rsidRPr="003F22D5">
        <w:rPr>
          <w:rFonts w:eastAsia="Calibri"/>
          <w:noProof/>
        </w:rPr>
        <w:pict>
          <v:shape id="_x0000_s1082" type="#_x0000_t109" style="position:absolute;left:0;text-align:left;margin-left:-39.65pt;margin-top:382.5pt;width:118.6pt;height:66.4pt;z-index:251688960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через региональный портал государственных услуг</w:t>
                  </w:r>
                </w:p>
                <w:p w:rsidR="00DA2A65" w:rsidRDefault="00DA2A65" w:rsidP="00A80900"/>
              </w:txbxContent>
            </v:textbox>
          </v:shape>
        </w:pict>
      </w:r>
      <w:r w:rsidRPr="003F22D5">
        <w:rPr>
          <w:rFonts w:eastAsia="Calibri"/>
          <w:noProof/>
        </w:rPr>
        <w:pict>
          <v:shape id="_x0000_s1066" type="#_x0000_t32" style="position:absolute;left:0;text-align:left;margin-left:228.5pt;margin-top:106.5pt;width:.05pt;height:21.6pt;z-index:251672576" o:connectortype="straight">
            <v:stroke endarrow="block"/>
          </v:shape>
        </w:pict>
      </w:r>
      <w:r w:rsidRPr="003F22D5">
        <w:rPr>
          <w:rFonts w:eastAsia="Calibri"/>
          <w:noProof/>
        </w:rPr>
        <w:pict>
          <v:shape id="_x0000_s1059" type="#_x0000_t109" style="position:absolute;left:0;text-align:left;margin-left:134.15pt;margin-top:28pt;width:172.8pt;height:78.5pt;z-index:251665408">
            <v:textbox>
              <w:txbxContent>
                <w:p w:rsidR="00DA2A65" w:rsidRDefault="00DA2A65" w:rsidP="00A80900">
                  <w:pPr>
                    <w:jc w:val="center"/>
                  </w:pPr>
                  <w:r>
                    <w:t>в Администрацию МО "Городской округ "Город Нарьян-Мар (лично, по почте, через законного представителя)</w:t>
                  </w:r>
                </w:p>
              </w:txbxContent>
            </v:textbox>
          </v:shape>
        </w:pict>
      </w:r>
    </w:p>
    <w:sectPr w:rsidR="00A80900" w:rsidSect="00A80900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65" w:rsidRDefault="00DA2A65" w:rsidP="00693317">
      <w:r>
        <w:separator/>
      </w:r>
    </w:p>
  </w:endnote>
  <w:endnote w:type="continuationSeparator" w:id="0">
    <w:p w:rsidR="00DA2A65" w:rsidRDefault="00DA2A6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65" w:rsidRDefault="00DA2A65" w:rsidP="00693317">
      <w:r>
        <w:separator/>
      </w:r>
    </w:p>
  </w:footnote>
  <w:footnote w:type="continuationSeparator" w:id="0">
    <w:p w:rsidR="00DA2A65" w:rsidRDefault="00DA2A6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65" w:rsidRDefault="003F22D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A2A6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A2A65" w:rsidRDefault="00DA2A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65" w:rsidRDefault="003F22D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A2A6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F6A4F">
      <w:rPr>
        <w:rStyle w:val="af4"/>
        <w:noProof/>
      </w:rPr>
      <w:t>2</w:t>
    </w:r>
    <w:r>
      <w:rPr>
        <w:rStyle w:val="af4"/>
      </w:rPr>
      <w:fldChar w:fldCharType="end"/>
    </w:r>
  </w:p>
  <w:p w:rsidR="00DA2A65" w:rsidRDefault="00DA2A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B62"/>
    <w:multiLevelType w:val="hybridMultilevel"/>
    <w:tmpl w:val="F31CFCDE"/>
    <w:lvl w:ilvl="0" w:tplc="80E0729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10949"/>
    <w:multiLevelType w:val="hybridMultilevel"/>
    <w:tmpl w:val="D04231F6"/>
    <w:lvl w:ilvl="0" w:tplc="0A1E8752">
      <w:start w:val="101"/>
      <w:numFmt w:val="decimal"/>
      <w:lvlText w:val="%1.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B8C344F"/>
    <w:multiLevelType w:val="hybridMultilevel"/>
    <w:tmpl w:val="0B80A55C"/>
    <w:lvl w:ilvl="0" w:tplc="7096C8FC">
      <w:start w:val="106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773B9D"/>
    <w:multiLevelType w:val="hybridMultilevel"/>
    <w:tmpl w:val="B0A8974A"/>
    <w:lvl w:ilvl="0" w:tplc="5DF874C2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500D5BBB"/>
    <w:multiLevelType w:val="hybridMultilevel"/>
    <w:tmpl w:val="61B4C8DE"/>
    <w:lvl w:ilvl="0" w:tplc="3BEE72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D6C12"/>
    <w:multiLevelType w:val="hybridMultilevel"/>
    <w:tmpl w:val="6BD6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F517B"/>
    <w:multiLevelType w:val="hybridMultilevel"/>
    <w:tmpl w:val="95601E9E"/>
    <w:lvl w:ilvl="0" w:tplc="C7989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16"/>
  </w:num>
  <w:num w:numId="17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6E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0E9B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3FA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21"/>
    <w:rsid w:val="00066DA2"/>
    <w:rsid w:val="00066E99"/>
    <w:rsid w:val="00066FB4"/>
    <w:rsid w:val="000678F7"/>
    <w:rsid w:val="00067A22"/>
    <w:rsid w:val="00067E53"/>
    <w:rsid w:val="000700EC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4A53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5A1"/>
    <w:rsid w:val="0009264B"/>
    <w:rsid w:val="000927BE"/>
    <w:rsid w:val="0009295C"/>
    <w:rsid w:val="00093A20"/>
    <w:rsid w:val="00093B24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7EA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15D"/>
    <w:rsid w:val="0012222E"/>
    <w:rsid w:val="00122440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448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B07"/>
    <w:rsid w:val="001A103C"/>
    <w:rsid w:val="001A123A"/>
    <w:rsid w:val="001A1432"/>
    <w:rsid w:val="001A17BE"/>
    <w:rsid w:val="001A189A"/>
    <w:rsid w:val="001A19BC"/>
    <w:rsid w:val="001A1BD1"/>
    <w:rsid w:val="001A2015"/>
    <w:rsid w:val="001A2268"/>
    <w:rsid w:val="001A273E"/>
    <w:rsid w:val="001A2C93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0FE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681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DDC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27F5E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4A"/>
    <w:rsid w:val="0027265C"/>
    <w:rsid w:val="002729C3"/>
    <w:rsid w:val="00272B38"/>
    <w:rsid w:val="00272B74"/>
    <w:rsid w:val="00272CE5"/>
    <w:rsid w:val="00272F06"/>
    <w:rsid w:val="00273041"/>
    <w:rsid w:val="00273A29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1EA1"/>
    <w:rsid w:val="002E2273"/>
    <w:rsid w:val="002E25FC"/>
    <w:rsid w:val="002E2734"/>
    <w:rsid w:val="002E2AD8"/>
    <w:rsid w:val="002E2B57"/>
    <w:rsid w:val="002E2CEF"/>
    <w:rsid w:val="002E2D20"/>
    <w:rsid w:val="002E34EA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D8C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174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6CCF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43"/>
    <w:rsid w:val="003F06D9"/>
    <w:rsid w:val="003F1020"/>
    <w:rsid w:val="003F105B"/>
    <w:rsid w:val="003F1504"/>
    <w:rsid w:val="003F1798"/>
    <w:rsid w:val="003F1A92"/>
    <w:rsid w:val="003F20EF"/>
    <w:rsid w:val="003F216A"/>
    <w:rsid w:val="003F22D5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57913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0EA7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522"/>
    <w:rsid w:val="00544730"/>
    <w:rsid w:val="00544F7C"/>
    <w:rsid w:val="005450A8"/>
    <w:rsid w:val="00545144"/>
    <w:rsid w:val="0054591F"/>
    <w:rsid w:val="0054592F"/>
    <w:rsid w:val="00545A54"/>
    <w:rsid w:val="00545CF9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CC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836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0E8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3F76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C05"/>
    <w:rsid w:val="006A5C7E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B66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679D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A4F"/>
    <w:rsid w:val="006F6D9B"/>
    <w:rsid w:val="006F74DA"/>
    <w:rsid w:val="006F7846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78D"/>
    <w:rsid w:val="00710AE1"/>
    <w:rsid w:val="00710E27"/>
    <w:rsid w:val="00711403"/>
    <w:rsid w:val="00711983"/>
    <w:rsid w:val="00711A4E"/>
    <w:rsid w:val="00711BAA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9C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D9D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576A2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2AF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6B5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391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3D95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00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39C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CF6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B7B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4B2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845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4E6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900"/>
    <w:rsid w:val="00A80E4C"/>
    <w:rsid w:val="00A812F6"/>
    <w:rsid w:val="00A81474"/>
    <w:rsid w:val="00A818ED"/>
    <w:rsid w:val="00A81C2C"/>
    <w:rsid w:val="00A8218A"/>
    <w:rsid w:val="00A822ED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E4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75A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DE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B0E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DC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0D0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325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6E0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B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69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86"/>
    <w:rsid w:val="00B7733B"/>
    <w:rsid w:val="00B77F92"/>
    <w:rsid w:val="00B80189"/>
    <w:rsid w:val="00B80653"/>
    <w:rsid w:val="00B807F5"/>
    <w:rsid w:val="00B809AE"/>
    <w:rsid w:val="00B81199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089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A5C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83E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5C9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DD7"/>
    <w:rsid w:val="00CB60A2"/>
    <w:rsid w:val="00CB6501"/>
    <w:rsid w:val="00CB6A2F"/>
    <w:rsid w:val="00CB6CDD"/>
    <w:rsid w:val="00CB72D5"/>
    <w:rsid w:val="00CB739C"/>
    <w:rsid w:val="00CB73D2"/>
    <w:rsid w:val="00CB75A7"/>
    <w:rsid w:val="00CB770F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6AB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67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B91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5F7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5DAF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A6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3D1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867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721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0C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3B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7A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4BD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9D2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0E3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7" type="connector" idref="#_x0000_s1062"/>
        <o:r id="V:Rule18" type="connector" idref="#_x0000_s1074"/>
        <o:r id="V:Rule19" type="connector" idref="#_x0000_s1065"/>
        <o:r id="V:Rule20" type="connector" idref="#_x0000_s1075"/>
        <o:r id="V:Rule21" type="connector" idref="#_x0000_s1061"/>
        <o:r id="V:Rule22" type="connector" idref="#_x0000_s1076"/>
        <o:r id="V:Rule23" type="connector" idref="#_x0000_s1077"/>
        <o:r id="V:Rule24" type="connector" idref="#_x0000_s1080"/>
        <o:r id="V:Rule25" type="connector" idref="#_x0000_s1066"/>
        <o:r id="V:Rule26" type="connector" idref="#_x0000_s1079"/>
        <o:r id="V:Rule27" type="connector" idref="#_x0000_s1084"/>
        <o:r id="V:Rule28" type="connector" idref="#_x0000_s1078"/>
        <o:r id="V:Rule29" type="connector" idref="#_x0000_s1085"/>
        <o:r id="V:Rule30" type="connector" idref="#_x0000_s1063"/>
        <o:r id="V:Rule31" type="connector" idref="#_x0000_s1081"/>
        <o:r id="V:Rule3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numbering" w:customStyle="1" w:styleId="13">
    <w:name w:val="Нет списка1"/>
    <w:next w:val="a2"/>
    <w:uiPriority w:val="99"/>
    <w:semiHidden/>
    <w:unhideWhenUsed/>
    <w:rsid w:val="00A80900"/>
  </w:style>
  <w:style w:type="table" w:customStyle="1" w:styleId="14">
    <w:name w:val="Сетка таблицы1"/>
    <w:basedOn w:val="a1"/>
    <w:next w:val="af3"/>
    <w:uiPriority w:val="39"/>
    <w:rsid w:val="00A8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A80900"/>
  </w:style>
  <w:style w:type="character" w:customStyle="1" w:styleId="apple-converted-space">
    <w:name w:val="apple-converted-space"/>
    <w:basedOn w:val="a0"/>
    <w:rsid w:val="00A80900"/>
  </w:style>
  <w:style w:type="paragraph" w:customStyle="1" w:styleId="formattext">
    <w:name w:val="formattext"/>
    <w:basedOn w:val="a"/>
    <w:rsid w:val="00A80900"/>
    <w:pPr>
      <w:spacing w:before="100" w:beforeAutospacing="1" w:after="100" w:afterAutospacing="1"/>
    </w:pPr>
  </w:style>
  <w:style w:type="character" w:customStyle="1" w:styleId="PlainText2">
    <w:name w:val="PlainText Знак2"/>
    <w:link w:val="PlainText"/>
    <w:locked/>
    <w:rsid w:val="00A80900"/>
    <w:rPr>
      <w:rFonts w:ascii="Times New Roman" w:eastAsia="Times New Roman" w:hAnsi="Times New Roman" w:cs="Times New Roman"/>
      <w:sz w:val="28"/>
      <w:szCs w:val="24"/>
    </w:rPr>
  </w:style>
  <w:style w:type="paragraph" w:customStyle="1" w:styleId="PlainText">
    <w:name w:val="PlainText"/>
    <w:link w:val="PlainText2"/>
    <w:qFormat/>
    <w:rsid w:val="00A8090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Normal (Web)"/>
    <w:basedOn w:val="a"/>
    <w:uiPriority w:val="99"/>
    <w:semiHidden/>
    <w:unhideWhenUsed/>
    <w:rsid w:val="00A80900"/>
    <w:pPr>
      <w:spacing w:before="100" w:beforeAutospacing="1" w:after="100" w:afterAutospacing="1"/>
    </w:p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A80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6097-6DF1-405E-9CC2-BC4D19B6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Kultur2</cp:lastModifiedBy>
  <cp:revision>3</cp:revision>
  <cp:lastPrinted>2017-02-09T10:50:00Z</cp:lastPrinted>
  <dcterms:created xsi:type="dcterms:W3CDTF">2019-03-19T15:26:00Z</dcterms:created>
  <dcterms:modified xsi:type="dcterms:W3CDTF">2019-03-19T15:27:00Z</dcterms:modified>
</cp:coreProperties>
</file>