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1A9" w:rsidP="00DE2742">
            <w:pPr>
              <w:jc w:val="center"/>
            </w:pPr>
            <w:bookmarkStart w:id="0" w:name="ТекстовоеПоле7"/>
            <w:r>
              <w:t>2</w:t>
            </w:r>
            <w:r w:rsidR="00DE2742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DE2742">
            <w:pPr>
              <w:jc w:val="center"/>
            </w:pPr>
            <w:r>
              <w:t>4</w:t>
            </w:r>
            <w:r w:rsidR="00DE2742">
              <w:t>7</w:t>
            </w:r>
            <w:r w:rsidR="00DB31E7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B31E7" w:rsidRPr="00DB31E7" w:rsidRDefault="00DB31E7" w:rsidP="00DB31E7">
      <w:pPr>
        <w:ind w:right="4393"/>
        <w:jc w:val="both"/>
        <w:rPr>
          <w:rFonts w:eastAsia="Calibri"/>
          <w:sz w:val="26"/>
        </w:rPr>
      </w:pPr>
      <w:r w:rsidRPr="00DB31E7">
        <w:rPr>
          <w:rFonts w:eastAsia="Calibri"/>
          <w:sz w:val="26"/>
        </w:rPr>
        <w:t>О внесении изменений в состав комиссии       по делам несовершеннолетних и защите их прав муниципального образования "Городской округ "Город Нарьян-Мар"</w:t>
      </w:r>
    </w:p>
    <w:p w:rsidR="00DB31E7" w:rsidRPr="00DB31E7" w:rsidRDefault="00DB31E7" w:rsidP="00DB31E7">
      <w:pPr>
        <w:jc w:val="both"/>
        <w:rPr>
          <w:rFonts w:eastAsia="Calibri"/>
          <w:sz w:val="26"/>
        </w:rPr>
      </w:pPr>
    </w:p>
    <w:p w:rsidR="00DB31E7" w:rsidRPr="00DB31E7" w:rsidRDefault="00DB31E7" w:rsidP="00DB31E7">
      <w:pPr>
        <w:jc w:val="both"/>
        <w:rPr>
          <w:rFonts w:eastAsia="Calibri"/>
          <w:sz w:val="26"/>
        </w:rPr>
      </w:pPr>
    </w:p>
    <w:p w:rsidR="00DB31E7" w:rsidRPr="00DB31E7" w:rsidRDefault="00DB31E7" w:rsidP="00DB31E7">
      <w:pPr>
        <w:jc w:val="both"/>
        <w:rPr>
          <w:rFonts w:eastAsia="Calibri"/>
          <w:sz w:val="26"/>
        </w:rPr>
      </w:pPr>
    </w:p>
    <w:p w:rsidR="00DB31E7" w:rsidRPr="00DB31E7" w:rsidRDefault="00DB31E7" w:rsidP="00DB31E7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B31E7">
        <w:rPr>
          <w:rFonts w:eastAsia="Calibri"/>
          <w:sz w:val="26"/>
          <w:szCs w:val="26"/>
        </w:rPr>
        <w:t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06.11.2013 № 995 "Об утверждении Примерного положения о комиссиях по делам несовершеннолетних и защите                их прав</w:t>
      </w:r>
      <w:proofErr w:type="gramEnd"/>
      <w:r w:rsidRPr="00DB31E7">
        <w:rPr>
          <w:rFonts w:eastAsia="Calibri"/>
          <w:sz w:val="26"/>
          <w:szCs w:val="26"/>
        </w:rPr>
        <w:t xml:space="preserve">", законом Ненецкого автономного округа от 28.03.2006 № 692-оз </w:t>
      </w:r>
      <w:r>
        <w:rPr>
          <w:rFonts w:eastAsia="Calibri"/>
          <w:sz w:val="26"/>
          <w:szCs w:val="26"/>
        </w:rPr>
        <w:br/>
      </w:r>
      <w:r w:rsidRPr="00DB31E7">
        <w:rPr>
          <w:rFonts w:eastAsia="Calibri"/>
          <w:sz w:val="26"/>
          <w:szCs w:val="26"/>
        </w:rPr>
        <w:t>"Об осуществлении в Ненецком автономном округе отдельных государственных полномочий в сфере деятельности по профилактике безнадзор</w:t>
      </w:r>
      <w:r>
        <w:rPr>
          <w:rFonts w:eastAsia="Calibri"/>
          <w:sz w:val="26"/>
          <w:szCs w:val="26"/>
        </w:rPr>
        <w:t xml:space="preserve">ности </w:t>
      </w:r>
      <w:r>
        <w:rPr>
          <w:rFonts w:eastAsia="Calibri"/>
          <w:sz w:val="26"/>
          <w:szCs w:val="26"/>
        </w:rPr>
        <w:br/>
      </w:r>
      <w:r w:rsidRPr="00DB31E7">
        <w:rPr>
          <w:rFonts w:eastAsia="Calibri"/>
          <w:sz w:val="26"/>
          <w:szCs w:val="26"/>
        </w:rPr>
        <w:t>и правонарушений несовершеннолетних"</w:t>
      </w:r>
      <w:r w:rsidRPr="00DB31E7">
        <w:rPr>
          <w:rFonts w:eastAsia="Calibri"/>
          <w:sz w:val="26"/>
        </w:rPr>
        <w:t xml:space="preserve"> Администраци</w:t>
      </w:r>
      <w:r>
        <w:rPr>
          <w:rFonts w:eastAsia="Calibri"/>
          <w:sz w:val="26"/>
        </w:rPr>
        <w:t>я</w:t>
      </w:r>
      <w:r w:rsidRPr="00DB31E7">
        <w:rPr>
          <w:rFonts w:eastAsia="Calibri"/>
          <w:sz w:val="26"/>
        </w:rPr>
        <w:t xml:space="preserve"> МО "Городской округ "Город Нарьян-Мар"</w:t>
      </w:r>
    </w:p>
    <w:p w:rsidR="00DB31E7" w:rsidRPr="00DB31E7" w:rsidRDefault="00DB31E7" w:rsidP="00DB31E7">
      <w:pPr>
        <w:ind w:firstLine="709"/>
        <w:jc w:val="both"/>
        <w:rPr>
          <w:rFonts w:eastAsia="Calibri"/>
          <w:sz w:val="26"/>
        </w:rPr>
      </w:pPr>
    </w:p>
    <w:p w:rsidR="00DB31E7" w:rsidRPr="00DB31E7" w:rsidRDefault="00DB31E7" w:rsidP="00DB31E7">
      <w:pPr>
        <w:jc w:val="center"/>
        <w:rPr>
          <w:rFonts w:eastAsia="Calibri"/>
          <w:b/>
          <w:bCs/>
          <w:sz w:val="26"/>
        </w:rPr>
      </w:pPr>
      <w:proofErr w:type="gramStart"/>
      <w:r w:rsidRPr="00DB31E7">
        <w:rPr>
          <w:rFonts w:eastAsia="Calibri"/>
          <w:b/>
          <w:bCs/>
          <w:sz w:val="26"/>
        </w:rPr>
        <w:t>П</w:t>
      </w:r>
      <w:proofErr w:type="gramEnd"/>
      <w:r w:rsidRPr="00DB31E7">
        <w:rPr>
          <w:rFonts w:eastAsia="Calibri"/>
          <w:b/>
          <w:bCs/>
          <w:sz w:val="26"/>
        </w:rPr>
        <w:t xml:space="preserve"> О С Т А Н О В Л Я Е Т:</w:t>
      </w:r>
    </w:p>
    <w:p w:rsidR="00DB31E7" w:rsidRPr="00DB31E7" w:rsidRDefault="00DB31E7" w:rsidP="00DB31E7">
      <w:pPr>
        <w:ind w:firstLine="709"/>
        <w:jc w:val="center"/>
        <w:rPr>
          <w:rFonts w:eastAsia="Calibri"/>
          <w:sz w:val="26"/>
        </w:rPr>
      </w:pPr>
    </w:p>
    <w:p w:rsidR="00DB31E7" w:rsidRPr="00DB31E7" w:rsidRDefault="00DB31E7" w:rsidP="00DB31E7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DB31E7">
        <w:rPr>
          <w:rFonts w:eastAsia="Calibri"/>
          <w:sz w:val="26"/>
        </w:rPr>
        <w:t>Внести в состав комиссии по делам несовершеннолетних и защите                  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12.10.2018 № 698 (с изменениями от 23.01.2019 № 79), следующие изменения:</w:t>
      </w:r>
    </w:p>
    <w:p w:rsidR="00DB31E7" w:rsidRPr="00DB31E7" w:rsidRDefault="00DB31E7" w:rsidP="00DB31E7">
      <w:pPr>
        <w:numPr>
          <w:ilvl w:val="1"/>
          <w:numId w:val="41"/>
        </w:numPr>
        <w:tabs>
          <w:tab w:val="num" w:pos="0"/>
          <w:tab w:val="left" w:pos="1276"/>
        </w:tabs>
        <w:ind w:left="0" w:firstLine="709"/>
        <w:jc w:val="both"/>
        <w:rPr>
          <w:rFonts w:eastAsia="Calibri"/>
          <w:sz w:val="26"/>
        </w:rPr>
      </w:pPr>
      <w:r w:rsidRPr="00DB31E7">
        <w:rPr>
          <w:rFonts w:eastAsia="Calibri"/>
          <w:sz w:val="26"/>
        </w:rPr>
        <w:t>Включить в</w:t>
      </w:r>
      <w:r w:rsidRPr="00DB31E7">
        <w:rPr>
          <w:sz w:val="26"/>
        </w:rPr>
        <w:t xml:space="preserve"> состав комиссии: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proofErr w:type="spellStart"/>
      <w:r w:rsidRPr="00DB31E7">
        <w:rPr>
          <w:rFonts w:eastAsia="Calibri"/>
          <w:sz w:val="26"/>
        </w:rPr>
        <w:t>Гошева</w:t>
      </w:r>
      <w:proofErr w:type="spellEnd"/>
      <w:r w:rsidRPr="00DB31E7">
        <w:rPr>
          <w:rFonts w:eastAsia="Calibri"/>
          <w:sz w:val="26"/>
        </w:rPr>
        <w:t xml:space="preserve"> Сергея Николаевича, начальника отдела по делам несовершеннолетних Управления Министерства внутренних дел Российской Федерации по Ненецкому автономному округу, подполковник</w:t>
      </w:r>
      <w:r>
        <w:rPr>
          <w:rFonts w:eastAsia="Calibri"/>
          <w:sz w:val="26"/>
        </w:rPr>
        <w:t>а</w:t>
      </w:r>
      <w:r w:rsidRPr="00DB31E7">
        <w:rPr>
          <w:rFonts w:eastAsia="Calibri"/>
          <w:sz w:val="26"/>
        </w:rPr>
        <w:t xml:space="preserve"> полиции, члена комиссии (по согласованию);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 xml:space="preserve">Рочеву Татьяну Прокопьевну, ведущего консультанта </w:t>
      </w:r>
      <w:r>
        <w:rPr>
          <w:rFonts w:eastAsia="Calibri"/>
          <w:sz w:val="26"/>
        </w:rPr>
        <w:t>у</w:t>
      </w:r>
      <w:r w:rsidRPr="00DB31E7">
        <w:rPr>
          <w:rFonts w:eastAsia="Calibri"/>
          <w:sz w:val="26"/>
        </w:rPr>
        <w:t xml:space="preserve">правления образования, молодежной политики и спорта Департамента образования, культуры </w:t>
      </w:r>
      <w:r>
        <w:rPr>
          <w:rFonts w:eastAsia="Calibri"/>
          <w:sz w:val="26"/>
        </w:rPr>
        <w:br/>
      </w:r>
      <w:r w:rsidRPr="00DB31E7">
        <w:rPr>
          <w:rFonts w:eastAsia="Calibri"/>
          <w:sz w:val="26"/>
        </w:rPr>
        <w:t>и спорта Ненецкого автономного округа, члена комиссии (по согласованию);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>Левину Елену Степановну, заместителя начальника управления здравоохранения Департамента здравоохранения, труда и социальной защиты населения Ненецкого автономного округа по вопросам здравоохранения, члена комиссии (по согласованию);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>Шевелева Павла Валерьевича, заместителя руководителя Департамента здравоохранения, труда и социальной защиты населения Ненецкого автономного округа по социальным вопросам, члена комиссии (по согласованию).</w:t>
      </w:r>
    </w:p>
    <w:p w:rsidR="00DB31E7" w:rsidRPr="00DB31E7" w:rsidRDefault="00DB31E7" w:rsidP="00DB31E7">
      <w:pPr>
        <w:tabs>
          <w:tab w:val="left" w:pos="1276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1.2.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>Считать членами комиссии на период отпуска, командировки, временной нетрудоспособности основного члена комиссии: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proofErr w:type="spellStart"/>
      <w:r w:rsidRPr="00DB31E7">
        <w:rPr>
          <w:rFonts w:eastAsia="Calibri"/>
          <w:sz w:val="26"/>
        </w:rPr>
        <w:t>Тимирова</w:t>
      </w:r>
      <w:proofErr w:type="spellEnd"/>
      <w:r w:rsidRPr="00DB31E7">
        <w:rPr>
          <w:rFonts w:eastAsia="Calibri"/>
          <w:sz w:val="26"/>
        </w:rPr>
        <w:t xml:space="preserve"> Алексея Александровича, заместителя начальника отдела </w:t>
      </w:r>
      <w:r w:rsidRPr="00DB31E7">
        <w:rPr>
          <w:rFonts w:eastAsia="Calibri"/>
          <w:sz w:val="26"/>
        </w:rPr>
        <w:br/>
        <w:t xml:space="preserve">по делам несовершеннолетних Управления Министерства внутренних дел Российской Федерации по Ненецкому автономному округу (по согласованию) </w:t>
      </w:r>
      <w:r w:rsidRPr="00DB31E7">
        <w:rPr>
          <w:rFonts w:eastAsia="Calibri"/>
          <w:sz w:val="26"/>
        </w:rPr>
        <w:br/>
        <w:t xml:space="preserve">(на период отпуска, командировки, временной нетрудоспособности </w:t>
      </w:r>
      <w:proofErr w:type="spellStart"/>
      <w:r w:rsidRPr="00DB31E7">
        <w:rPr>
          <w:rFonts w:eastAsia="Calibri"/>
          <w:sz w:val="26"/>
        </w:rPr>
        <w:t>Гошева</w:t>
      </w:r>
      <w:proofErr w:type="spellEnd"/>
      <w:r w:rsidRPr="00DB31E7">
        <w:rPr>
          <w:rFonts w:eastAsia="Calibri"/>
          <w:sz w:val="26"/>
        </w:rPr>
        <w:t xml:space="preserve"> С.Н.);</w:t>
      </w:r>
    </w:p>
    <w:p w:rsidR="00DB31E7" w:rsidRPr="00DB31E7" w:rsidRDefault="00DB31E7" w:rsidP="00DB31E7">
      <w:pPr>
        <w:tabs>
          <w:tab w:val="left" w:pos="993"/>
          <w:tab w:val="left" w:pos="1200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-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>Филиппову Елену Алексеевну, заведующего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(по согласованию) (на период отпуска, командировки, временной нетрудоспособности Некрасовой О.Ф.).</w:t>
      </w:r>
    </w:p>
    <w:p w:rsidR="00DB31E7" w:rsidRPr="00DB31E7" w:rsidRDefault="00DB31E7" w:rsidP="00DB31E7">
      <w:pPr>
        <w:tabs>
          <w:tab w:val="left" w:pos="1276"/>
        </w:tabs>
        <w:ind w:firstLine="709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1.3.</w:t>
      </w:r>
      <w:r>
        <w:rPr>
          <w:rFonts w:eastAsia="Calibri"/>
          <w:sz w:val="26"/>
        </w:rPr>
        <w:tab/>
      </w:r>
      <w:r w:rsidRPr="00DB31E7">
        <w:rPr>
          <w:rFonts w:eastAsia="Calibri"/>
          <w:sz w:val="26"/>
        </w:rPr>
        <w:t xml:space="preserve">Исключить </w:t>
      </w:r>
      <w:r w:rsidRPr="00DB31E7">
        <w:rPr>
          <w:sz w:val="26"/>
        </w:rPr>
        <w:t xml:space="preserve">из состава комиссии </w:t>
      </w:r>
      <w:proofErr w:type="spellStart"/>
      <w:r w:rsidRPr="00DB31E7">
        <w:rPr>
          <w:rFonts w:eastAsia="Calibri"/>
          <w:sz w:val="26"/>
        </w:rPr>
        <w:t>Апицына</w:t>
      </w:r>
      <w:proofErr w:type="spellEnd"/>
      <w:r w:rsidRPr="00DB31E7">
        <w:rPr>
          <w:rFonts w:eastAsia="Calibri"/>
          <w:sz w:val="26"/>
        </w:rPr>
        <w:t xml:space="preserve"> Андрея </w:t>
      </w:r>
      <w:proofErr w:type="spellStart"/>
      <w:r w:rsidRPr="00DB31E7">
        <w:rPr>
          <w:rFonts w:eastAsia="Calibri"/>
          <w:sz w:val="26"/>
        </w:rPr>
        <w:t>Ананьевича</w:t>
      </w:r>
      <w:proofErr w:type="spellEnd"/>
      <w:r w:rsidRPr="00DB31E7">
        <w:rPr>
          <w:rFonts w:eastAsia="Calibri"/>
          <w:sz w:val="26"/>
        </w:rPr>
        <w:t>, Каневу Светлану Юрьевну, Шевелева Игоря Павловича, Щербо Татьяну Викторовну.</w:t>
      </w:r>
    </w:p>
    <w:p w:rsidR="00DB31E7" w:rsidRPr="00DB31E7" w:rsidRDefault="00DB31E7" w:rsidP="00DB31E7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DB31E7">
        <w:rPr>
          <w:rFonts w:eastAsia="Calibri"/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3F" w:rsidRDefault="0022683F" w:rsidP="00693317">
      <w:r>
        <w:separator/>
      </w:r>
    </w:p>
  </w:endnote>
  <w:endnote w:type="continuationSeparator" w:id="0">
    <w:p w:rsidR="0022683F" w:rsidRDefault="0022683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3F" w:rsidRDefault="0022683F" w:rsidP="00693317">
      <w:r>
        <w:separator/>
      </w:r>
    </w:p>
  </w:footnote>
  <w:footnote w:type="continuationSeparator" w:id="0">
    <w:p w:rsidR="0022683F" w:rsidRDefault="0022683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247"/>
      <w:docPartObj>
        <w:docPartGallery w:val="Page Numbers (Top of Page)"/>
        <w:docPartUnique/>
      </w:docPartObj>
    </w:sdtPr>
    <w:sdtContent>
      <w:p w:rsidR="00DB31E7" w:rsidRDefault="00DB31E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31E7" w:rsidRDefault="00DB3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A4A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FD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1E7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FCC5-8D83-4690-95DD-DC630622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2019-04-29T06:23:00Z</dcterms:created>
  <dcterms:modified xsi:type="dcterms:W3CDTF">2019-04-29T06:23:00Z</dcterms:modified>
</cp:coreProperties>
</file>