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C62DE" w:rsidP="00441DB8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CC62DE">
            <w:pPr>
              <w:jc w:val="center"/>
            </w:pPr>
            <w:r>
              <w:t>1</w:t>
            </w:r>
            <w:r w:rsidR="00CC62DE">
              <w:t>2</w:t>
            </w:r>
            <w:r w:rsidR="00A130A7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130A7" w:rsidRPr="00A130A7" w:rsidRDefault="00A130A7" w:rsidP="00A130A7">
      <w:pPr>
        <w:shd w:val="clear" w:color="auto" w:fill="FFFFFF"/>
        <w:ind w:right="4536"/>
        <w:jc w:val="both"/>
        <w:rPr>
          <w:rFonts w:eastAsia="Calibri"/>
          <w:sz w:val="26"/>
          <w:szCs w:val="26"/>
          <w:lang w:eastAsia="en-US"/>
        </w:rPr>
      </w:pPr>
      <w:r w:rsidRPr="00A130A7">
        <w:rPr>
          <w:rFonts w:eastAsia="Calibri"/>
          <w:color w:val="000000"/>
          <w:sz w:val="26"/>
          <w:szCs w:val="26"/>
          <w:lang w:eastAsia="en-US"/>
        </w:rPr>
        <w:t xml:space="preserve">О внесении изменений в </w:t>
      </w:r>
      <w:r w:rsidRPr="00A130A7">
        <w:rPr>
          <w:rFonts w:eastAsia="Calibri"/>
          <w:sz w:val="26"/>
          <w:szCs w:val="26"/>
          <w:lang w:eastAsia="en-US"/>
        </w:rPr>
        <w:t xml:space="preserve">муниципальную программу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</w:t>
      </w:r>
      <w:r w:rsidRPr="00A130A7">
        <w:rPr>
          <w:rFonts w:eastAsia="Calibri"/>
          <w:color w:val="000000"/>
          <w:sz w:val="26"/>
          <w:szCs w:val="26"/>
          <w:lang w:eastAsia="en-US"/>
        </w:rPr>
        <w:t>утвержденную постановлением Администрации МО "Городской округ "Город Нарьян-Мар" от 31.08.2018 № 583</w:t>
      </w:r>
    </w:p>
    <w:p w:rsidR="00A130A7" w:rsidRDefault="00A130A7" w:rsidP="00A130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30A7" w:rsidRPr="00A130A7" w:rsidRDefault="00A130A7" w:rsidP="00A130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30A7" w:rsidRPr="00A130A7" w:rsidRDefault="00A130A7" w:rsidP="00A130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30A7" w:rsidRPr="00A130A7" w:rsidRDefault="00A130A7" w:rsidP="00A130A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130A7">
        <w:rPr>
          <w:rFonts w:eastAsia="Calibri"/>
          <w:sz w:val="26"/>
          <w:szCs w:val="26"/>
          <w:lang w:eastAsia="en-US"/>
        </w:rPr>
        <w:t>В соответствии с положениями Бюджетного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руководствуясь постановлени</w:t>
      </w:r>
      <w:r w:rsidR="003E1A79">
        <w:rPr>
          <w:rFonts w:eastAsia="Calibri"/>
          <w:sz w:val="26"/>
          <w:szCs w:val="26"/>
          <w:lang w:eastAsia="en-US"/>
        </w:rPr>
        <w:t>ем</w:t>
      </w:r>
      <w:r w:rsidRPr="00A130A7">
        <w:rPr>
          <w:rFonts w:eastAsia="Calibri"/>
          <w:sz w:val="26"/>
          <w:szCs w:val="26"/>
          <w:lang w:eastAsia="en-US"/>
        </w:rPr>
        <w:t xml:space="preserve"> Администрации МО "Городской округ "Город Нарьян-Мар" от 10.07.2018 № 453 </w:t>
      </w:r>
      <w:r w:rsidR="003E1A79">
        <w:rPr>
          <w:rFonts w:eastAsia="Calibri"/>
          <w:sz w:val="26"/>
          <w:szCs w:val="26"/>
          <w:lang w:eastAsia="en-US"/>
        </w:rPr>
        <w:br/>
      </w:r>
      <w:r w:rsidRPr="00A130A7">
        <w:rPr>
          <w:rFonts w:eastAsia="Calibri"/>
          <w:sz w:val="26"/>
          <w:szCs w:val="26"/>
        </w:rPr>
        <w:t xml:space="preserve">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и </w:t>
      </w:r>
      <w:r>
        <w:rPr>
          <w:rFonts w:eastAsia="Calibri"/>
          <w:sz w:val="26"/>
          <w:szCs w:val="26"/>
        </w:rPr>
        <w:t>р</w:t>
      </w:r>
      <w:r w:rsidRPr="00A130A7">
        <w:rPr>
          <w:rFonts w:eastAsia="Calibri"/>
          <w:sz w:val="26"/>
          <w:szCs w:val="26"/>
        </w:rPr>
        <w:t xml:space="preserve">ешением Совета </w:t>
      </w:r>
      <w:r>
        <w:rPr>
          <w:rFonts w:eastAsia="Calibri"/>
          <w:sz w:val="26"/>
          <w:szCs w:val="26"/>
        </w:rPr>
        <w:t>г</w:t>
      </w:r>
      <w:r w:rsidRPr="00A130A7">
        <w:rPr>
          <w:rFonts w:eastAsia="Calibri"/>
          <w:sz w:val="26"/>
          <w:szCs w:val="26"/>
        </w:rPr>
        <w:t xml:space="preserve">ородского округа "Город Нарьян-Мар" </w:t>
      </w:r>
      <w:r w:rsidR="003E1A79">
        <w:rPr>
          <w:rFonts w:eastAsia="Calibri"/>
          <w:sz w:val="26"/>
          <w:szCs w:val="26"/>
        </w:rPr>
        <w:br/>
      </w:r>
      <w:r w:rsidRPr="00A130A7">
        <w:rPr>
          <w:rFonts w:eastAsia="Calibri"/>
          <w:sz w:val="26"/>
          <w:szCs w:val="26"/>
        </w:rPr>
        <w:t>от 13.12.2018 № 574-р "О</w:t>
      </w:r>
      <w:proofErr w:type="gramEnd"/>
      <w:r w:rsidRPr="00A130A7">
        <w:rPr>
          <w:rFonts w:eastAsia="Calibri"/>
          <w:sz w:val="26"/>
          <w:szCs w:val="26"/>
        </w:rPr>
        <w:t xml:space="preserve"> </w:t>
      </w:r>
      <w:proofErr w:type="gramStart"/>
      <w:r w:rsidRPr="00A130A7">
        <w:rPr>
          <w:rFonts w:eastAsia="Calibri"/>
          <w:sz w:val="26"/>
          <w:szCs w:val="26"/>
        </w:rPr>
        <w:t>бюджете муниципального образования "Городской округ "Город Нарьян-Мар" на 2019 год и на плановый период 2020 и 2021 годов"</w:t>
      </w:r>
      <w:r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br/>
      </w:r>
      <w:r w:rsidRPr="00A130A7">
        <w:rPr>
          <w:rFonts w:eastAsia="Calibri"/>
          <w:sz w:val="26"/>
          <w:szCs w:val="26"/>
          <w:lang w:eastAsia="en-US"/>
        </w:rPr>
        <w:t>в целях реализации вопросов местного значения городского округа Администрация МО "Городской округ "Город Нарьян-Мар"</w:t>
      </w:r>
      <w:proofErr w:type="gramEnd"/>
    </w:p>
    <w:p w:rsidR="00A130A7" w:rsidRPr="00A130A7" w:rsidRDefault="00A130A7" w:rsidP="00A130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30A7" w:rsidRPr="00A130A7" w:rsidRDefault="00A130A7" w:rsidP="00A130A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A130A7">
        <w:rPr>
          <w:b/>
          <w:bCs/>
          <w:sz w:val="26"/>
          <w:szCs w:val="26"/>
        </w:rPr>
        <w:t>П</w:t>
      </w:r>
      <w:proofErr w:type="gramEnd"/>
      <w:r w:rsidRPr="00A130A7">
        <w:rPr>
          <w:b/>
          <w:bCs/>
          <w:sz w:val="26"/>
          <w:szCs w:val="26"/>
        </w:rPr>
        <w:t xml:space="preserve"> О С Т А Н О В Л Я Е Т:</w:t>
      </w:r>
    </w:p>
    <w:p w:rsidR="00A130A7" w:rsidRPr="00A130A7" w:rsidRDefault="00A130A7" w:rsidP="00A130A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A130A7" w:rsidRPr="00A130A7" w:rsidRDefault="00A130A7" w:rsidP="00A130A7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A130A7">
        <w:rPr>
          <w:rFonts w:eastAsia="Calibri"/>
          <w:color w:val="000000"/>
          <w:sz w:val="26"/>
          <w:szCs w:val="26"/>
          <w:lang w:eastAsia="en-US"/>
        </w:rPr>
        <w:t xml:space="preserve">Внести в муниципальную программу муниципального образования "Городской округ "Город Нарьян-Мар" </w:t>
      </w:r>
      <w:r w:rsidRPr="00A130A7">
        <w:rPr>
          <w:rFonts w:eastAsia="Calibri"/>
          <w:sz w:val="26"/>
          <w:szCs w:val="26"/>
          <w:lang w:eastAsia="en-US"/>
        </w:rPr>
        <w:t xml:space="preserve">"Развитие институтов гражданского общества в муниципальном образовании "Городской округ "Город Нарьян-Мар", </w:t>
      </w:r>
      <w:r w:rsidRPr="00A130A7">
        <w:rPr>
          <w:rFonts w:eastAsia="Calibri"/>
          <w:color w:val="000000"/>
          <w:sz w:val="26"/>
          <w:szCs w:val="26"/>
          <w:lang w:eastAsia="en-US"/>
        </w:rPr>
        <w:t xml:space="preserve">утвержденную постановлением Администрации МО "Городской округ "Город Нарьян-Мар" от 31.08.2018 № 583 (далее </w:t>
      </w:r>
      <w:r>
        <w:rPr>
          <w:rFonts w:eastAsia="Calibri"/>
          <w:color w:val="000000"/>
          <w:sz w:val="26"/>
          <w:szCs w:val="26"/>
          <w:lang w:eastAsia="en-US"/>
        </w:rPr>
        <w:t>–</w:t>
      </w:r>
      <w:r w:rsidRPr="00A130A7">
        <w:rPr>
          <w:rFonts w:eastAsia="Calibri"/>
          <w:color w:val="000000"/>
          <w:sz w:val="26"/>
          <w:szCs w:val="26"/>
          <w:lang w:eastAsia="en-US"/>
        </w:rPr>
        <w:t xml:space="preserve"> Программа), следующие изменения:</w:t>
      </w:r>
    </w:p>
    <w:p w:rsidR="00A130A7" w:rsidRPr="00A130A7" w:rsidRDefault="00A130A7" w:rsidP="00A130A7">
      <w:pPr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kern w:val="32"/>
          <w:sz w:val="26"/>
          <w:szCs w:val="26"/>
        </w:rPr>
      </w:pPr>
      <w:r w:rsidRPr="00A130A7">
        <w:rPr>
          <w:rFonts w:cs="Arial"/>
          <w:bCs/>
          <w:kern w:val="32"/>
          <w:sz w:val="26"/>
          <w:szCs w:val="26"/>
        </w:rPr>
        <w:t xml:space="preserve">В паспорте </w:t>
      </w:r>
      <w:r w:rsidRPr="00A130A7">
        <w:rPr>
          <w:rFonts w:eastAsia="Calibri"/>
          <w:kern w:val="32"/>
          <w:sz w:val="26"/>
          <w:szCs w:val="26"/>
          <w:lang w:eastAsia="en-US"/>
        </w:rPr>
        <w:t>муниципальной Программы</w:t>
      </w:r>
      <w:r w:rsidRPr="00A130A7">
        <w:rPr>
          <w:bCs/>
          <w:kern w:val="32"/>
          <w:sz w:val="26"/>
          <w:szCs w:val="26"/>
        </w:rPr>
        <w:t>:</w:t>
      </w:r>
    </w:p>
    <w:p w:rsidR="00A130A7" w:rsidRDefault="00A130A7" w:rsidP="00A130A7">
      <w:pPr>
        <w:numPr>
          <w:ilvl w:val="2"/>
          <w:numId w:val="40"/>
        </w:numPr>
        <w:autoSpaceDE w:val="0"/>
        <w:autoSpaceDN w:val="0"/>
        <w:adjustRightInd w:val="0"/>
        <w:ind w:left="0" w:firstLine="709"/>
        <w:jc w:val="both"/>
        <w:outlineLvl w:val="0"/>
        <w:rPr>
          <w:rFonts w:cs="Arial"/>
          <w:bCs/>
          <w:kern w:val="32"/>
          <w:sz w:val="26"/>
          <w:szCs w:val="26"/>
        </w:rPr>
      </w:pPr>
      <w:r w:rsidRPr="00A130A7">
        <w:rPr>
          <w:rFonts w:cs="Arial"/>
          <w:bCs/>
          <w:kern w:val="32"/>
          <w:sz w:val="26"/>
          <w:szCs w:val="26"/>
        </w:rPr>
        <w:t>строки "Соисполн</w:t>
      </w:r>
      <w:r>
        <w:rPr>
          <w:rFonts w:cs="Arial"/>
          <w:bCs/>
          <w:kern w:val="32"/>
          <w:sz w:val="26"/>
          <w:szCs w:val="26"/>
        </w:rPr>
        <w:t xml:space="preserve">ители муниципальной программы" </w:t>
      </w:r>
      <w:r w:rsidRPr="00A130A7">
        <w:rPr>
          <w:rFonts w:cs="Arial"/>
          <w:bCs/>
          <w:kern w:val="32"/>
          <w:sz w:val="26"/>
          <w:szCs w:val="26"/>
        </w:rPr>
        <w:t xml:space="preserve">изложить </w:t>
      </w:r>
      <w:r>
        <w:rPr>
          <w:rFonts w:cs="Arial"/>
          <w:bCs/>
          <w:kern w:val="32"/>
          <w:sz w:val="26"/>
          <w:szCs w:val="26"/>
        </w:rPr>
        <w:br/>
      </w:r>
      <w:r w:rsidRPr="00A130A7">
        <w:rPr>
          <w:rFonts w:cs="Arial"/>
          <w:bCs/>
          <w:kern w:val="32"/>
          <w:sz w:val="26"/>
          <w:szCs w:val="26"/>
        </w:rPr>
        <w:t>в следующей редакции:</w:t>
      </w:r>
    </w:p>
    <w:p w:rsidR="00A130A7" w:rsidRPr="00A130A7" w:rsidRDefault="00A130A7" w:rsidP="00A130A7">
      <w:pPr>
        <w:autoSpaceDE w:val="0"/>
        <w:autoSpaceDN w:val="0"/>
        <w:adjustRightInd w:val="0"/>
        <w:ind w:left="709"/>
        <w:jc w:val="both"/>
        <w:outlineLvl w:val="0"/>
        <w:rPr>
          <w:rFonts w:cs="Arial"/>
          <w:bCs/>
          <w:kern w:val="32"/>
          <w:sz w:val="26"/>
          <w:szCs w:val="26"/>
        </w:rPr>
      </w:pPr>
      <w:r>
        <w:rPr>
          <w:rFonts w:cs="Arial"/>
          <w:bCs/>
          <w:kern w:val="32"/>
          <w:sz w:val="26"/>
          <w:szCs w:val="26"/>
        </w:rPr>
        <w:t>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953"/>
      </w:tblGrid>
      <w:tr w:rsidR="00A130A7" w:rsidRPr="00A130A7" w:rsidTr="00A130A7">
        <w:trPr>
          <w:trHeight w:val="4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Управление организационно-информационного обеспечения Администрации МО "Городской округ "Город Нарьян-Мар";</w:t>
            </w:r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МКУ "УГХ г. Нарьян-Мара"</w:t>
            </w:r>
          </w:p>
        </w:tc>
      </w:tr>
    </w:tbl>
    <w:p w:rsidR="00A130A7" w:rsidRDefault="00A130A7" w:rsidP="00A130A7">
      <w:pPr>
        <w:autoSpaceDE w:val="0"/>
        <w:autoSpaceDN w:val="0"/>
        <w:adjustRightInd w:val="0"/>
        <w:spacing w:after="200" w:line="276" w:lineRule="auto"/>
        <w:ind w:left="709"/>
        <w:contextualSpacing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".</w:t>
      </w:r>
    </w:p>
    <w:p w:rsidR="00A130A7" w:rsidRPr="00A130A7" w:rsidRDefault="00A130A7" w:rsidP="00A130A7">
      <w:pPr>
        <w:numPr>
          <w:ilvl w:val="2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130A7">
        <w:rPr>
          <w:rFonts w:eastAsia="Calibri"/>
          <w:sz w:val="26"/>
          <w:szCs w:val="26"/>
          <w:lang w:eastAsia="en-US"/>
        </w:rPr>
        <w:t>строки "Объемы и источники финансирования муниципальной Программы изложить в следующей редакции:</w:t>
      </w:r>
    </w:p>
    <w:p w:rsidR="00A130A7" w:rsidRPr="00A130A7" w:rsidRDefault="00A130A7" w:rsidP="00A130A7">
      <w:pPr>
        <w:tabs>
          <w:tab w:val="left" w:pos="1134"/>
        </w:tabs>
        <w:autoSpaceDE w:val="0"/>
        <w:autoSpaceDN w:val="0"/>
        <w:adjustRightInd w:val="0"/>
        <w:ind w:left="709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4"/>
        <w:gridCol w:w="6052"/>
      </w:tblGrid>
      <w:tr w:rsidR="00A130A7" w:rsidRPr="00A130A7" w:rsidTr="00A130A7">
        <w:tc>
          <w:tcPr>
            <w:tcW w:w="3828" w:type="dxa"/>
          </w:tcPr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78" w:type="dxa"/>
          </w:tcPr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за счет бюджета муниципального образования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14375,0 тыс. руб.</w:t>
            </w:r>
            <w:r w:rsidRPr="00A130A7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2019 год – 2715,2 тыс. руб.,</w:t>
            </w: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2020 год – 2915,2 тыс. руб.</w:t>
            </w: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2021 год – 2915,2 тыс. руб.</w:t>
            </w: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2022 год – 2915,2 тыс. руб.</w:t>
            </w: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A130A7">
              <w:rPr>
                <w:rFonts w:eastAsia="Calibri"/>
                <w:sz w:val="26"/>
                <w:szCs w:val="26"/>
                <w:lang w:eastAsia="en-US"/>
              </w:rPr>
              <w:t>3 год – 2915,2 тыс. руб.</w:t>
            </w:r>
          </w:p>
        </w:tc>
      </w:tr>
    </w:tbl>
    <w:p w:rsidR="00A130A7" w:rsidRPr="00A130A7" w:rsidRDefault="00A130A7" w:rsidP="00A130A7">
      <w:pPr>
        <w:autoSpaceDE w:val="0"/>
        <w:autoSpaceDN w:val="0"/>
        <w:adjustRightInd w:val="0"/>
        <w:jc w:val="right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".</w:t>
      </w:r>
    </w:p>
    <w:p w:rsidR="00A130A7" w:rsidRPr="00A130A7" w:rsidRDefault="00A130A7" w:rsidP="00A130A7">
      <w:pPr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kern w:val="32"/>
          <w:sz w:val="26"/>
          <w:szCs w:val="26"/>
        </w:rPr>
      </w:pPr>
      <w:r w:rsidRPr="00A130A7">
        <w:rPr>
          <w:bCs/>
          <w:kern w:val="32"/>
          <w:sz w:val="26"/>
          <w:szCs w:val="26"/>
        </w:rPr>
        <w:t>В разделе 6 "Ресурсное обеспечение Программы</w:t>
      </w:r>
      <w:r w:rsidRPr="00A130A7">
        <w:rPr>
          <w:rFonts w:cs="Arial"/>
          <w:bCs/>
          <w:kern w:val="32"/>
          <w:sz w:val="26"/>
          <w:szCs w:val="26"/>
        </w:rPr>
        <w:t>" муниципальной программы</w:t>
      </w:r>
      <w:r w:rsidRPr="00A130A7">
        <w:rPr>
          <w:bCs/>
          <w:kern w:val="32"/>
          <w:sz w:val="26"/>
          <w:szCs w:val="26"/>
        </w:rPr>
        <w:t xml:space="preserve"> абзац 3 изложить в следующей редакции: </w:t>
      </w:r>
    </w:p>
    <w:p w:rsidR="00A130A7" w:rsidRPr="00A130A7" w:rsidRDefault="00A130A7" w:rsidP="00A130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kern w:val="32"/>
          <w:sz w:val="26"/>
          <w:szCs w:val="26"/>
        </w:rPr>
      </w:pPr>
      <w:r w:rsidRPr="00A130A7">
        <w:rPr>
          <w:bCs/>
          <w:kern w:val="32"/>
          <w:sz w:val="26"/>
          <w:szCs w:val="26"/>
        </w:rPr>
        <w:t xml:space="preserve">"Ресурсное обеспечение мероприятий Программы представлено </w:t>
      </w:r>
      <w:r>
        <w:rPr>
          <w:bCs/>
          <w:kern w:val="32"/>
          <w:sz w:val="26"/>
          <w:szCs w:val="26"/>
        </w:rPr>
        <w:br/>
      </w:r>
      <w:r w:rsidRPr="00A130A7">
        <w:rPr>
          <w:bCs/>
          <w:kern w:val="32"/>
          <w:sz w:val="26"/>
          <w:szCs w:val="26"/>
        </w:rPr>
        <w:t>в приложении 2 к Программе</w:t>
      </w:r>
      <w:proofErr w:type="gramStart"/>
      <w:r>
        <w:rPr>
          <w:bCs/>
          <w:kern w:val="32"/>
          <w:sz w:val="26"/>
          <w:szCs w:val="26"/>
        </w:rPr>
        <w:t>.</w:t>
      </w:r>
      <w:r w:rsidRPr="00A130A7">
        <w:rPr>
          <w:bCs/>
          <w:kern w:val="32"/>
          <w:sz w:val="26"/>
          <w:szCs w:val="26"/>
        </w:rPr>
        <w:t>".</w:t>
      </w:r>
      <w:proofErr w:type="gramEnd"/>
    </w:p>
    <w:p w:rsidR="00A130A7" w:rsidRPr="00A130A7" w:rsidRDefault="00A130A7" w:rsidP="00A130A7">
      <w:pPr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Arial"/>
          <w:bCs/>
          <w:kern w:val="32"/>
          <w:sz w:val="26"/>
          <w:szCs w:val="26"/>
        </w:rPr>
      </w:pPr>
      <w:r w:rsidRPr="00A130A7">
        <w:rPr>
          <w:rFonts w:cs="Arial"/>
          <w:bCs/>
          <w:kern w:val="32"/>
          <w:sz w:val="26"/>
          <w:szCs w:val="26"/>
        </w:rPr>
        <w:t>Приложение 2 к муниципальной Программе изложить в следующей редакции:</w:t>
      </w:r>
    </w:p>
    <w:p w:rsidR="00A130A7" w:rsidRPr="00A130A7" w:rsidRDefault="00A130A7" w:rsidP="003E1A79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130A7">
        <w:rPr>
          <w:rFonts w:eastAsia="Calibri"/>
          <w:kern w:val="32"/>
          <w:sz w:val="26"/>
          <w:szCs w:val="26"/>
          <w:lang w:eastAsia="en-US"/>
        </w:rPr>
        <w:t>"Приложение 2</w:t>
      </w:r>
    </w:p>
    <w:p w:rsidR="00A130A7" w:rsidRPr="00A130A7" w:rsidRDefault="00A130A7" w:rsidP="003E1A79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130A7">
        <w:rPr>
          <w:rFonts w:eastAsia="Calibri"/>
          <w:sz w:val="26"/>
          <w:szCs w:val="26"/>
        </w:rPr>
        <w:t>к муниципальной программе</w:t>
      </w:r>
    </w:p>
    <w:p w:rsidR="00A130A7" w:rsidRPr="00A130A7" w:rsidRDefault="00A130A7" w:rsidP="003E1A79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130A7">
        <w:rPr>
          <w:rFonts w:eastAsia="Calibri"/>
          <w:sz w:val="26"/>
          <w:szCs w:val="26"/>
        </w:rPr>
        <w:t>муниципального образования</w:t>
      </w:r>
    </w:p>
    <w:p w:rsidR="00A130A7" w:rsidRPr="00A130A7" w:rsidRDefault="00A130A7" w:rsidP="003E1A79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130A7">
        <w:rPr>
          <w:rFonts w:eastAsia="Calibri"/>
          <w:sz w:val="26"/>
          <w:szCs w:val="26"/>
        </w:rPr>
        <w:t>"Городской округ "Город</w:t>
      </w:r>
    </w:p>
    <w:p w:rsidR="00A130A7" w:rsidRPr="00A130A7" w:rsidRDefault="00A130A7" w:rsidP="003E1A79">
      <w:pPr>
        <w:jc w:val="right"/>
        <w:rPr>
          <w:rFonts w:eastAsia="Calibri"/>
          <w:sz w:val="26"/>
          <w:szCs w:val="26"/>
          <w:lang w:eastAsia="en-US"/>
        </w:rPr>
      </w:pPr>
      <w:r w:rsidRPr="00A130A7">
        <w:rPr>
          <w:rFonts w:eastAsia="Calibri"/>
          <w:sz w:val="26"/>
          <w:szCs w:val="26"/>
          <w:lang w:eastAsia="en-US"/>
        </w:rPr>
        <w:t>Н</w:t>
      </w:r>
      <w:r w:rsidR="006A2C80">
        <w:rPr>
          <w:rFonts w:eastAsia="Calibri"/>
          <w:sz w:val="26"/>
          <w:szCs w:val="26"/>
          <w:lang w:eastAsia="en-US"/>
        </w:rPr>
        <w:t>арьян-Мар" "Развитие институтов</w:t>
      </w:r>
    </w:p>
    <w:p w:rsidR="00A130A7" w:rsidRPr="00A130A7" w:rsidRDefault="006A2C80" w:rsidP="003E1A79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гражданского общества</w:t>
      </w:r>
    </w:p>
    <w:p w:rsidR="00A130A7" w:rsidRPr="00A130A7" w:rsidRDefault="006A2C80" w:rsidP="003E1A79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муниципальном образовании</w:t>
      </w:r>
    </w:p>
    <w:p w:rsidR="00A130A7" w:rsidRPr="00A130A7" w:rsidRDefault="00A130A7" w:rsidP="003E1A79">
      <w:pPr>
        <w:jc w:val="right"/>
        <w:rPr>
          <w:rFonts w:eastAsia="Calibri"/>
          <w:sz w:val="26"/>
          <w:szCs w:val="26"/>
          <w:lang w:eastAsia="en-US"/>
        </w:rPr>
      </w:pPr>
      <w:r w:rsidRPr="00A130A7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A130A7" w:rsidRPr="00A130A7" w:rsidRDefault="00A130A7" w:rsidP="00A130A7">
      <w:pPr>
        <w:jc w:val="right"/>
        <w:rPr>
          <w:rFonts w:eastAsia="Calibri"/>
          <w:sz w:val="26"/>
          <w:szCs w:val="26"/>
          <w:lang w:eastAsia="en-US"/>
        </w:rPr>
      </w:pPr>
    </w:p>
    <w:p w:rsidR="00A130A7" w:rsidRPr="00A130A7" w:rsidRDefault="00A130A7" w:rsidP="00A130A7">
      <w:pPr>
        <w:autoSpaceDE w:val="0"/>
        <w:autoSpaceDN w:val="0"/>
        <w:adjustRightInd w:val="0"/>
        <w:ind w:left="615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130A7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A130A7" w:rsidRPr="00A130A7" w:rsidRDefault="00A130A7" w:rsidP="00A130A7">
      <w:pPr>
        <w:autoSpaceDE w:val="0"/>
        <w:autoSpaceDN w:val="0"/>
        <w:adjustRightInd w:val="0"/>
        <w:ind w:left="615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130A7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A130A7" w:rsidRPr="00A130A7" w:rsidRDefault="00A130A7" w:rsidP="00A130A7">
      <w:pPr>
        <w:autoSpaceDE w:val="0"/>
        <w:autoSpaceDN w:val="0"/>
        <w:adjustRightInd w:val="0"/>
        <w:ind w:left="615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130A7">
        <w:rPr>
          <w:rFonts w:eastAsia="Calibri"/>
          <w:kern w:val="32"/>
          <w:sz w:val="26"/>
          <w:szCs w:val="26"/>
          <w:lang w:eastAsia="en-US"/>
        </w:rPr>
        <w:t>"</w:t>
      </w:r>
      <w:r w:rsidRPr="00A130A7">
        <w:rPr>
          <w:rFonts w:eastAsia="Calibri"/>
          <w:bCs/>
          <w:kern w:val="32"/>
          <w:sz w:val="26"/>
          <w:szCs w:val="26"/>
          <w:lang w:eastAsia="en-US"/>
        </w:rPr>
        <w:t>Развитие институтов гражданского общества в муниципальном образовании "Городской округ "Город Нарьян-Мар</w:t>
      </w:r>
      <w:r w:rsidRPr="00A130A7">
        <w:rPr>
          <w:rFonts w:eastAsia="Calibri"/>
          <w:kern w:val="32"/>
          <w:sz w:val="26"/>
          <w:szCs w:val="26"/>
          <w:lang w:eastAsia="en-US"/>
        </w:rPr>
        <w:t>"</w:t>
      </w:r>
    </w:p>
    <w:p w:rsidR="00A130A7" w:rsidRPr="00A130A7" w:rsidRDefault="00A130A7" w:rsidP="00A130A7">
      <w:pPr>
        <w:autoSpaceDE w:val="0"/>
        <w:autoSpaceDN w:val="0"/>
        <w:adjustRightInd w:val="0"/>
        <w:ind w:left="615"/>
        <w:jc w:val="center"/>
        <w:outlineLvl w:val="0"/>
        <w:rPr>
          <w:rFonts w:ascii="Calibri" w:eastAsia="Calibri" w:hAnsi="Calibri"/>
          <w:kern w:val="32"/>
          <w:sz w:val="26"/>
          <w:szCs w:val="26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417"/>
        <w:gridCol w:w="1276"/>
        <w:gridCol w:w="992"/>
        <w:gridCol w:w="851"/>
        <w:gridCol w:w="992"/>
        <w:gridCol w:w="992"/>
        <w:gridCol w:w="992"/>
      </w:tblGrid>
      <w:tr w:rsidR="00A130A7" w:rsidRPr="00A130A7" w:rsidTr="00A130A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 xml:space="preserve">Наименование муниципальной программы </w:t>
            </w:r>
          </w:p>
          <w:p w:rsidR="00A130A7" w:rsidRPr="00A130A7" w:rsidRDefault="006A2C80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A130A7" w:rsidRPr="00A130A7">
              <w:rPr>
                <w:rFonts w:eastAsia="Calibri"/>
                <w:lang w:eastAsia="en-US"/>
              </w:rPr>
              <w:t>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 xml:space="preserve">Источник </w:t>
            </w:r>
            <w:proofErr w:type="spellStart"/>
            <w:r w:rsidRPr="00A130A7">
              <w:rPr>
                <w:rFonts w:eastAsia="Calibri"/>
                <w:lang w:eastAsia="en-US"/>
              </w:rPr>
              <w:t>финанси</w:t>
            </w:r>
            <w:proofErr w:type="spellEnd"/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130A7">
              <w:rPr>
                <w:rFonts w:eastAsia="Calibri"/>
                <w:lang w:eastAsia="en-US"/>
              </w:rPr>
              <w:t>рования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</w:tr>
      <w:tr w:rsidR="00A130A7" w:rsidRPr="00A130A7" w:rsidTr="00A130A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в том числе:</w:t>
            </w:r>
          </w:p>
        </w:tc>
      </w:tr>
      <w:tr w:rsidR="00A130A7" w:rsidRPr="00A130A7" w:rsidTr="00A130A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2023</w:t>
            </w:r>
          </w:p>
        </w:tc>
      </w:tr>
      <w:tr w:rsidR="00A130A7" w:rsidRPr="00A130A7" w:rsidTr="00A13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6</w:t>
            </w:r>
          </w:p>
        </w:tc>
      </w:tr>
      <w:tr w:rsidR="00A130A7" w:rsidRPr="00A130A7" w:rsidTr="00A130A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A130A7">
              <w:rPr>
                <w:rFonts w:eastAsia="Calibri"/>
                <w:bCs/>
                <w:lang w:eastAsia="en-US"/>
              </w:rPr>
              <w:t>"</w:t>
            </w:r>
            <w:r w:rsidRPr="00A130A7">
              <w:rPr>
                <w:rFonts w:eastAsia="Calibri"/>
                <w:lang w:eastAsia="en-US"/>
              </w:rPr>
              <w:t>Развитие институтов гражданского общества в муниципальном образовании "Городской округ "Город Нарьян-Мар</w:t>
            </w:r>
            <w:r w:rsidRPr="00A130A7">
              <w:rPr>
                <w:rFonts w:eastAsia="Calibri"/>
                <w:bCs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 xml:space="preserve">Всего, </w:t>
            </w:r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14 376,0</w:t>
            </w:r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2715,2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2915,2</w:t>
            </w:r>
          </w:p>
        </w:tc>
      </w:tr>
      <w:tr w:rsidR="00A130A7" w:rsidRPr="00A130A7" w:rsidTr="00A130A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14 376,0</w:t>
            </w:r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2715,2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2915,2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2915,2</w:t>
            </w:r>
          </w:p>
        </w:tc>
      </w:tr>
      <w:tr w:rsidR="00A130A7" w:rsidRPr="00A130A7" w:rsidTr="00A130A7"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Подпрограмма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 xml:space="preserve">Всего, </w:t>
            </w:r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7 431,0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 xml:space="preserve">1 486,2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1 486,2</w:t>
            </w:r>
          </w:p>
        </w:tc>
      </w:tr>
      <w:tr w:rsidR="00A130A7" w:rsidRPr="00A130A7" w:rsidTr="00A130A7">
        <w:trPr>
          <w:trHeight w:val="176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7 431,0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 xml:space="preserve">1 486,2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1 486,2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1 486,2</w:t>
            </w:r>
          </w:p>
        </w:tc>
      </w:tr>
      <w:tr w:rsidR="00A130A7" w:rsidRPr="00A130A7" w:rsidTr="00A130A7"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Подпрограмма "</w:t>
            </w:r>
            <w:proofErr w:type="spellStart"/>
            <w:proofErr w:type="gramStart"/>
            <w:r w:rsidRPr="00A130A7">
              <w:rPr>
                <w:rFonts w:eastAsia="Calibri"/>
                <w:lang w:eastAsia="en-US"/>
              </w:rPr>
              <w:t>Совершенство</w:t>
            </w:r>
            <w:r w:rsidR="006A2C80">
              <w:rPr>
                <w:rFonts w:eastAsia="Calibri"/>
                <w:lang w:eastAsia="en-US"/>
              </w:rPr>
              <w:t>-</w:t>
            </w:r>
            <w:r w:rsidRPr="00A130A7">
              <w:rPr>
                <w:rFonts w:eastAsia="Calibri"/>
                <w:lang w:eastAsia="en-US"/>
              </w:rPr>
              <w:t>вание</w:t>
            </w:r>
            <w:proofErr w:type="spellEnd"/>
            <w:proofErr w:type="gramEnd"/>
            <w:r w:rsidRPr="00A130A7">
              <w:rPr>
                <w:rFonts w:eastAsia="Calibri"/>
                <w:lang w:eastAsia="en-US"/>
              </w:rPr>
              <w:t xml:space="preserve"> системы территориального общественного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 xml:space="preserve">Всего, </w:t>
            </w:r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6 945,0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1 229,0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1 429,0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1 429,0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1 429,0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1 429,0</w:t>
            </w:r>
          </w:p>
        </w:tc>
      </w:tr>
      <w:tr w:rsidR="00A130A7" w:rsidRPr="00A130A7" w:rsidTr="00A130A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6 945,0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1 229,0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1 429,0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1 429,0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1 429,0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30A7">
              <w:rPr>
                <w:rFonts w:eastAsia="Calibri"/>
                <w:lang w:eastAsia="en-US"/>
              </w:rPr>
              <w:t>1 429,0</w:t>
            </w:r>
          </w:p>
        </w:tc>
      </w:tr>
    </w:tbl>
    <w:p w:rsidR="00A130A7" w:rsidRPr="00A130A7" w:rsidRDefault="006A2C80" w:rsidP="006A2C80">
      <w:pPr>
        <w:tabs>
          <w:tab w:val="left" w:pos="1134"/>
        </w:tabs>
        <w:autoSpaceDE w:val="0"/>
        <w:autoSpaceDN w:val="0"/>
        <w:adjustRightInd w:val="0"/>
        <w:contextualSpacing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".</w:t>
      </w:r>
    </w:p>
    <w:p w:rsidR="00A130A7" w:rsidRDefault="00A130A7" w:rsidP="006A2C80">
      <w:pPr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kern w:val="32"/>
          <w:sz w:val="26"/>
          <w:szCs w:val="26"/>
        </w:rPr>
      </w:pPr>
      <w:r w:rsidRPr="00A130A7">
        <w:rPr>
          <w:bCs/>
          <w:kern w:val="32"/>
          <w:sz w:val="26"/>
          <w:szCs w:val="26"/>
        </w:rPr>
        <w:t>Часть 10.3 Подпрограммы 1 "Развитие муниципальной системы поддержки некоммерческих организаций и общественных объединений граждан"</w:t>
      </w:r>
      <w:r w:rsidRPr="00A130A7">
        <w:rPr>
          <w:rFonts w:cs="Arial"/>
          <w:bCs/>
          <w:kern w:val="32"/>
          <w:sz w:val="26"/>
          <w:szCs w:val="26"/>
        </w:rPr>
        <w:t xml:space="preserve"> </w:t>
      </w:r>
      <w:r w:rsidRPr="00A130A7">
        <w:rPr>
          <w:bCs/>
          <w:kern w:val="32"/>
          <w:sz w:val="26"/>
          <w:szCs w:val="26"/>
        </w:rPr>
        <w:t>"Цели и задачи Подпрограммы 1" изложить в новой редакции:</w:t>
      </w:r>
    </w:p>
    <w:p w:rsidR="006A2C80" w:rsidRPr="006A2C80" w:rsidRDefault="006A2C80" w:rsidP="006A2C80">
      <w:pPr>
        <w:autoSpaceDE w:val="0"/>
        <w:autoSpaceDN w:val="0"/>
        <w:adjustRightInd w:val="0"/>
        <w:ind w:left="709"/>
        <w:jc w:val="both"/>
        <w:outlineLvl w:val="0"/>
        <w:rPr>
          <w:bCs/>
          <w:kern w:val="32"/>
          <w:sz w:val="20"/>
          <w:szCs w:val="20"/>
        </w:rPr>
      </w:pPr>
    </w:p>
    <w:p w:rsidR="006A2C80" w:rsidRPr="006A2C80" w:rsidRDefault="00A130A7" w:rsidP="006A2C80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A2C80">
        <w:rPr>
          <w:rFonts w:eastAsia="Calibri"/>
          <w:sz w:val="26"/>
          <w:szCs w:val="26"/>
          <w:lang w:eastAsia="en-US"/>
        </w:rPr>
        <w:t>"</w:t>
      </w:r>
      <w:r w:rsidR="006A2C80" w:rsidRPr="006A2C80">
        <w:rPr>
          <w:rFonts w:eastAsia="Calibri"/>
          <w:sz w:val="26"/>
          <w:szCs w:val="26"/>
          <w:lang w:eastAsia="en-US"/>
        </w:rPr>
        <w:t>10.3. Цели и задачи Подпрограммы 1</w:t>
      </w:r>
    </w:p>
    <w:p w:rsidR="006A2C80" w:rsidRPr="006A2C80" w:rsidRDefault="006A2C80" w:rsidP="006A2C80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A130A7" w:rsidRPr="00A130A7" w:rsidRDefault="00A130A7" w:rsidP="006A2C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A2C80">
        <w:rPr>
          <w:rFonts w:eastAsia="Calibri"/>
          <w:sz w:val="26"/>
          <w:szCs w:val="26"/>
          <w:lang w:eastAsia="en-US"/>
        </w:rPr>
        <w:t>Цель</w:t>
      </w:r>
      <w:r w:rsidRPr="00A130A7">
        <w:rPr>
          <w:rFonts w:eastAsia="Calibri"/>
          <w:sz w:val="26"/>
          <w:szCs w:val="26"/>
          <w:lang w:eastAsia="en-US"/>
        </w:rPr>
        <w:t xml:space="preserve"> Подпрограммы – содействие деятельности социально ориентированных некоммерческих организаций, общественных объединений и реализации общественных инициатив граждан.</w:t>
      </w:r>
    </w:p>
    <w:p w:rsidR="00A130A7" w:rsidRPr="00A130A7" w:rsidRDefault="00A130A7" w:rsidP="006A2C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130A7">
        <w:rPr>
          <w:rFonts w:eastAsia="Calibri"/>
          <w:sz w:val="26"/>
          <w:szCs w:val="26"/>
          <w:lang w:eastAsia="en-US"/>
        </w:rPr>
        <w:t>Для достижения поставленной цели в рамках Подпрограммы необходимо решить следующие задачи:</w:t>
      </w:r>
    </w:p>
    <w:p w:rsidR="00A130A7" w:rsidRPr="00A130A7" w:rsidRDefault="00A130A7" w:rsidP="006A2C80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130A7">
        <w:rPr>
          <w:rFonts w:eastAsia="Calibri"/>
          <w:sz w:val="26"/>
          <w:szCs w:val="26"/>
          <w:lang w:eastAsia="en-US"/>
        </w:rPr>
        <w:t>вовлечение социально ориентированных некоммерческих организаций, общественных объединений в решение вопросов местного значения;</w:t>
      </w:r>
    </w:p>
    <w:p w:rsidR="00A130A7" w:rsidRPr="00A130A7" w:rsidRDefault="006A2C80" w:rsidP="006A2C80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ab/>
      </w:r>
      <w:r w:rsidR="00A130A7" w:rsidRPr="00A130A7">
        <w:rPr>
          <w:rFonts w:eastAsia="Calibri"/>
          <w:sz w:val="26"/>
          <w:szCs w:val="26"/>
          <w:lang w:eastAsia="en-US"/>
        </w:rPr>
        <w:t>содействие социальной активности граждан и непосредственному включению жителей в процесс добровольчества и благотворительности</w:t>
      </w:r>
      <w:proofErr w:type="gramStart"/>
      <w:r>
        <w:rPr>
          <w:rFonts w:eastAsia="Calibri"/>
          <w:sz w:val="26"/>
          <w:szCs w:val="26"/>
          <w:lang w:eastAsia="en-US"/>
        </w:rPr>
        <w:t>.</w:t>
      </w:r>
      <w:r w:rsidR="00A130A7" w:rsidRPr="00A130A7">
        <w:rPr>
          <w:rFonts w:eastAsia="Calibri"/>
          <w:sz w:val="26"/>
          <w:szCs w:val="26"/>
          <w:lang w:eastAsia="en-US"/>
        </w:rPr>
        <w:t>".</w:t>
      </w:r>
      <w:proofErr w:type="gramEnd"/>
    </w:p>
    <w:p w:rsidR="00A130A7" w:rsidRDefault="00A130A7" w:rsidP="006A2C80">
      <w:pPr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Arial"/>
          <w:bCs/>
          <w:kern w:val="32"/>
          <w:sz w:val="26"/>
          <w:szCs w:val="26"/>
        </w:rPr>
      </w:pPr>
      <w:r w:rsidRPr="00A130A7">
        <w:rPr>
          <w:rFonts w:cs="Arial"/>
          <w:bCs/>
          <w:kern w:val="32"/>
          <w:sz w:val="26"/>
          <w:szCs w:val="26"/>
        </w:rPr>
        <w:t xml:space="preserve">В паспорте подпрограммы 2 </w:t>
      </w:r>
      <w:r w:rsidRPr="00A130A7">
        <w:rPr>
          <w:bCs/>
          <w:kern w:val="32"/>
          <w:sz w:val="26"/>
          <w:szCs w:val="26"/>
        </w:rPr>
        <w:t>"Совершенствование системы территориального общественного самоуправления" Программы</w:t>
      </w:r>
      <w:r w:rsidRPr="00A130A7">
        <w:rPr>
          <w:rFonts w:cs="Arial"/>
          <w:b/>
          <w:bCs/>
          <w:kern w:val="32"/>
          <w:sz w:val="26"/>
          <w:szCs w:val="26"/>
        </w:rPr>
        <w:t xml:space="preserve"> </w:t>
      </w:r>
      <w:r w:rsidRPr="00A130A7">
        <w:rPr>
          <w:rFonts w:cs="Arial"/>
          <w:bCs/>
          <w:kern w:val="32"/>
          <w:sz w:val="26"/>
          <w:szCs w:val="26"/>
        </w:rPr>
        <w:t xml:space="preserve">строки "Ответственный исполнитель подпрограммы " изложить в следующей редакции: </w:t>
      </w:r>
    </w:p>
    <w:p w:rsidR="006A2C80" w:rsidRPr="00A130A7" w:rsidRDefault="006A2C80" w:rsidP="006A2C80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rFonts w:cs="Arial"/>
          <w:bCs/>
          <w:kern w:val="32"/>
          <w:sz w:val="26"/>
          <w:szCs w:val="26"/>
        </w:rPr>
      </w:pPr>
      <w:r>
        <w:rPr>
          <w:rFonts w:cs="Arial"/>
          <w:bCs/>
          <w:kern w:val="32"/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7"/>
      </w:tblGrid>
      <w:tr w:rsidR="00A130A7" w:rsidRPr="00A130A7" w:rsidTr="006A2C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6A2C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A130A7" w:rsidRDefault="00A130A7" w:rsidP="006A2C80">
            <w:pPr>
              <w:autoSpaceDE w:val="0"/>
              <w:autoSpaceDN w:val="0"/>
              <w:adjustRightInd w:val="0"/>
              <w:ind w:right="505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</w:tbl>
    <w:p w:rsidR="00A130A7" w:rsidRPr="00A130A7" w:rsidRDefault="006A2C80" w:rsidP="006A2C80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>
        <w:rPr>
          <w:rFonts w:eastAsia="Calibri"/>
          <w:kern w:val="32"/>
          <w:sz w:val="26"/>
          <w:szCs w:val="26"/>
          <w:lang w:eastAsia="en-US"/>
        </w:rPr>
        <w:t>".</w:t>
      </w:r>
    </w:p>
    <w:p w:rsidR="00A130A7" w:rsidRDefault="00A130A7" w:rsidP="0082184E">
      <w:pPr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cs="Arial"/>
          <w:bCs/>
          <w:kern w:val="32"/>
          <w:sz w:val="26"/>
          <w:szCs w:val="26"/>
        </w:rPr>
      </w:pPr>
      <w:r w:rsidRPr="00A130A7">
        <w:rPr>
          <w:rFonts w:cs="Arial"/>
          <w:bCs/>
          <w:kern w:val="32"/>
          <w:sz w:val="26"/>
          <w:szCs w:val="26"/>
        </w:rPr>
        <w:t xml:space="preserve">В паспорте подпрограммы 2 </w:t>
      </w:r>
      <w:r w:rsidRPr="00A130A7">
        <w:rPr>
          <w:bCs/>
          <w:kern w:val="32"/>
          <w:sz w:val="26"/>
          <w:szCs w:val="26"/>
        </w:rPr>
        <w:t>"Совершенствование системы территориального общественного самоуправления" Программы</w:t>
      </w:r>
      <w:r w:rsidRPr="00A130A7">
        <w:rPr>
          <w:rFonts w:cs="Arial"/>
          <w:b/>
          <w:bCs/>
          <w:kern w:val="32"/>
          <w:sz w:val="26"/>
          <w:szCs w:val="26"/>
        </w:rPr>
        <w:t xml:space="preserve"> </w:t>
      </w:r>
      <w:r w:rsidRPr="00A130A7">
        <w:rPr>
          <w:rFonts w:cs="Arial"/>
          <w:bCs/>
          <w:kern w:val="32"/>
          <w:sz w:val="26"/>
          <w:szCs w:val="26"/>
        </w:rPr>
        <w:t xml:space="preserve">строки "Объемы </w:t>
      </w:r>
      <w:r w:rsidR="003E1A79">
        <w:rPr>
          <w:rFonts w:cs="Arial"/>
          <w:bCs/>
          <w:kern w:val="32"/>
          <w:sz w:val="26"/>
          <w:szCs w:val="26"/>
        </w:rPr>
        <w:br/>
      </w:r>
      <w:r w:rsidRPr="00A130A7">
        <w:rPr>
          <w:rFonts w:cs="Arial"/>
          <w:bCs/>
          <w:kern w:val="32"/>
          <w:sz w:val="26"/>
          <w:szCs w:val="26"/>
        </w:rPr>
        <w:t>и источники финансирования подпрограммы" изложить в следующей редакции:</w:t>
      </w:r>
    </w:p>
    <w:p w:rsidR="006A2C80" w:rsidRPr="00A130A7" w:rsidRDefault="006A2C80" w:rsidP="006A2C80">
      <w:pPr>
        <w:autoSpaceDE w:val="0"/>
        <w:autoSpaceDN w:val="0"/>
        <w:adjustRightInd w:val="0"/>
        <w:ind w:left="709"/>
        <w:jc w:val="both"/>
        <w:outlineLvl w:val="0"/>
        <w:rPr>
          <w:rFonts w:cs="Arial"/>
          <w:bCs/>
          <w:kern w:val="32"/>
          <w:sz w:val="26"/>
          <w:szCs w:val="26"/>
        </w:rPr>
      </w:pPr>
      <w:r>
        <w:rPr>
          <w:rFonts w:cs="Arial"/>
          <w:bCs/>
          <w:kern w:val="32"/>
          <w:sz w:val="26"/>
          <w:szCs w:val="26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6080"/>
      </w:tblGrid>
      <w:tr w:rsidR="00A130A7" w:rsidRPr="00A130A7" w:rsidTr="00A130A7">
        <w:tc>
          <w:tcPr>
            <w:tcW w:w="3828" w:type="dxa"/>
          </w:tcPr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484" w:type="dxa"/>
          </w:tcPr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за счет бюджета муниципального образования – 6945,0 тыс. руб.:</w:t>
            </w: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2019 – 1229,0 тыс. руб.,</w:t>
            </w: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2020– 1429,0 тыс. руб.</w:t>
            </w:r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2021 – 1429,0 тыс. руб.</w:t>
            </w:r>
          </w:p>
          <w:p w:rsidR="00A130A7" w:rsidRPr="00A130A7" w:rsidRDefault="00A130A7" w:rsidP="00A130A7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2022 – 1429,0 тыс. руб.</w:t>
            </w:r>
          </w:p>
          <w:p w:rsidR="00A130A7" w:rsidRPr="00A130A7" w:rsidRDefault="00A130A7" w:rsidP="006A2C8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762" w:hanging="76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130A7">
              <w:rPr>
                <w:rFonts w:eastAsia="Calibri"/>
                <w:sz w:val="26"/>
                <w:szCs w:val="26"/>
                <w:lang w:eastAsia="en-US"/>
              </w:rPr>
              <w:t>– 1429,0 тыс. руб.</w:t>
            </w:r>
          </w:p>
        </w:tc>
      </w:tr>
    </w:tbl>
    <w:p w:rsidR="00A130A7" w:rsidRPr="00A130A7" w:rsidRDefault="006A2C80" w:rsidP="006A2C80">
      <w:pPr>
        <w:autoSpaceDE w:val="0"/>
        <w:autoSpaceDN w:val="0"/>
        <w:adjustRightInd w:val="0"/>
        <w:spacing w:after="60"/>
        <w:ind w:left="709"/>
        <w:jc w:val="right"/>
        <w:outlineLvl w:val="0"/>
        <w:rPr>
          <w:rFonts w:cs="Arial"/>
          <w:bCs/>
          <w:kern w:val="32"/>
          <w:sz w:val="26"/>
          <w:szCs w:val="26"/>
        </w:rPr>
      </w:pPr>
      <w:r>
        <w:rPr>
          <w:rFonts w:cs="Arial"/>
          <w:bCs/>
          <w:kern w:val="32"/>
          <w:sz w:val="26"/>
          <w:szCs w:val="26"/>
        </w:rPr>
        <w:t>".</w:t>
      </w:r>
    </w:p>
    <w:p w:rsidR="00A130A7" w:rsidRPr="00A130A7" w:rsidRDefault="00A130A7" w:rsidP="0082184E">
      <w:pPr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60" w:line="276" w:lineRule="auto"/>
        <w:jc w:val="both"/>
        <w:outlineLvl w:val="0"/>
        <w:rPr>
          <w:rFonts w:cs="Arial"/>
          <w:bCs/>
          <w:kern w:val="32"/>
          <w:sz w:val="26"/>
          <w:szCs w:val="26"/>
        </w:rPr>
      </w:pPr>
      <w:r w:rsidRPr="00A130A7">
        <w:rPr>
          <w:rFonts w:cs="Arial"/>
          <w:bCs/>
          <w:kern w:val="32"/>
          <w:sz w:val="26"/>
          <w:szCs w:val="26"/>
        </w:rPr>
        <w:t>Приложение 3 к Программе изложить в новой редакции:</w:t>
      </w:r>
    </w:p>
    <w:tbl>
      <w:tblPr>
        <w:tblW w:w="0" w:type="auto"/>
        <w:tblLook w:val="04A0"/>
      </w:tblPr>
      <w:tblGrid>
        <w:gridCol w:w="4862"/>
        <w:gridCol w:w="4992"/>
      </w:tblGrid>
      <w:tr w:rsidR="00A130A7" w:rsidRPr="00A130A7" w:rsidTr="00A130A7">
        <w:tc>
          <w:tcPr>
            <w:tcW w:w="5210" w:type="dxa"/>
          </w:tcPr>
          <w:p w:rsidR="00A130A7" w:rsidRPr="00A130A7" w:rsidRDefault="00A130A7" w:rsidP="00A130A7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kern w:val="32"/>
                <w:lang w:eastAsia="en-US"/>
              </w:rPr>
            </w:pPr>
          </w:p>
        </w:tc>
        <w:tc>
          <w:tcPr>
            <w:tcW w:w="5210" w:type="dxa"/>
          </w:tcPr>
          <w:p w:rsidR="00A130A7" w:rsidRPr="00A130A7" w:rsidRDefault="006A2C80" w:rsidP="00A130A7">
            <w:pPr>
              <w:autoSpaceDE w:val="0"/>
              <w:autoSpaceDN w:val="0"/>
              <w:adjustRightInd w:val="0"/>
              <w:spacing w:after="60"/>
              <w:jc w:val="right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>"</w:t>
            </w:r>
            <w:r w:rsidR="00A130A7" w:rsidRPr="00A130A7">
              <w:rPr>
                <w:rFonts w:eastAsia="Calibri"/>
                <w:kern w:val="32"/>
                <w:sz w:val="26"/>
                <w:szCs w:val="26"/>
                <w:lang w:eastAsia="en-US"/>
              </w:rPr>
              <w:t>Приложение 3</w:t>
            </w:r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A130A7">
              <w:rPr>
                <w:rFonts w:eastAsia="Calibri"/>
                <w:sz w:val="26"/>
                <w:szCs w:val="26"/>
              </w:rPr>
              <w:t>к муниципальной программе</w:t>
            </w:r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A130A7">
              <w:rPr>
                <w:rFonts w:eastAsia="Calibri"/>
                <w:sz w:val="26"/>
                <w:szCs w:val="26"/>
              </w:rPr>
              <w:t>муниципального образования</w:t>
            </w:r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A130A7">
              <w:rPr>
                <w:rFonts w:eastAsia="Calibri"/>
                <w:sz w:val="26"/>
                <w:szCs w:val="26"/>
              </w:rPr>
              <w:t>"Городской округ "Город</w:t>
            </w:r>
          </w:p>
          <w:p w:rsidR="00A130A7" w:rsidRPr="00A130A7" w:rsidRDefault="00A130A7" w:rsidP="00A130A7">
            <w:pPr>
              <w:autoSpaceDE w:val="0"/>
              <w:autoSpaceDN w:val="0"/>
              <w:adjustRightInd w:val="0"/>
              <w:spacing w:after="60"/>
              <w:jc w:val="right"/>
              <w:outlineLvl w:val="0"/>
              <w:rPr>
                <w:rFonts w:eastAsia="Calibri"/>
                <w:kern w:val="32"/>
                <w:lang w:eastAsia="en-US"/>
              </w:rPr>
            </w:pPr>
            <w:r w:rsidRPr="00A130A7">
              <w:rPr>
                <w:rFonts w:cs="Arial"/>
                <w:bCs/>
                <w:kern w:val="32"/>
                <w:sz w:val="26"/>
                <w:szCs w:val="26"/>
              </w:rPr>
              <w:t>Нарьян-Мар" "</w:t>
            </w:r>
            <w:r w:rsidRPr="00A130A7">
              <w:rPr>
                <w:bCs/>
                <w:kern w:val="32"/>
                <w:sz w:val="26"/>
                <w:szCs w:val="26"/>
              </w:rPr>
              <w:t>Развитие институтов гражданского общества в муниципальном образовании "Городской округ</w:t>
            </w:r>
            <w:r w:rsidRPr="00A130A7">
              <w:rPr>
                <w:rFonts w:cs="Arial"/>
                <w:bCs/>
                <w:kern w:val="32"/>
                <w:sz w:val="26"/>
                <w:szCs w:val="26"/>
              </w:rPr>
              <w:t xml:space="preserve"> "Город Нарьян-Мар"</w:t>
            </w:r>
          </w:p>
        </w:tc>
      </w:tr>
    </w:tbl>
    <w:p w:rsidR="00A130A7" w:rsidRPr="00A130A7" w:rsidRDefault="00A130A7" w:rsidP="00A130A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A130A7" w:rsidRPr="00A130A7" w:rsidRDefault="00A130A7" w:rsidP="00A130A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130A7">
        <w:rPr>
          <w:rFonts w:eastAsia="Calibri"/>
          <w:kern w:val="32"/>
          <w:sz w:val="26"/>
          <w:szCs w:val="26"/>
          <w:lang w:eastAsia="en-US"/>
        </w:rPr>
        <w:t>Перечень</w:t>
      </w:r>
    </w:p>
    <w:p w:rsidR="00A130A7" w:rsidRPr="00A130A7" w:rsidRDefault="00A130A7" w:rsidP="00A130A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130A7">
        <w:rPr>
          <w:rFonts w:eastAsia="Calibri"/>
          <w:kern w:val="32"/>
          <w:sz w:val="26"/>
          <w:szCs w:val="26"/>
          <w:lang w:eastAsia="en-US"/>
        </w:rPr>
        <w:t>мероприятий муниципальной программы МО "Городской округ "Город Нарьян-Мар"</w:t>
      </w:r>
    </w:p>
    <w:p w:rsidR="00A130A7" w:rsidRPr="00A130A7" w:rsidRDefault="00A130A7" w:rsidP="00A130A7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130A7">
        <w:rPr>
          <w:bCs/>
          <w:kern w:val="32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A130A7">
        <w:rPr>
          <w:rFonts w:eastAsia="Calibri"/>
          <w:kern w:val="32"/>
          <w:sz w:val="26"/>
          <w:szCs w:val="26"/>
          <w:lang w:eastAsia="en-US"/>
        </w:rPr>
        <w:t>"Город Нарьян-Мар"</w:t>
      </w:r>
    </w:p>
    <w:p w:rsidR="00A130A7" w:rsidRPr="00A130A7" w:rsidRDefault="00A130A7" w:rsidP="00A130A7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  <w:u w:val="single"/>
        </w:rPr>
      </w:pPr>
    </w:p>
    <w:p w:rsidR="00A130A7" w:rsidRPr="00A130A7" w:rsidRDefault="00A130A7" w:rsidP="00A130A7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130A7">
        <w:rPr>
          <w:rFonts w:eastAsia="Calibri"/>
          <w:kern w:val="32"/>
          <w:sz w:val="26"/>
          <w:szCs w:val="26"/>
          <w:lang w:eastAsia="en-US"/>
        </w:rPr>
        <w:t xml:space="preserve">Ответственный исполнитель </w:t>
      </w:r>
      <w:r w:rsidR="006A2C80">
        <w:rPr>
          <w:rFonts w:eastAsia="Calibri"/>
          <w:kern w:val="32"/>
          <w:sz w:val="26"/>
          <w:szCs w:val="26"/>
          <w:lang w:eastAsia="en-US"/>
        </w:rPr>
        <w:t>–</w:t>
      </w:r>
      <w:r w:rsidRPr="00A130A7">
        <w:rPr>
          <w:rFonts w:eastAsia="Calibri"/>
          <w:kern w:val="32"/>
          <w:sz w:val="26"/>
          <w:szCs w:val="26"/>
          <w:lang w:eastAsia="en-US"/>
        </w:rPr>
        <w:t xml:space="preserve"> </w:t>
      </w:r>
      <w:r w:rsidRPr="00A130A7">
        <w:rPr>
          <w:bCs/>
          <w:kern w:val="32"/>
          <w:sz w:val="26"/>
          <w:szCs w:val="26"/>
        </w:rPr>
        <w:t>управление экономического и инвестиционного развития Администрации МО "Городской округ "Город Нарьян-Мар"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127"/>
        <w:gridCol w:w="1701"/>
        <w:gridCol w:w="851"/>
        <w:gridCol w:w="142"/>
        <w:gridCol w:w="850"/>
        <w:gridCol w:w="851"/>
        <w:gridCol w:w="850"/>
        <w:gridCol w:w="851"/>
        <w:gridCol w:w="141"/>
        <w:gridCol w:w="709"/>
      </w:tblGrid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A2C8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A2C80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6A2C80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Наименование направления (мероприятия)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</w:tr>
      <w:tr w:rsidR="00A130A7" w:rsidRPr="00A130A7" w:rsidTr="006A2C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3E1A79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E1A79">
              <w:rPr>
                <w:rFonts w:eastAsia="Calibri"/>
                <w:lang w:eastAsia="en-US"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A130A7" w:rsidRPr="00A130A7" w:rsidTr="00583C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Основное мероприятие 1.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7 431,0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1 486,2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Финансовая поддержка некоммерческих организаций и общественных объединений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 по направлению,</w:t>
            </w:r>
          </w:p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7 431,0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1 486,2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7 431,0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1 486,2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Предоставление на конкурсной основе грантов на реализацию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900,00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Поддержка инициатив общественных объединений, без образования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2931,0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586,2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2931,0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586,2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Информационная поддержка некоммерческих организаций и общественных объединений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 по направлению,</w:t>
            </w:r>
          </w:p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в официальном бюллетене МО "Городской округ "Город Нарьян-Мар" (Наш город)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Организационная поддержка некоммерческих организаций и общественных объеди</w:t>
            </w:r>
            <w:r w:rsidR="00583CE0">
              <w:rPr>
                <w:rFonts w:eastAsia="Calibri"/>
                <w:sz w:val="22"/>
                <w:szCs w:val="22"/>
                <w:lang w:eastAsia="en-US"/>
              </w:rPr>
              <w:t>нений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 по направлению,</w:t>
            </w:r>
          </w:p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Оказание консультационных услуг участникам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Оказание помощи в организации собраний, встреч и круглых столов участникам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3E1A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Проведение конкурса на </w:t>
            </w:r>
            <w:r w:rsidR="003E1A79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6A2C80">
              <w:rPr>
                <w:rFonts w:eastAsia="Calibri"/>
                <w:sz w:val="22"/>
                <w:szCs w:val="22"/>
                <w:lang w:eastAsia="en-US"/>
              </w:rPr>
              <w:t>учший социальный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3E1A79" w:rsidRDefault="00A130A7" w:rsidP="003E1A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E1A79">
              <w:rPr>
                <w:rFonts w:eastAsia="Calibri"/>
                <w:sz w:val="22"/>
                <w:szCs w:val="22"/>
                <w:lang w:eastAsia="en-US"/>
              </w:rPr>
              <w:t>Итого по основному мероприятию, оказанию поддержки некоммерческим организациям в реализации гражданских инициатив и стимулировани</w:t>
            </w:r>
            <w:r w:rsidR="003E1A79" w:rsidRPr="003E1A79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3E1A79">
              <w:rPr>
                <w:rFonts w:eastAsia="Calibri"/>
                <w:sz w:val="22"/>
                <w:szCs w:val="22"/>
                <w:lang w:eastAsia="en-US"/>
              </w:rPr>
              <w:t xml:space="preserve"> участия населения в осуществлении местного самоуправления в т.ч.: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7 431,0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1 486,2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</w:tr>
      <w:tr w:rsidR="00A130A7" w:rsidRPr="00A130A7" w:rsidTr="00583C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  <w:hyperlink w:anchor="Par381" w:history="1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7 431,0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1 486,2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1 486,2</w:t>
            </w:r>
          </w:p>
        </w:tc>
      </w:tr>
      <w:tr w:rsidR="00A130A7" w:rsidRPr="00A130A7" w:rsidTr="006A2C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ind w:left="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3E1A79" w:rsidRDefault="00A130A7" w:rsidP="00A130A7">
            <w:pPr>
              <w:autoSpaceDE w:val="0"/>
              <w:autoSpaceDN w:val="0"/>
              <w:adjustRightInd w:val="0"/>
              <w:ind w:left="79"/>
              <w:rPr>
                <w:rFonts w:eastAsia="Calibri"/>
                <w:lang w:eastAsia="en-US"/>
              </w:rPr>
            </w:pPr>
            <w:r w:rsidRPr="003E1A79">
              <w:rPr>
                <w:rFonts w:eastAsia="Calibri"/>
                <w:lang w:eastAsia="en-US"/>
              </w:rPr>
              <w:t>Наименование подпрограммы 2: "Совершенствование системы территориального общественного самоуправления"</w:t>
            </w:r>
          </w:p>
        </w:tc>
      </w:tr>
      <w:tr w:rsidR="00A130A7" w:rsidRPr="00A130A7" w:rsidTr="00583C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Основное мероприятие 1. Мероприятия, направленные на развитие и поддержку территориального общественного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6 945,0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Финансовая поддержка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 по направлению,</w:t>
            </w:r>
          </w:p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6 570,0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1 154,0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1 354,0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6 570,0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1 154,0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1 354,0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1 354,0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583CE0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ТОС </w:t>
            </w:r>
            <w:r w:rsidR="00A130A7" w:rsidRPr="006A2C80">
              <w:rPr>
                <w:rFonts w:eastAsia="Calibri"/>
                <w:sz w:val="22"/>
                <w:szCs w:val="22"/>
                <w:lang w:eastAsia="en-US"/>
              </w:rPr>
              <w:t>грантов на реализацию социально 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2 250,0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2 250,0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450,0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Материальное поощрение председателей ТОС, работающих на общественных началах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2 520,0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2 520,0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Возмещение затрат на приобретение имущества территориальными общественными самоуправлениями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</w:tr>
      <w:tr w:rsidR="00A130A7" w:rsidRPr="00A130A7" w:rsidTr="0082184E">
        <w:trPr>
          <w:trHeight w:val="77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1 800,0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Возмещение затрат на арендную плату за аренду нежилых помещений и  возмещение части коммунальных платежей за пользование нежилыми помещениями территориальными общественными </w:t>
            </w:r>
            <w:r w:rsidR="003E1A79" w:rsidRPr="006A2C80">
              <w:rPr>
                <w:rFonts w:eastAsia="Calibri"/>
                <w:sz w:val="22"/>
                <w:szCs w:val="22"/>
                <w:lang w:eastAsia="en-US"/>
              </w:rPr>
              <w:t>самоуправлениями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Популяризация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 по направлению,</w:t>
            </w:r>
          </w:p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</w:tr>
      <w:tr w:rsidR="00A130A7" w:rsidRPr="00A130A7" w:rsidTr="0082184E">
        <w:trPr>
          <w:trHeight w:val="55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3E1A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Размещение общественно значимой информации о деятельности территориальных общественных самоуправлени</w:t>
            </w:r>
            <w:r w:rsidR="003E1A79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 на сайте Администрации МО "Городской округ "Город Нарьян-Мар", </w:t>
            </w:r>
            <w:r w:rsidR="0082184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6A2C80">
              <w:rPr>
                <w:rFonts w:eastAsia="Calibri"/>
                <w:sz w:val="22"/>
                <w:szCs w:val="22"/>
                <w:lang w:eastAsia="en-US"/>
              </w:rPr>
              <w:t>в официальном бюллетене МО "Городской округ "Город Нарьян-Мар" (Наш город)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конкурса "</w:t>
            </w:r>
            <w:proofErr w:type="gramStart"/>
            <w:r w:rsidRPr="006A2C80">
              <w:rPr>
                <w:rFonts w:eastAsia="Calibri"/>
                <w:sz w:val="22"/>
                <w:szCs w:val="22"/>
                <w:lang w:eastAsia="en-US"/>
              </w:rPr>
              <w:t>Лучший</w:t>
            </w:r>
            <w:proofErr w:type="gramEnd"/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 ТОС"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</w:tr>
      <w:tr w:rsidR="00A130A7" w:rsidRPr="00A130A7" w:rsidTr="00583CE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Итого по основному мероприятию, </w:t>
            </w:r>
            <w:r w:rsidR="00953A9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6A2C80">
              <w:rPr>
                <w:rFonts w:eastAsia="Calibri"/>
                <w:sz w:val="22"/>
                <w:szCs w:val="22"/>
                <w:lang w:eastAsia="en-US"/>
              </w:rPr>
              <w:t>в т.ч.: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6 945,0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</w:tr>
      <w:tr w:rsidR="00A130A7" w:rsidRPr="00A130A7" w:rsidTr="00583CE0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6 945,0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1 429,0</w:t>
            </w:r>
          </w:p>
        </w:tc>
      </w:tr>
      <w:tr w:rsidR="00A130A7" w:rsidRPr="00A130A7" w:rsidTr="00953A9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Всего по программе (подпрограмме)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14 376,0</w:t>
            </w:r>
          </w:p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2715,2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2915,2</w:t>
            </w:r>
          </w:p>
        </w:tc>
      </w:tr>
      <w:tr w:rsidR="00A130A7" w:rsidRPr="00A130A7" w:rsidTr="00953A92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 xml:space="preserve">городской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14 376,0</w:t>
            </w:r>
          </w:p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2715,2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2915,2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A7" w:rsidRPr="006A2C80" w:rsidRDefault="00A130A7" w:rsidP="00A130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C80">
              <w:rPr>
                <w:rFonts w:eastAsia="Calibri"/>
                <w:sz w:val="22"/>
                <w:szCs w:val="22"/>
                <w:lang w:eastAsia="en-US"/>
              </w:rPr>
              <w:t>2915,2</w:t>
            </w:r>
          </w:p>
        </w:tc>
      </w:tr>
    </w:tbl>
    <w:p w:rsidR="00583CE0" w:rsidRDefault="00583CE0" w:rsidP="00953A92">
      <w:pPr>
        <w:tabs>
          <w:tab w:val="left" w:pos="1134"/>
        </w:tabs>
        <w:autoSpaceDE w:val="0"/>
        <w:autoSpaceDN w:val="0"/>
        <w:adjustRightInd w:val="0"/>
        <w:ind w:left="993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A130A7" w:rsidRPr="00583CE0" w:rsidRDefault="00A130A7" w:rsidP="00953A92">
      <w:pPr>
        <w:pStyle w:val="ad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83CE0">
        <w:rPr>
          <w:rFonts w:eastAsia="Calibri"/>
          <w:color w:val="000000"/>
          <w:sz w:val="26"/>
          <w:szCs w:val="26"/>
          <w:lang w:eastAsia="en-US"/>
        </w:rPr>
        <w:t>Настоящее постановление вступает в силу со дня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6A2C80"/>
    <w:sectPr w:rsidR="002C3280" w:rsidSect="002C328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79" w:rsidRDefault="003E1A79" w:rsidP="00693317">
      <w:r>
        <w:separator/>
      </w:r>
    </w:p>
  </w:endnote>
  <w:endnote w:type="continuationSeparator" w:id="0">
    <w:p w:rsidR="003E1A79" w:rsidRDefault="003E1A7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79" w:rsidRDefault="003E1A79" w:rsidP="00693317">
      <w:r>
        <w:separator/>
      </w:r>
    </w:p>
  </w:footnote>
  <w:footnote w:type="continuationSeparator" w:id="0">
    <w:p w:rsidR="003E1A79" w:rsidRDefault="003E1A7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1278"/>
      <w:docPartObj>
        <w:docPartGallery w:val="Page Numbers (Top of Page)"/>
        <w:docPartUnique/>
      </w:docPartObj>
    </w:sdtPr>
    <w:sdtContent>
      <w:p w:rsidR="003E1A79" w:rsidRDefault="003E1A79">
        <w:pPr>
          <w:pStyle w:val="a7"/>
          <w:jc w:val="center"/>
        </w:pPr>
        <w:fldSimple w:instr=" PAGE   \* MERGEFORMAT ">
          <w:r w:rsidR="0082184E">
            <w:rPr>
              <w:noProof/>
            </w:rPr>
            <w:t>8</w:t>
          </w:r>
        </w:fldSimple>
      </w:p>
    </w:sdtContent>
  </w:sdt>
  <w:p w:rsidR="003E1A79" w:rsidRDefault="003E1A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162E32"/>
    <w:multiLevelType w:val="multilevel"/>
    <w:tmpl w:val="E42637D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3">
    <w:nsid w:val="431B1A87"/>
    <w:multiLevelType w:val="hybridMultilevel"/>
    <w:tmpl w:val="115A19E6"/>
    <w:lvl w:ilvl="0" w:tplc="2DD84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D3123"/>
    <w:multiLevelType w:val="hybridMultilevel"/>
    <w:tmpl w:val="7996DC20"/>
    <w:lvl w:ilvl="0" w:tplc="EDA8EC36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8"/>
  </w:num>
  <w:num w:numId="4">
    <w:abstractNumId w:val="33"/>
  </w:num>
  <w:num w:numId="5">
    <w:abstractNumId w:val="19"/>
  </w:num>
  <w:num w:numId="6">
    <w:abstractNumId w:val="8"/>
  </w:num>
  <w:num w:numId="7">
    <w:abstractNumId w:val="35"/>
  </w:num>
  <w:num w:numId="8">
    <w:abstractNumId w:val="12"/>
  </w:num>
  <w:num w:numId="9">
    <w:abstractNumId w:val="27"/>
  </w:num>
  <w:num w:numId="10">
    <w:abstractNumId w:val="17"/>
  </w:num>
  <w:num w:numId="11">
    <w:abstractNumId w:val="31"/>
  </w:num>
  <w:num w:numId="12">
    <w:abstractNumId w:val="30"/>
  </w:num>
  <w:num w:numId="13">
    <w:abstractNumId w:val="37"/>
  </w:num>
  <w:num w:numId="14">
    <w:abstractNumId w:val="26"/>
  </w:num>
  <w:num w:numId="15">
    <w:abstractNumId w:val="2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5"/>
  </w:num>
  <w:num w:numId="21">
    <w:abstractNumId w:val="14"/>
  </w:num>
  <w:num w:numId="22">
    <w:abstractNumId w:val="32"/>
  </w:num>
  <w:num w:numId="23">
    <w:abstractNumId w:val="16"/>
  </w:num>
  <w:num w:numId="24">
    <w:abstractNumId w:val="24"/>
  </w:num>
  <w:num w:numId="25">
    <w:abstractNumId w:val="40"/>
  </w:num>
  <w:num w:numId="26">
    <w:abstractNumId w:val="6"/>
  </w:num>
  <w:num w:numId="27">
    <w:abstractNumId w:val="4"/>
  </w:num>
  <w:num w:numId="28">
    <w:abstractNumId w:val="0"/>
  </w:num>
  <w:num w:numId="29">
    <w:abstractNumId w:val="20"/>
  </w:num>
  <w:num w:numId="30">
    <w:abstractNumId w:val="15"/>
  </w:num>
  <w:num w:numId="31">
    <w:abstractNumId w:val="41"/>
  </w:num>
  <w:num w:numId="32">
    <w:abstractNumId w:val="38"/>
  </w:num>
  <w:num w:numId="33">
    <w:abstractNumId w:val="39"/>
  </w:num>
  <w:num w:numId="34">
    <w:abstractNumId w:val="36"/>
  </w:num>
  <w:num w:numId="35">
    <w:abstractNumId w:val="1"/>
  </w:num>
  <w:num w:numId="36">
    <w:abstractNumId w:val="34"/>
  </w:num>
  <w:num w:numId="37">
    <w:abstractNumId w:val="9"/>
  </w:num>
  <w:num w:numId="38">
    <w:abstractNumId w:val="13"/>
  </w:num>
  <w:num w:numId="39">
    <w:abstractNumId w:val="5"/>
  </w:num>
  <w:num w:numId="40">
    <w:abstractNumId w:val="22"/>
  </w:num>
  <w:num w:numId="41">
    <w:abstractNumId w:val="23"/>
  </w:num>
  <w:num w:numId="42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D1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A79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CE0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80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4E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3A92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A7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484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444DB-C34A-4F52-938F-04626CCF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2019-02-05T07:50:00Z</dcterms:created>
  <dcterms:modified xsi:type="dcterms:W3CDTF">2019-02-05T08:33:00Z</dcterms:modified>
</cp:coreProperties>
</file>