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30654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B601D8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4A0"/>
      </w:tblPr>
      <w:tblGrid>
        <w:gridCol w:w="9747"/>
        <w:gridCol w:w="4889"/>
      </w:tblGrid>
      <w:tr w:rsidR="00B601D8" w:rsidTr="00B601D8">
        <w:tc>
          <w:tcPr>
            <w:tcW w:w="9747" w:type="dxa"/>
          </w:tcPr>
          <w:p w:rsidR="00B601D8" w:rsidRPr="009E7A60" w:rsidRDefault="00B601D8" w:rsidP="00B601D8">
            <w:pPr>
              <w:pStyle w:val="ConsPlusNormal"/>
              <w:ind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на обеспечение функций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B601D8" w:rsidRDefault="00B601D8" w:rsidP="00B60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1D8" w:rsidRDefault="00B601D8" w:rsidP="00B601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01D8" w:rsidRDefault="00B601D8" w:rsidP="00B601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01D8" w:rsidRDefault="00B601D8" w:rsidP="00B601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01D8" w:rsidRPr="00B601D8" w:rsidRDefault="00B601D8" w:rsidP="00B60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01D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B601D8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B601D8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B601D8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 </w:t>
      </w:r>
      <w:r w:rsidRPr="00B601D8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601D8" w:rsidRPr="00284646" w:rsidRDefault="00B601D8" w:rsidP="00B60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1D8" w:rsidRPr="00284646" w:rsidRDefault="00B601D8" w:rsidP="00B601D8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B601D8" w:rsidRPr="00284646" w:rsidRDefault="00B601D8" w:rsidP="00B60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1D8" w:rsidRPr="00E47CA0" w:rsidRDefault="00B601D8" w:rsidP="00B601D8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CA0">
        <w:rPr>
          <w:sz w:val="26"/>
          <w:szCs w:val="26"/>
        </w:rPr>
        <w:t xml:space="preserve">Внести изменение </w:t>
      </w:r>
      <w:r>
        <w:rPr>
          <w:sz w:val="26"/>
          <w:szCs w:val="26"/>
        </w:rPr>
        <w:t>в</w:t>
      </w:r>
      <w:r w:rsidRPr="00E47CA0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E47CA0">
        <w:rPr>
          <w:sz w:val="26"/>
          <w:szCs w:val="26"/>
        </w:rPr>
        <w:t xml:space="preserve"> Администрации МО "Городской округ "Город Нарьян-Мар" от 06.12.2016 № 1350 "Об утверждении нормативных затрат </w:t>
      </w:r>
      <w:r>
        <w:rPr>
          <w:sz w:val="26"/>
          <w:szCs w:val="26"/>
        </w:rPr>
        <w:br/>
      </w:r>
      <w:r w:rsidRPr="00E47CA0">
        <w:rPr>
          <w:sz w:val="26"/>
          <w:szCs w:val="26"/>
        </w:rPr>
        <w:t>на обеспечение функций Администрации МО "Городской округ "Город Нарьян-Мар"  (в ред. от 24.07.2018 № 474)</w:t>
      </w:r>
      <w:r>
        <w:rPr>
          <w:sz w:val="26"/>
          <w:szCs w:val="26"/>
        </w:rPr>
        <w:t>,</w:t>
      </w:r>
      <w:r w:rsidRPr="00E47CA0">
        <w:rPr>
          <w:sz w:val="26"/>
          <w:szCs w:val="26"/>
        </w:rPr>
        <w:t xml:space="preserve"> изложив Приложение </w:t>
      </w:r>
      <w:r w:rsidR="0016636A">
        <w:rPr>
          <w:sz w:val="26"/>
          <w:szCs w:val="26"/>
        </w:rPr>
        <w:t>11</w:t>
      </w:r>
      <w:r w:rsidRPr="00E47CA0"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B601D8" w:rsidRPr="008E1541" w:rsidRDefault="00B601D8" w:rsidP="00B601D8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8E1541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601D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601D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/>
    <w:p w:rsidR="00B601D8" w:rsidRDefault="00B601D8" w:rsidP="002C3280">
      <w:pPr>
        <w:sectPr w:rsidR="00B601D8" w:rsidSect="000406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601D8" w:rsidRPr="00B601D8" w:rsidRDefault="00B601D8" w:rsidP="00B601D8">
      <w:pPr>
        <w:ind w:left="5103"/>
        <w:rPr>
          <w:sz w:val="26"/>
          <w:szCs w:val="26"/>
        </w:rPr>
      </w:pPr>
      <w:r w:rsidRPr="00B601D8">
        <w:rPr>
          <w:sz w:val="26"/>
          <w:szCs w:val="26"/>
        </w:rPr>
        <w:lastRenderedPageBreak/>
        <w:t>Приложение</w:t>
      </w:r>
    </w:p>
    <w:p w:rsidR="00B601D8" w:rsidRPr="00B601D8" w:rsidRDefault="00B601D8" w:rsidP="00B601D8">
      <w:pPr>
        <w:pStyle w:val="210"/>
        <w:ind w:left="5103"/>
        <w:jc w:val="left"/>
        <w:rPr>
          <w:b w:val="0"/>
          <w:sz w:val="26"/>
          <w:szCs w:val="26"/>
        </w:rPr>
      </w:pPr>
      <w:r w:rsidRPr="00B601D8">
        <w:rPr>
          <w:b w:val="0"/>
          <w:sz w:val="26"/>
          <w:szCs w:val="26"/>
        </w:rPr>
        <w:t xml:space="preserve">к постановлению Администрации </w:t>
      </w:r>
    </w:p>
    <w:p w:rsidR="00B601D8" w:rsidRPr="00B601D8" w:rsidRDefault="00B601D8" w:rsidP="00B601D8">
      <w:pPr>
        <w:pStyle w:val="210"/>
        <w:ind w:left="5103"/>
        <w:jc w:val="left"/>
        <w:rPr>
          <w:b w:val="0"/>
          <w:sz w:val="26"/>
          <w:szCs w:val="26"/>
        </w:rPr>
      </w:pPr>
      <w:r w:rsidRPr="00B601D8">
        <w:rPr>
          <w:b w:val="0"/>
          <w:sz w:val="26"/>
          <w:szCs w:val="26"/>
        </w:rPr>
        <w:t>муниципального образования</w:t>
      </w:r>
    </w:p>
    <w:p w:rsidR="00B601D8" w:rsidRPr="00B601D8" w:rsidRDefault="00B601D8" w:rsidP="00B601D8">
      <w:pPr>
        <w:pStyle w:val="210"/>
        <w:ind w:left="5103"/>
        <w:jc w:val="left"/>
        <w:rPr>
          <w:b w:val="0"/>
          <w:sz w:val="26"/>
          <w:szCs w:val="26"/>
        </w:rPr>
      </w:pPr>
      <w:r w:rsidRPr="00B601D8">
        <w:rPr>
          <w:b w:val="0"/>
          <w:sz w:val="26"/>
          <w:szCs w:val="26"/>
        </w:rPr>
        <w:t>"Городской округ "Город Нарьян-Мар"</w:t>
      </w:r>
    </w:p>
    <w:p w:rsidR="00B601D8" w:rsidRPr="00B601D8" w:rsidRDefault="00B601D8" w:rsidP="00B601D8">
      <w:pPr>
        <w:pStyle w:val="210"/>
        <w:ind w:left="5103"/>
        <w:jc w:val="left"/>
        <w:rPr>
          <w:b w:val="0"/>
          <w:sz w:val="26"/>
          <w:szCs w:val="26"/>
        </w:rPr>
      </w:pPr>
      <w:r w:rsidRPr="00B601D8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30.05.2019</w:t>
      </w:r>
      <w:r w:rsidRPr="00B601D8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546</w:t>
      </w:r>
    </w:p>
    <w:p w:rsidR="00B601D8" w:rsidRPr="00B601D8" w:rsidRDefault="00B601D8" w:rsidP="00B601D8">
      <w:pPr>
        <w:rPr>
          <w:sz w:val="26"/>
          <w:szCs w:val="2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601D8" w:rsidRPr="00B601D8" w:rsidTr="00B601D8">
        <w:trPr>
          <w:trHeight w:val="326"/>
        </w:trPr>
        <w:tc>
          <w:tcPr>
            <w:tcW w:w="9747" w:type="dxa"/>
          </w:tcPr>
          <w:p w:rsidR="00B601D8" w:rsidRPr="00B601D8" w:rsidRDefault="00B601D8" w:rsidP="00B601D8">
            <w:pPr>
              <w:ind w:left="318"/>
              <w:jc w:val="right"/>
              <w:rPr>
                <w:sz w:val="26"/>
                <w:szCs w:val="26"/>
              </w:rPr>
            </w:pPr>
            <w:r w:rsidRPr="00B601D8">
              <w:rPr>
                <w:sz w:val="26"/>
                <w:szCs w:val="26"/>
              </w:rPr>
              <w:t xml:space="preserve">"Приложение </w:t>
            </w:r>
            <w:r w:rsidR="0016636A">
              <w:rPr>
                <w:sz w:val="26"/>
                <w:szCs w:val="26"/>
              </w:rPr>
              <w:t>11</w:t>
            </w:r>
          </w:p>
          <w:p w:rsidR="00B601D8" w:rsidRPr="00B601D8" w:rsidRDefault="00B601D8" w:rsidP="00B601D8">
            <w:pPr>
              <w:pStyle w:val="210"/>
              <w:tabs>
                <w:tab w:val="left" w:pos="4650"/>
                <w:tab w:val="right" w:pos="14918"/>
              </w:tabs>
              <w:jc w:val="right"/>
              <w:rPr>
                <w:b w:val="0"/>
                <w:sz w:val="26"/>
                <w:szCs w:val="26"/>
              </w:rPr>
            </w:pPr>
            <w:r w:rsidRPr="00B601D8">
              <w:rPr>
                <w:b w:val="0"/>
                <w:sz w:val="26"/>
                <w:szCs w:val="26"/>
              </w:rPr>
              <w:tab/>
              <w:t>к постановлению Администрации МО</w:t>
            </w:r>
          </w:p>
          <w:p w:rsidR="00B601D8" w:rsidRPr="00B601D8" w:rsidRDefault="00B601D8" w:rsidP="00B601D8">
            <w:pPr>
              <w:pStyle w:val="210"/>
              <w:tabs>
                <w:tab w:val="left" w:pos="4962"/>
                <w:tab w:val="right" w:pos="14918"/>
              </w:tabs>
              <w:jc w:val="right"/>
              <w:rPr>
                <w:b w:val="0"/>
                <w:sz w:val="26"/>
                <w:szCs w:val="26"/>
              </w:rPr>
            </w:pPr>
            <w:r w:rsidRPr="00B601D8">
              <w:rPr>
                <w:b w:val="0"/>
                <w:sz w:val="26"/>
                <w:szCs w:val="26"/>
              </w:rPr>
              <w:tab/>
              <w:t xml:space="preserve"> "Городской округ "Город Нарьян-Мар"</w:t>
            </w:r>
          </w:p>
          <w:p w:rsidR="00B601D8" w:rsidRPr="00B601D8" w:rsidRDefault="00B601D8" w:rsidP="00B601D8">
            <w:pPr>
              <w:pStyle w:val="210"/>
              <w:tabs>
                <w:tab w:val="left" w:pos="5880"/>
                <w:tab w:val="right" w:pos="14918"/>
              </w:tabs>
              <w:jc w:val="right"/>
              <w:rPr>
                <w:b w:val="0"/>
                <w:sz w:val="26"/>
                <w:szCs w:val="26"/>
              </w:rPr>
            </w:pPr>
            <w:r w:rsidRPr="00B601D8">
              <w:rPr>
                <w:b w:val="0"/>
                <w:sz w:val="26"/>
                <w:szCs w:val="26"/>
              </w:rPr>
              <w:tab/>
              <w:t>от 06.12.2016 № 1350</w:t>
            </w:r>
          </w:p>
          <w:p w:rsidR="00B601D8" w:rsidRPr="00B601D8" w:rsidRDefault="00B601D8" w:rsidP="00B601D8">
            <w:pPr>
              <w:ind w:right="-108"/>
              <w:rPr>
                <w:sz w:val="26"/>
                <w:szCs w:val="26"/>
              </w:rPr>
            </w:pPr>
          </w:p>
        </w:tc>
      </w:tr>
    </w:tbl>
    <w:p w:rsidR="00B601D8" w:rsidRPr="00795D72" w:rsidRDefault="00B601D8" w:rsidP="00B601D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601D8" w:rsidRPr="00795D72" w:rsidRDefault="00B601D8" w:rsidP="00B601D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5D72">
        <w:rPr>
          <w:rFonts w:eastAsiaTheme="minorHAnsi"/>
          <w:b/>
          <w:bCs/>
          <w:lang w:eastAsia="en-US"/>
        </w:rPr>
        <w:t>НОРМАТИВЫ</w:t>
      </w:r>
    </w:p>
    <w:p w:rsidR="00B601D8" w:rsidRDefault="00B601D8" w:rsidP="00B601D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обеспечения функций А</w:t>
      </w:r>
      <w:r w:rsidRPr="00795D72">
        <w:rPr>
          <w:rFonts w:eastAsiaTheme="minorHAnsi"/>
          <w:b/>
          <w:bCs/>
          <w:lang w:eastAsia="en-US"/>
        </w:rPr>
        <w:t xml:space="preserve">дминистрации </w:t>
      </w:r>
      <w:r>
        <w:rPr>
          <w:rFonts w:eastAsiaTheme="minorHAnsi"/>
          <w:b/>
          <w:bCs/>
          <w:lang w:eastAsia="en-US"/>
        </w:rPr>
        <w:t>муниципального образования</w:t>
      </w:r>
    </w:p>
    <w:p w:rsidR="00B601D8" w:rsidRPr="00795D72" w:rsidRDefault="00B601D8" w:rsidP="00B601D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5D72">
        <w:rPr>
          <w:rFonts w:eastAsiaTheme="minorHAnsi"/>
          <w:b/>
          <w:bCs/>
          <w:lang w:eastAsia="en-US"/>
        </w:rPr>
        <w:t xml:space="preserve"> "</w:t>
      </w:r>
      <w:r>
        <w:rPr>
          <w:rFonts w:eastAsiaTheme="minorHAnsi"/>
          <w:b/>
          <w:bCs/>
          <w:lang w:eastAsia="en-US"/>
        </w:rPr>
        <w:t>Г</w:t>
      </w:r>
      <w:r w:rsidRPr="00795D72">
        <w:rPr>
          <w:rFonts w:eastAsiaTheme="minorHAnsi"/>
          <w:b/>
          <w:bCs/>
          <w:lang w:eastAsia="en-US"/>
        </w:rPr>
        <w:t>ородской округ</w:t>
      </w:r>
      <w:r>
        <w:rPr>
          <w:rFonts w:eastAsiaTheme="minorHAnsi"/>
          <w:b/>
          <w:bCs/>
          <w:lang w:eastAsia="en-US"/>
        </w:rPr>
        <w:t xml:space="preserve"> </w:t>
      </w:r>
      <w:r w:rsidRPr="00795D72">
        <w:rPr>
          <w:rFonts w:eastAsiaTheme="minorHAnsi"/>
          <w:b/>
          <w:bCs/>
          <w:lang w:eastAsia="en-US"/>
        </w:rPr>
        <w:t>"</w:t>
      </w:r>
      <w:r>
        <w:rPr>
          <w:rFonts w:eastAsiaTheme="minorHAnsi"/>
          <w:b/>
          <w:bCs/>
          <w:lang w:eastAsia="en-US"/>
        </w:rPr>
        <w:t>Г</w:t>
      </w:r>
      <w:r w:rsidRPr="00795D72">
        <w:rPr>
          <w:rFonts w:eastAsiaTheme="minorHAnsi"/>
          <w:b/>
          <w:bCs/>
          <w:lang w:eastAsia="en-US"/>
        </w:rPr>
        <w:t xml:space="preserve">ород </w:t>
      </w:r>
      <w:r>
        <w:rPr>
          <w:rFonts w:eastAsiaTheme="minorHAnsi"/>
          <w:b/>
          <w:bCs/>
          <w:lang w:eastAsia="en-US"/>
        </w:rPr>
        <w:t>Н</w:t>
      </w:r>
      <w:r w:rsidRPr="00795D72">
        <w:rPr>
          <w:rFonts w:eastAsiaTheme="minorHAnsi"/>
          <w:b/>
          <w:bCs/>
          <w:lang w:eastAsia="en-US"/>
        </w:rPr>
        <w:t>арьян-</w:t>
      </w:r>
      <w:r>
        <w:rPr>
          <w:rFonts w:eastAsiaTheme="minorHAnsi"/>
          <w:b/>
          <w:bCs/>
          <w:lang w:eastAsia="en-US"/>
        </w:rPr>
        <w:t>М</w:t>
      </w:r>
      <w:r w:rsidRPr="00795D72">
        <w:rPr>
          <w:rFonts w:eastAsiaTheme="minorHAnsi"/>
          <w:b/>
          <w:bCs/>
          <w:lang w:eastAsia="en-US"/>
        </w:rPr>
        <w:t xml:space="preserve">ар", </w:t>
      </w:r>
      <w:proofErr w:type="gramStart"/>
      <w:r w:rsidRPr="00795D72">
        <w:rPr>
          <w:rFonts w:eastAsiaTheme="minorHAnsi"/>
          <w:b/>
          <w:bCs/>
          <w:lang w:eastAsia="en-US"/>
        </w:rPr>
        <w:t>применяемы</w:t>
      </w:r>
      <w:r>
        <w:rPr>
          <w:rFonts w:eastAsiaTheme="minorHAnsi"/>
          <w:b/>
          <w:bCs/>
          <w:lang w:eastAsia="en-US"/>
        </w:rPr>
        <w:t>е</w:t>
      </w:r>
      <w:proofErr w:type="gramEnd"/>
      <w:r w:rsidRPr="00795D72">
        <w:rPr>
          <w:rFonts w:eastAsiaTheme="minorHAnsi"/>
          <w:b/>
          <w:bCs/>
          <w:lang w:eastAsia="en-US"/>
        </w:rPr>
        <w:t xml:space="preserve"> при расчете нормативных</w:t>
      </w:r>
    </w:p>
    <w:p w:rsidR="00B601D8" w:rsidRPr="00795D72" w:rsidRDefault="00B601D8" w:rsidP="00B601D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5D72">
        <w:rPr>
          <w:rFonts w:eastAsiaTheme="minorHAnsi"/>
          <w:b/>
          <w:bCs/>
          <w:lang w:eastAsia="en-US"/>
        </w:rPr>
        <w:t>затрат на приобретение канцелярских товаров</w:t>
      </w:r>
    </w:p>
    <w:p w:rsidR="00B601D8" w:rsidRPr="00795D72" w:rsidRDefault="00B601D8" w:rsidP="00B60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4195"/>
        <w:gridCol w:w="737"/>
        <w:gridCol w:w="1279"/>
        <w:gridCol w:w="992"/>
        <w:gridCol w:w="1984"/>
      </w:tblGrid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FF31B7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B601D8" w:rsidRPr="00795D72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B601D8" w:rsidRPr="00795D72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B601D8" w:rsidRPr="00795D72">
              <w:rPr>
                <w:rFonts w:eastAsiaTheme="minorHAnsi"/>
                <w:lang w:eastAsia="en-US"/>
              </w:rPr>
              <w:t>/</w:t>
            </w:r>
            <w:proofErr w:type="spellStart"/>
            <w:r w:rsidR="00B601D8" w:rsidRPr="00795D72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Наименование канцелярских принадлежностей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F9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Еди</w:t>
            </w:r>
            <w:proofErr w:type="spellEnd"/>
          </w:p>
          <w:p w:rsidR="00E277F9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ница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5D72">
              <w:rPr>
                <w:rFonts w:eastAsiaTheme="minorHAnsi"/>
                <w:lang w:eastAsia="en-US"/>
              </w:rPr>
              <w:t>изме</w:t>
            </w:r>
            <w:proofErr w:type="spellEnd"/>
          </w:p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F9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Кол-во, не более единиц на одного </w:t>
            </w:r>
            <w:proofErr w:type="spellStart"/>
            <w:r w:rsidRPr="00795D72">
              <w:rPr>
                <w:rFonts w:eastAsiaTheme="minorHAnsi"/>
                <w:lang w:eastAsia="en-US"/>
              </w:rPr>
              <w:t>сотруд</w:t>
            </w:r>
            <w:proofErr w:type="spellEnd"/>
          </w:p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Цена, не более руб. за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Периодичность закупки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Антистеплер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Блок бумаг для записи (</w:t>
            </w:r>
            <w:proofErr w:type="spellStart"/>
            <w:r w:rsidRPr="00795D72">
              <w:rPr>
                <w:rFonts w:eastAsiaTheme="minorHAnsi"/>
                <w:lang w:eastAsia="en-US"/>
              </w:rPr>
              <w:t>несклеенный</w:t>
            </w:r>
            <w:proofErr w:type="spellEnd"/>
            <w:r w:rsidRPr="00795D7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Блок бумаги с клеевым краем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Скрепочница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Дырокол до 30 листов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Дырокол до 40 - </w:t>
            </w:r>
            <w:r>
              <w:rPr>
                <w:rFonts w:eastAsiaTheme="minorHAnsi"/>
                <w:lang w:eastAsia="en-US"/>
              </w:rPr>
              <w:t>65</w:t>
            </w:r>
            <w:r w:rsidRPr="00795D72">
              <w:rPr>
                <w:rFonts w:eastAsiaTheme="minorHAnsi"/>
                <w:lang w:eastAsia="en-US"/>
              </w:rPr>
              <w:t xml:space="preserve"> листов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Дырокол до 70 - 100 листов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4638</w:t>
            </w:r>
            <w:r w:rsidRPr="00795D7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Зажим для бумаг</w:t>
            </w:r>
            <w:r>
              <w:rPr>
                <w:rFonts w:eastAsiaTheme="minorHAnsi"/>
                <w:lang w:eastAsia="en-US"/>
              </w:rPr>
              <w:t xml:space="preserve"> 15 мм.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Зажим для бумаг</w:t>
            </w:r>
            <w:r>
              <w:rPr>
                <w:rFonts w:eastAsiaTheme="minorHAnsi"/>
                <w:lang w:eastAsia="en-US"/>
              </w:rPr>
              <w:t xml:space="preserve"> 19 мм.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Зажим для бумаг</w:t>
            </w:r>
            <w:r>
              <w:rPr>
                <w:rFonts w:eastAsiaTheme="minorHAnsi"/>
                <w:lang w:eastAsia="en-US"/>
              </w:rPr>
              <w:t xml:space="preserve"> 25 мм.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Зажим для бумаг</w:t>
            </w:r>
            <w:r>
              <w:rPr>
                <w:rFonts w:eastAsiaTheme="minorHAnsi"/>
                <w:lang w:eastAsia="en-US"/>
              </w:rPr>
              <w:t xml:space="preserve"> 32 мм.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Зажим для бумаг</w:t>
            </w:r>
            <w:r>
              <w:rPr>
                <w:rFonts w:eastAsiaTheme="minorHAnsi"/>
                <w:lang w:eastAsia="en-US"/>
              </w:rPr>
              <w:t xml:space="preserve"> 51 мм.</w:t>
            </w:r>
          </w:p>
          <w:p w:rsidR="00FF31B7" w:rsidRPr="00795D72" w:rsidRDefault="00FF31B7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Закладки </w:t>
            </w:r>
            <w:r>
              <w:rPr>
                <w:rFonts w:eastAsiaTheme="minorHAnsi"/>
                <w:lang w:eastAsia="en-US"/>
              </w:rPr>
              <w:t xml:space="preserve">(флажки) </w:t>
            </w:r>
            <w:r w:rsidRPr="00795D72">
              <w:rPr>
                <w:rFonts w:eastAsiaTheme="minorHAnsi"/>
                <w:lang w:eastAsia="en-US"/>
              </w:rPr>
              <w:t>узкие с клеевым краем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Карандаш механический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Карандаш </w:t>
            </w:r>
            <w:proofErr w:type="spellStart"/>
            <w:r w:rsidRPr="00795D72">
              <w:rPr>
                <w:rFonts w:eastAsiaTheme="minorHAnsi"/>
                <w:lang w:eastAsia="en-US"/>
              </w:rPr>
              <w:t>чернографитовый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Стержни для механического карандаша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Клей-карандаш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Книга канцелярская/учета/регистрации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Корректирующая жидкость/лента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Ластик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Линейка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Лоток для бумаг горизонтальный / вертикальный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Нож канцелярский</w:t>
            </w:r>
            <w:r>
              <w:rPr>
                <w:rFonts w:eastAsiaTheme="minorHAnsi"/>
                <w:lang w:eastAsia="en-US"/>
              </w:rPr>
              <w:t xml:space="preserve"> 18мм.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Ножницы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Папка-регистратор с арочным механизмом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Скоросшиватель Дело, немел, 400 г/м</w:t>
            </w:r>
            <w:proofErr w:type="gramStart"/>
            <w:r>
              <w:rPr>
                <w:rFonts w:eastAsiaTheme="minorHAnsi"/>
                <w:lang w:eastAsia="en-US"/>
              </w:rPr>
              <w:t>2</w:t>
            </w:r>
            <w:proofErr w:type="gramEnd"/>
            <w:r>
              <w:rPr>
                <w:rFonts w:eastAsiaTheme="minorHAnsi"/>
                <w:lang w:eastAsia="en-US"/>
              </w:rPr>
              <w:t>, белый, до 200л.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7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 с боковым зажимом, пластик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 на 2 кольцах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1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>, 20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3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4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6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8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 10</w:t>
            </w:r>
            <w:r w:rsidRPr="00795D72">
              <w:rPr>
                <w:rFonts w:eastAsiaTheme="minorHAnsi"/>
                <w:lang w:eastAsia="en-US"/>
              </w:rPr>
              <w:t>0 файлов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6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Папка-конверт на кнопке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7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Папка-уголок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8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Папка-планшет с металлическим зажимом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Органайзер на 14 предметов </w:t>
            </w:r>
            <w:proofErr w:type="spellStart"/>
            <w:r w:rsidRPr="00795D72">
              <w:rPr>
                <w:rFonts w:eastAsiaTheme="minorHAnsi"/>
                <w:lang w:eastAsia="en-US"/>
              </w:rPr>
              <w:t>вращ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946</w:t>
            </w:r>
            <w:r w:rsidRPr="00795D7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Блок для записи 1000 л белый в пластиковом боксе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  <w:r w:rsidRPr="00795D7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Блок для записи 1000 л. белый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Разделитель листов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 xml:space="preserve">, 10 </w:t>
            </w:r>
            <w:proofErr w:type="spellStart"/>
            <w:r w:rsidRPr="00795D72">
              <w:rPr>
                <w:rFonts w:eastAsiaTheme="minorHAnsi"/>
                <w:lang w:eastAsia="en-US"/>
              </w:rPr>
              <w:t>цв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Разделитель листов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 xml:space="preserve">, 12 </w:t>
            </w:r>
            <w:proofErr w:type="spellStart"/>
            <w:r w:rsidRPr="00795D72">
              <w:rPr>
                <w:rFonts w:eastAsiaTheme="minorHAnsi"/>
                <w:lang w:eastAsia="en-US"/>
              </w:rPr>
              <w:t>цв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Разделитель листов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>, 1 - 31 дни, пластик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Ручка </w:t>
            </w:r>
            <w:proofErr w:type="spellStart"/>
            <w:r w:rsidRPr="00795D72">
              <w:rPr>
                <w:rFonts w:eastAsiaTheme="minorHAnsi"/>
                <w:lang w:eastAsia="en-US"/>
              </w:rPr>
              <w:t>гелевая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795D72">
              <w:rPr>
                <w:rFonts w:eastAsiaTheme="minorHAnsi"/>
                <w:lang w:eastAsia="en-US"/>
              </w:rPr>
              <w:t>ассорт</w:t>
            </w:r>
            <w:proofErr w:type="spellEnd"/>
            <w:r w:rsidRPr="00795D72">
              <w:rPr>
                <w:rFonts w:eastAsiaTheme="minorHAnsi"/>
                <w:lang w:eastAsia="en-US"/>
              </w:rPr>
              <w:t>., 0,5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Ручка шариковая 0,5 мм синяя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95D72">
              <w:rPr>
                <w:rFonts w:eastAsiaTheme="minorHAnsi"/>
                <w:lang w:eastAsia="en-US"/>
              </w:rPr>
              <w:t>Ручка шарико</w:t>
            </w:r>
            <w:r w:rsidR="00FF31B7">
              <w:rPr>
                <w:rFonts w:eastAsiaTheme="minorHAnsi"/>
                <w:lang w:eastAsia="en-US"/>
              </w:rPr>
              <w:t xml:space="preserve">вая 0,5 мм синяя, резиновый </w:t>
            </w:r>
            <w:proofErr w:type="spellStart"/>
            <w:r w:rsidR="00FF31B7">
              <w:rPr>
                <w:rFonts w:eastAsiaTheme="minorHAnsi"/>
                <w:lang w:eastAsia="en-US"/>
              </w:rPr>
              <w:t>гри</w:t>
            </w:r>
            <w:r>
              <w:rPr>
                <w:rFonts w:eastAsiaTheme="minorHAnsi"/>
                <w:lang w:eastAsia="en-US"/>
              </w:rPr>
              <w:t>п</w:t>
            </w:r>
            <w:proofErr w:type="spellEnd"/>
            <w:r>
              <w:rPr>
                <w:rFonts w:eastAsiaTheme="minorHAnsi"/>
                <w:lang w:eastAsia="en-US"/>
              </w:rPr>
              <w:t>, автоматическая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</w:t>
            </w:r>
            <w:r w:rsidRPr="00795D7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Стержень шариковый</w:t>
            </w:r>
            <w:r>
              <w:rPr>
                <w:rFonts w:eastAsiaTheme="minorHAnsi"/>
                <w:lang w:eastAsia="en-US"/>
              </w:rPr>
              <w:t xml:space="preserve">, синий, 152мм, </w:t>
            </w:r>
            <w:r w:rsidR="00FF31B7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1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Стержень шариковый</w:t>
            </w:r>
            <w:r>
              <w:rPr>
                <w:rFonts w:eastAsiaTheme="minorHAnsi"/>
                <w:lang w:eastAsia="en-US"/>
              </w:rPr>
              <w:t>, синий, 107мм, 0,7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Скотч</w:t>
            </w:r>
            <w:r>
              <w:rPr>
                <w:rFonts w:eastAsiaTheme="minorHAnsi"/>
                <w:lang w:eastAsia="en-US"/>
              </w:rPr>
              <w:t>, клейкая лента 12*33 мм, прозрачная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Скотч</w:t>
            </w:r>
            <w:r>
              <w:rPr>
                <w:rFonts w:eastAsiaTheme="minorHAnsi"/>
                <w:lang w:eastAsia="en-US"/>
              </w:rPr>
              <w:t xml:space="preserve">, клейкая лента 48*66 мм, </w:t>
            </w:r>
            <w:r w:rsidR="00FF31B7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40 мкм, цветная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Скрепки длиной 28 мм, 100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Скрепки длиной 50 мм, 50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10, 10 - 12 л. </w:t>
            </w:r>
            <w:proofErr w:type="spellStart"/>
            <w:r w:rsidRPr="00795D72">
              <w:rPr>
                <w:rFonts w:eastAsiaTheme="minorHAnsi"/>
                <w:lang w:eastAsia="en-US"/>
              </w:rPr>
              <w:t>комбин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24/6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795D72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10, 1000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795D72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24/6, 1000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9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795D72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N 23, 1000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Маркер текстовый </w:t>
            </w:r>
            <w:proofErr w:type="spellStart"/>
            <w:r w:rsidRPr="00795D72">
              <w:rPr>
                <w:rFonts w:eastAsiaTheme="minorHAnsi"/>
                <w:lang w:eastAsia="en-US"/>
              </w:rPr>
              <w:t>скош</w:t>
            </w:r>
            <w:proofErr w:type="spellEnd"/>
            <w:r w:rsidRPr="00795D72">
              <w:rPr>
                <w:rFonts w:eastAsiaTheme="minorHAnsi"/>
                <w:lang w:eastAsia="en-US"/>
              </w:rPr>
              <w:t>. на водной основе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 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Тетрадь</w:t>
            </w:r>
            <w:r>
              <w:rPr>
                <w:rFonts w:eastAsiaTheme="minorHAnsi"/>
                <w:lang w:eastAsia="en-US"/>
              </w:rPr>
              <w:t xml:space="preserve">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  <w:r w:rsidRPr="00795D72">
              <w:rPr>
                <w:rFonts w:eastAsiaTheme="minorHAnsi"/>
                <w:lang w:eastAsia="en-US"/>
              </w:rPr>
              <w:t xml:space="preserve"> клетка, </w:t>
            </w:r>
            <w:r>
              <w:rPr>
                <w:rFonts w:eastAsiaTheme="minorHAnsi"/>
                <w:lang w:eastAsia="en-US"/>
              </w:rPr>
              <w:t>96</w:t>
            </w:r>
            <w:r w:rsidRPr="00795D72">
              <w:rPr>
                <w:rFonts w:eastAsiaTheme="minorHAnsi"/>
                <w:lang w:eastAsia="en-US"/>
              </w:rPr>
              <w:t xml:space="preserve"> 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Тетрадь А5, клетка, 96 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Точилка с 2 отв., </w:t>
            </w:r>
            <w:proofErr w:type="gramStart"/>
            <w:r w:rsidRPr="00795D72">
              <w:rPr>
                <w:rFonts w:eastAsiaTheme="minorHAnsi"/>
                <w:lang w:eastAsia="en-US"/>
              </w:rPr>
              <w:t>съемный</w:t>
            </w:r>
            <w:proofErr w:type="gramEnd"/>
            <w:r w:rsidRPr="00795D7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5D72">
              <w:rPr>
                <w:rFonts w:eastAsiaTheme="minorHAnsi"/>
                <w:lang w:eastAsia="en-US"/>
              </w:rPr>
              <w:t>конт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Ежедневник, более 300 л., </w:t>
            </w:r>
            <w:proofErr w:type="spellStart"/>
            <w:r w:rsidRPr="00795D72">
              <w:rPr>
                <w:rFonts w:eastAsiaTheme="minorHAnsi"/>
                <w:lang w:eastAsia="en-US"/>
              </w:rPr>
              <w:t>кожезам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507,50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Планинг</w:t>
            </w:r>
            <w:proofErr w:type="spellEnd"/>
            <w:r w:rsidRPr="00795D7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не </w:t>
            </w:r>
            <w:proofErr w:type="spellStart"/>
            <w:r w:rsidRPr="00795D72">
              <w:rPr>
                <w:rFonts w:eastAsiaTheme="minorHAnsi"/>
                <w:lang w:eastAsia="en-US"/>
              </w:rPr>
              <w:t>датиров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Калькулятор не менее 14 </w:t>
            </w:r>
            <w:proofErr w:type="spellStart"/>
            <w:r w:rsidRPr="00795D72">
              <w:rPr>
                <w:rFonts w:eastAsiaTheme="minorHAnsi"/>
                <w:lang w:eastAsia="en-US"/>
              </w:rPr>
              <w:t>разр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Файл А3, 40-45 мкм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Файл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>, 40, 45 мкм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795D7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А</w:t>
            </w:r>
            <w:proofErr w:type="gramStart"/>
            <w:r>
              <w:rPr>
                <w:rFonts w:eastAsiaTheme="minorHAnsi"/>
                <w:lang w:eastAsia="en-US"/>
              </w:rPr>
              <w:t>4</w:t>
            </w:r>
            <w:proofErr w:type="gramEnd"/>
            <w:r>
              <w:rPr>
                <w:rFonts w:eastAsiaTheme="minorHAnsi"/>
                <w:lang w:eastAsia="en-US"/>
              </w:rPr>
              <w:t xml:space="preserve">, 80 г/м2, цветная, </w:t>
            </w:r>
            <w:r w:rsidR="00E277F9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(500 листов в </w:t>
            </w: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Бумага А</w:t>
            </w:r>
            <w:proofErr w:type="gramStart"/>
            <w:r w:rsidRPr="00795D72">
              <w:rPr>
                <w:rFonts w:eastAsiaTheme="minorHAnsi"/>
                <w:lang w:eastAsia="en-US"/>
              </w:rPr>
              <w:t>4</w:t>
            </w:r>
            <w:proofErr w:type="gramEnd"/>
            <w:r w:rsidRPr="00795D72">
              <w:rPr>
                <w:rFonts w:eastAsiaTheme="minorHAnsi"/>
                <w:lang w:eastAsia="en-US"/>
              </w:rPr>
              <w:t xml:space="preserve"> для печати </w:t>
            </w:r>
            <w:r w:rsidR="00E277F9">
              <w:rPr>
                <w:rFonts w:eastAsiaTheme="minorHAnsi"/>
                <w:lang w:eastAsia="en-US"/>
              </w:rPr>
              <w:br/>
            </w:r>
            <w:r w:rsidRPr="00795D72">
              <w:rPr>
                <w:rFonts w:eastAsiaTheme="minorHAnsi"/>
                <w:lang w:eastAsia="en-US"/>
              </w:rPr>
              <w:t>(500 листов в упаковке)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362</w:t>
            </w:r>
            <w:r w:rsidRPr="00795D7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 xml:space="preserve">Бумага А3 для печати </w:t>
            </w:r>
            <w:r w:rsidR="00E277F9">
              <w:rPr>
                <w:rFonts w:eastAsiaTheme="minorHAnsi"/>
                <w:lang w:eastAsia="en-US"/>
              </w:rPr>
              <w:br/>
            </w:r>
            <w:r w:rsidRPr="00795D72">
              <w:rPr>
                <w:rFonts w:eastAsiaTheme="minorHAnsi"/>
                <w:lang w:eastAsia="en-US"/>
              </w:rPr>
              <w:t>(500 листов в упаковке)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5D72">
              <w:rPr>
                <w:rFonts w:eastAsiaTheme="minorHAnsi"/>
                <w:lang w:eastAsia="en-US"/>
              </w:rPr>
              <w:t>упак</w:t>
            </w:r>
            <w:proofErr w:type="spellEnd"/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759</w:t>
            </w:r>
            <w:r w:rsidRPr="00795D7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B601D8" w:rsidRPr="00795D72" w:rsidTr="00FF31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  <w:r w:rsidRPr="00795D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Папка обложка "Дело"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8" w:rsidRPr="00795D72" w:rsidRDefault="00B601D8" w:rsidP="00B60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5D72">
              <w:rPr>
                <w:rFonts w:eastAsiaTheme="minorHAnsi"/>
                <w:lang w:eastAsia="en-US"/>
              </w:rPr>
              <w:t>1 раз в полгода</w:t>
            </w:r>
          </w:p>
        </w:tc>
      </w:tr>
    </w:tbl>
    <w:p w:rsidR="00B601D8" w:rsidRPr="00795D72" w:rsidRDefault="00B601D8" w:rsidP="00B60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01D8" w:rsidRPr="00795D72" w:rsidRDefault="00B601D8" w:rsidP="00B601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5D72">
        <w:rPr>
          <w:rFonts w:eastAsiaTheme="minorHAnsi"/>
          <w:lang w:eastAsia="en-US"/>
        </w:rPr>
        <w:t xml:space="preserve">В случае производственной необходимости Администрация </w:t>
      </w:r>
      <w:r w:rsidR="00E277F9">
        <w:rPr>
          <w:rFonts w:eastAsiaTheme="minorHAnsi"/>
          <w:lang w:eastAsia="en-US"/>
        </w:rPr>
        <w:t>муниципального образования</w:t>
      </w:r>
      <w:r w:rsidRPr="00795D72">
        <w:rPr>
          <w:rFonts w:eastAsiaTheme="minorHAnsi"/>
          <w:lang w:eastAsia="en-US"/>
        </w:rPr>
        <w:t xml:space="preserve"> "Городской округ "Город Нарьян-Мар" вправе закупать товары, не указанные </w:t>
      </w:r>
      <w:r w:rsidR="00E277F9">
        <w:rPr>
          <w:rFonts w:eastAsiaTheme="minorHAnsi"/>
          <w:lang w:eastAsia="en-US"/>
        </w:rPr>
        <w:br/>
      </w:r>
      <w:r w:rsidRPr="00795D72">
        <w:rPr>
          <w:rFonts w:eastAsiaTheme="minorHAnsi"/>
          <w:lang w:eastAsia="en-US"/>
        </w:rPr>
        <w:t>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795D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".</w:t>
      </w:r>
      <w:proofErr w:type="gramEnd"/>
    </w:p>
    <w:p w:rsidR="00B601D8" w:rsidRPr="002C3280" w:rsidRDefault="00B601D8" w:rsidP="00B601D8">
      <w:pPr>
        <w:autoSpaceDE w:val="0"/>
        <w:autoSpaceDN w:val="0"/>
        <w:adjustRightInd w:val="0"/>
        <w:jc w:val="center"/>
      </w:pPr>
    </w:p>
    <w:p w:rsidR="00B601D8" w:rsidRDefault="00B601D8" w:rsidP="002C3280"/>
    <w:sectPr w:rsidR="00B601D8" w:rsidSect="00E277F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D8" w:rsidRDefault="00B601D8" w:rsidP="00693317">
      <w:r>
        <w:separator/>
      </w:r>
    </w:p>
  </w:endnote>
  <w:endnote w:type="continuationSeparator" w:id="0">
    <w:p w:rsidR="00B601D8" w:rsidRDefault="00B601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D8" w:rsidRDefault="00B601D8" w:rsidP="00693317">
      <w:r>
        <w:separator/>
      </w:r>
    </w:p>
  </w:footnote>
  <w:footnote w:type="continuationSeparator" w:id="0">
    <w:p w:rsidR="00B601D8" w:rsidRDefault="00B601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3252"/>
      <w:docPartObj>
        <w:docPartGallery w:val="Page Numbers (Top of Page)"/>
        <w:docPartUnique/>
      </w:docPartObj>
    </w:sdtPr>
    <w:sdtContent>
      <w:p w:rsidR="00B601D8" w:rsidRDefault="007D4F30">
        <w:pPr>
          <w:pStyle w:val="a7"/>
          <w:jc w:val="center"/>
        </w:pPr>
        <w:fldSimple w:instr=" PAGE   \* MERGEFORMAT ">
          <w:r w:rsidR="0016636A">
            <w:rPr>
              <w:noProof/>
            </w:rPr>
            <w:t>2</w:t>
          </w:r>
        </w:fldSimple>
      </w:p>
    </w:sdtContent>
  </w:sdt>
  <w:p w:rsidR="00B601D8" w:rsidRDefault="00B601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36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30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1D8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7F9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48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B7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B60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601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9769-379D-4C0F-933F-FCCE387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2019-05-30T14:11:00Z</dcterms:created>
  <dcterms:modified xsi:type="dcterms:W3CDTF">2019-05-30T14:58:00Z</dcterms:modified>
</cp:coreProperties>
</file>