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3F0C25" w:rsidP="00F30C96">
            <w:pPr>
              <w:jc w:val="center"/>
            </w:pPr>
            <w:bookmarkStart w:id="0" w:name="ТекстовоеПоле7"/>
            <w:r>
              <w:t>01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3F0C25" w:rsidP="00EC343B">
            <w:pPr>
              <w:jc w:val="center"/>
            </w:pPr>
            <w:r>
              <w:t>10</w:t>
            </w:r>
            <w:r w:rsidR="007F5192">
              <w:t>.201</w:t>
            </w:r>
            <w:r w:rsidR="004C17D0">
              <w:t>8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EC343B" w:rsidP="003F0C25">
            <w:pPr>
              <w:jc w:val="center"/>
            </w:pPr>
            <w:r>
              <w:t>6</w:t>
            </w:r>
            <w:r w:rsidR="003F0C25">
              <w:t>57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0" w:type="auto"/>
        <w:tblLook w:val="01E0"/>
      </w:tblPr>
      <w:tblGrid>
        <w:gridCol w:w="9854"/>
      </w:tblGrid>
      <w:tr w:rsidR="003F0C25" w:rsidRPr="000A3D59" w:rsidTr="00E40E74">
        <w:trPr>
          <w:trHeight w:val="301"/>
        </w:trPr>
        <w:tc>
          <w:tcPr>
            <w:tcW w:w="10031" w:type="dxa"/>
          </w:tcPr>
          <w:p w:rsidR="003F0C25" w:rsidRPr="000A3D59" w:rsidRDefault="003F0C25" w:rsidP="003F0C25">
            <w:pPr>
              <w:ind w:right="4393"/>
              <w:jc w:val="both"/>
              <w:rPr>
                <w:sz w:val="26"/>
              </w:rPr>
            </w:pPr>
            <w:r w:rsidRPr="000A3D59">
              <w:rPr>
                <w:sz w:val="26"/>
              </w:rPr>
              <w:t xml:space="preserve">Об утверждении </w:t>
            </w:r>
            <w:r>
              <w:rPr>
                <w:sz w:val="26"/>
              </w:rPr>
              <w:t>Порядка и перечня случаев оказания на возвратной и (или) безвозвратной основе за счет средств местного бюджета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</w:rPr>
              <w:t>дополнительной помощи при возникновении неотложной необходимости в проведении капитального ремонта общего имущества                     в многоквартирных домах, расположенных          на территории МО "Городской округ "Город Нарьян-Мар"</w:t>
            </w:r>
          </w:p>
        </w:tc>
      </w:tr>
    </w:tbl>
    <w:p w:rsidR="003F0C25" w:rsidRDefault="003F0C25" w:rsidP="003F0C25"/>
    <w:p w:rsidR="003F0C25" w:rsidRDefault="003F0C25" w:rsidP="003F0C25"/>
    <w:p w:rsidR="003F0C25" w:rsidRPr="000A3D59" w:rsidRDefault="003F0C25" w:rsidP="003F0C25"/>
    <w:p w:rsidR="003F0C25" w:rsidRPr="00237094" w:rsidRDefault="003F0C25" w:rsidP="003F0C25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3F2E97">
        <w:rPr>
          <w:bCs/>
          <w:sz w:val="26"/>
          <w:szCs w:val="26"/>
        </w:rPr>
        <w:t>В соответствии</w:t>
      </w:r>
      <w:r>
        <w:rPr>
          <w:bCs/>
          <w:sz w:val="26"/>
          <w:szCs w:val="26"/>
        </w:rPr>
        <w:t xml:space="preserve"> с пунктом 9.3 части 1 статьи 14 </w:t>
      </w:r>
      <w:r w:rsidRPr="003F2E97">
        <w:rPr>
          <w:bCs/>
          <w:sz w:val="26"/>
          <w:szCs w:val="26"/>
        </w:rPr>
        <w:t>Жилищного кодекса Российской Федерации</w:t>
      </w:r>
      <w:r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>Администрация МО "Городской округ "Город Нарьян-Мар"</w:t>
      </w:r>
    </w:p>
    <w:p w:rsidR="003F0C25" w:rsidRPr="000A3D59" w:rsidRDefault="003F0C25" w:rsidP="003F0C25">
      <w:pPr>
        <w:pStyle w:val="a5"/>
        <w:ind w:left="643" w:firstLine="0"/>
        <w:rPr>
          <w:b/>
          <w:bCs/>
        </w:rPr>
      </w:pPr>
    </w:p>
    <w:p w:rsidR="003F0C25" w:rsidRPr="003F0C25" w:rsidRDefault="003F0C25" w:rsidP="003F0C25">
      <w:pPr>
        <w:ind w:left="641"/>
        <w:jc w:val="center"/>
        <w:rPr>
          <w:b/>
          <w:sz w:val="26"/>
          <w:szCs w:val="26"/>
        </w:rPr>
      </w:pPr>
      <w:proofErr w:type="gramStart"/>
      <w:r w:rsidRPr="003F0C25">
        <w:rPr>
          <w:b/>
          <w:sz w:val="26"/>
          <w:szCs w:val="26"/>
        </w:rPr>
        <w:t>П</w:t>
      </w:r>
      <w:proofErr w:type="gramEnd"/>
      <w:r w:rsidRPr="003F0C25">
        <w:rPr>
          <w:b/>
          <w:sz w:val="26"/>
          <w:szCs w:val="26"/>
        </w:rPr>
        <w:t xml:space="preserve"> О С Т А Н О В Л Я Е Т:</w:t>
      </w:r>
    </w:p>
    <w:p w:rsidR="003F0C25" w:rsidRPr="000A3D59" w:rsidRDefault="003F0C25" w:rsidP="003F0C25">
      <w:pPr>
        <w:ind w:left="643"/>
        <w:jc w:val="center"/>
        <w:rPr>
          <w:b/>
          <w:bCs/>
          <w:sz w:val="26"/>
        </w:rPr>
      </w:pPr>
    </w:p>
    <w:p w:rsidR="003F0C25" w:rsidRDefault="003F0C25" w:rsidP="003F0C2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  <w:t>Утвердить Порядок и перечень случаев оказания на возвратной                                     и (или) безвозвратной основе за счет средств местного бюджета</w:t>
      </w:r>
      <w:r w:rsidRPr="00526697">
        <w:rPr>
          <w:sz w:val="26"/>
          <w:szCs w:val="26"/>
        </w:rPr>
        <w:t xml:space="preserve"> </w:t>
      </w:r>
      <w:r>
        <w:rPr>
          <w:sz w:val="26"/>
          <w:szCs w:val="26"/>
        </w:rPr>
        <w:t>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МО "Городской округ "Город Нарьян-Мар" (Приложение).</w:t>
      </w:r>
    </w:p>
    <w:p w:rsidR="003F0C25" w:rsidRDefault="003F0C25" w:rsidP="003F0C2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Pr="000A3D59">
        <w:rPr>
          <w:sz w:val="26"/>
          <w:szCs w:val="26"/>
        </w:rPr>
        <w:t xml:space="preserve">Настоящее постановление вступает в силу со дня его </w:t>
      </w:r>
      <w:r>
        <w:rPr>
          <w:sz w:val="26"/>
          <w:szCs w:val="26"/>
        </w:rPr>
        <w:t>официального опубликования.</w:t>
      </w:r>
    </w:p>
    <w:p w:rsidR="009060DC" w:rsidRDefault="009060DC" w:rsidP="00A70DB0">
      <w:pPr>
        <w:ind w:firstLine="709"/>
        <w:jc w:val="both"/>
        <w:rPr>
          <w:b/>
          <w:bCs/>
          <w:sz w:val="26"/>
          <w:szCs w:val="26"/>
        </w:rPr>
      </w:pPr>
    </w:p>
    <w:p w:rsidR="002A6EAF" w:rsidRPr="00B53EA5" w:rsidRDefault="002A6EAF" w:rsidP="00A70DB0">
      <w:pPr>
        <w:ind w:firstLine="709"/>
        <w:jc w:val="both"/>
        <w:rPr>
          <w:b/>
          <w:bCs/>
          <w:sz w:val="26"/>
          <w:szCs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A6EAF">
        <w:tc>
          <w:tcPr>
            <w:tcW w:w="4771" w:type="dxa"/>
          </w:tcPr>
          <w:p w:rsidR="00D8056B" w:rsidRDefault="00EC0047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</w:tcPr>
          <w:p w:rsidR="00D8056B" w:rsidRPr="00A525FB" w:rsidRDefault="00D8056B" w:rsidP="00B0450E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EC0047" w:rsidP="00B0450E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О.О.Белак</w:t>
            </w:r>
            <w:proofErr w:type="spellEnd"/>
          </w:p>
        </w:tc>
      </w:tr>
    </w:tbl>
    <w:p w:rsidR="002A6EAF" w:rsidRDefault="002A6EAF" w:rsidP="002A6EAF"/>
    <w:p w:rsidR="007030E1" w:rsidRDefault="007030E1" w:rsidP="002A6EAF"/>
    <w:p w:rsidR="003F0C25" w:rsidRDefault="003F0C25" w:rsidP="002A6EAF"/>
    <w:p w:rsidR="003F0C25" w:rsidRDefault="003F0C25" w:rsidP="002A6EAF"/>
    <w:p w:rsidR="003F0C25" w:rsidRDefault="003F0C25" w:rsidP="002A6EAF"/>
    <w:p w:rsidR="003F0C25" w:rsidRDefault="003F0C25" w:rsidP="002A6EAF"/>
    <w:p w:rsidR="003F0C25" w:rsidRDefault="003F0C25" w:rsidP="002A6EAF"/>
    <w:p w:rsidR="003F0C25" w:rsidRDefault="003F0C25" w:rsidP="002A6EAF"/>
    <w:p w:rsidR="003F0C25" w:rsidRDefault="003F0C25" w:rsidP="002A6EAF"/>
    <w:p w:rsidR="003F0C25" w:rsidRDefault="003F0C25" w:rsidP="002A6EAF">
      <w:pPr>
        <w:sectPr w:rsidR="003F0C25" w:rsidSect="002A6EAF">
          <w:pgSz w:w="11906" w:h="16838" w:code="9"/>
          <w:pgMar w:top="1134" w:right="567" w:bottom="1134" w:left="1701" w:header="720" w:footer="720" w:gutter="0"/>
          <w:cols w:space="720"/>
          <w:docGrid w:linePitch="326"/>
        </w:sectPr>
      </w:pPr>
    </w:p>
    <w:p w:rsidR="003F0C25" w:rsidRPr="005F33F0" w:rsidRDefault="003F0C25" w:rsidP="003F0C25">
      <w:pPr>
        <w:autoSpaceDE w:val="0"/>
        <w:autoSpaceDN w:val="0"/>
        <w:adjustRightInd w:val="0"/>
        <w:ind w:left="-567" w:right="-82" w:firstLine="720"/>
        <w:jc w:val="right"/>
        <w:rPr>
          <w:sz w:val="26"/>
          <w:szCs w:val="26"/>
        </w:rPr>
      </w:pPr>
      <w:r w:rsidRPr="005F33F0">
        <w:rPr>
          <w:sz w:val="26"/>
          <w:szCs w:val="26"/>
        </w:rPr>
        <w:t>Приложение</w:t>
      </w:r>
    </w:p>
    <w:p w:rsidR="003F0C25" w:rsidRPr="005F33F0" w:rsidRDefault="003F0C25" w:rsidP="003F0C25">
      <w:pPr>
        <w:autoSpaceDE w:val="0"/>
        <w:autoSpaceDN w:val="0"/>
        <w:adjustRightInd w:val="0"/>
        <w:ind w:left="-567" w:right="-82" w:firstLine="720"/>
        <w:jc w:val="right"/>
        <w:rPr>
          <w:sz w:val="26"/>
          <w:szCs w:val="26"/>
        </w:rPr>
      </w:pPr>
      <w:r w:rsidRPr="005F33F0">
        <w:rPr>
          <w:sz w:val="26"/>
          <w:szCs w:val="26"/>
        </w:rPr>
        <w:t>к постановлению Администрации МО</w:t>
      </w:r>
    </w:p>
    <w:p w:rsidR="003F0C25" w:rsidRPr="005F33F0" w:rsidRDefault="003F0C25" w:rsidP="003F0C25">
      <w:pPr>
        <w:autoSpaceDE w:val="0"/>
        <w:autoSpaceDN w:val="0"/>
        <w:adjustRightInd w:val="0"/>
        <w:ind w:left="-567" w:right="-82" w:firstLine="720"/>
        <w:jc w:val="right"/>
        <w:rPr>
          <w:sz w:val="26"/>
          <w:szCs w:val="26"/>
        </w:rPr>
      </w:pPr>
      <w:r w:rsidRPr="005F33F0">
        <w:rPr>
          <w:sz w:val="26"/>
          <w:szCs w:val="26"/>
        </w:rPr>
        <w:t>"Городской округ "Город Нарьян-Мар"</w:t>
      </w:r>
    </w:p>
    <w:p w:rsidR="003F0C25" w:rsidRPr="005F33F0" w:rsidRDefault="003F0C25" w:rsidP="003F0C25">
      <w:pPr>
        <w:widowControl w:val="0"/>
        <w:autoSpaceDE w:val="0"/>
        <w:autoSpaceDN w:val="0"/>
        <w:adjustRightInd w:val="0"/>
        <w:ind w:right="-143"/>
        <w:jc w:val="right"/>
        <w:rPr>
          <w:sz w:val="26"/>
          <w:szCs w:val="26"/>
        </w:rPr>
      </w:pPr>
      <w:r w:rsidRPr="005F33F0">
        <w:rPr>
          <w:sz w:val="26"/>
          <w:szCs w:val="26"/>
        </w:rPr>
        <w:t>от</w:t>
      </w:r>
      <w:r>
        <w:rPr>
          <w:sz w:val="26"/>
          <w:szCs w:val="26"/>
        </w:rPr>
        <w:t xml:space="preserve"> 01.10.2018</w:t>
      </w:r>
      <w:r w:rsidRPr="005F33F0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657</w:t>
      </w:r>
    </w:p>
    <w:p w:rsidR="003F0C25" w:rsidRDefault="003F0C25" w:rsidP="003F0C25"/>
    <w:p w:rsidR="003F0C25" w:rsidRDefault="003F0C25" w:rsidP="003F0C25"/>
    <w:p w:rsidR="003F0C25" w:rsidRPr="0051262B" w:rsidRDefault="003F0C25" w:rsidP="003F0C25">
      <w:pPr>
        <w:jc w:val="center"/>
        <w:rPr>
          <w:sz w:val="26"/>
          <w:szCs w:val="26"/>
        </w:rPr>
      </w:pPr>
      <w:r w:rsidRPr="0051262B">
        <w:rPr>
          <w:sz w:val="26"/>
          <w:szCs w:val="26"/>
        </w:rPr>
        <w:t>ПОРЯДОК</w:t>
      </w:r>
    </w:p>
    <w:p w:rsidR="003F0C25" w:rsidRPr="0051262B" w:rsidRDefault="003F0C25" w:rsidP="003F0C25">
      <w:pPr>
        <w:jc w:val="center"/>
        <w:rPr>
          <w:sz w:val="26"/>
          <w:szCs w:val="26"/>
        </w:rPr>
      </w:pPr>
      <w:r w:rsidRPr="0051262B">
        <w:rPr>
          <w:sz w:val="26"/>
          <w:szCs w:val="26"/>
        </w:rPr>
        <w:t>И ПЕРЕЧЕНЬ СЛУЧАЕВ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</w:t>
      </w:r>
      <w:r>
        <w:rPr>
          <w:sz w:val="26"/>
          <w:szCs w:val="26"/>
        </w:rPr>
        <w:t xml:space="preserve"> </w:t>
      </w:r>
      <w:r w:rsidRPr="0051262B">
        <w:rPr>
          <w:sz w:val="26"/>
          <w:szCs w:val="26"/>
        </w:rPr>
        <w:t xml:space="preserve">В МНОГОКВАРТИРНЫХ ДОМАХ, РАСПОЛОЖЕННЫХ </w:t>
      </w:r>
      <w:r>
        <w:rPr>
          <w:sz w:val="26"/>
          <w:szCs w:val="26"/>
        </w:rPr>
        <w:br/>
      </w:r>
      <w:r w:rsidRPr="0051262B">
        <w:rPr>
          <w:sz w:val="26"/>
          <w:szCs w:val="26"/>
        </w:rPr>
        <w:t>НА ТЕРРИТОРИИ МО "ГОРОДСКОЙ ОКРУГ "ГОРОД НАРЬЯН-МАР"</w:t>
      </w:r>
    </w:p>
    <w:p w:rsidR="003F0C25" w:rsidRDefault="003F0C25" w:rsidP="003F0C25">
      <w:pPr>
        <w:jc w:val="center"/>
      </w:pPr>
    </w:p>
    <w:p w:rsidR="003F0C25" w:rsidRDefault="003F0C25" w:rsidP="003F0C2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proofErr w:type="gramStart"/>
      <w:r w:rsidRPr="0051262B">
        <w:rPr>
          <w:sz w:val="26"/>
          <w:szCs w:val="26"/>
        </w:rPr>
        <w:t xml:space="preserve">Порядок и перечень случаев оказания на возвратной и (или) безвозвратной основе за счет средств местного бюджета дополнительной помощи </w:t>
      </w:r>
      <w:r>
        <w:rPr>
          <w:sz w:val="26"/>
          <w:szCs w:val="26"/>
        </w:rPr>
        <w:br/>
      </w:r>
      <w:r w:rsidRPr="0051262B">
        <w:rPr>
          <w:sz w:val="26"/>
          <w:szCs w:val="26"/>
        </w:rPr>
        <w:t xml:space="preserve">при возникновении неотложной необходимости в проведении капитального ремонта общего имущества в многоквартирных домах, расположенных на территории </w:t>
      </w:r>
      <w:r>
        <w:rPr>
          <w:sz w:val="26"/>
          <w:szCs w:val="26"/>
        </w:rPr>
        <w:t>МО "Городской округ "Город Нарьян-Мар"</w:t>
      </w:r>
      <w:r w:rsidRPr="0051262B">
        <w:rPr>
          <w:sz w:val="26"/>
          <w:szCs w:val="26"/>
        </w:rPr>
        <w:t xml:space="preserve"> (далее </w:t>
      </w:r>
      <w:r>
        <w:rPr>
          <w:sz w:val="26"/>
          <w:szCs w:val="26"/>
        </w:rPr>
        <w:t>–</w:t>
      </w:r>
      <w:r w:rsidRPr="0051262B">
        <w:rPr>
          <w:sz w:val="26"/>
          <w:szCs w:val="26"/>
        </w:rPr>
        <w:t xml:space="preserve"> По</w:t>
      </w:r>
      <w:r>
        <w:rPr>
          <w:sz w:val="26"/>
          <w:szCs w:val="26"/>
        </w:rPr>
        <w:t>рядок), разработан</w:t>
      </w:r>
      <w:r w:rsidRPr="0051262B">
        <w:rPr>
          <w:sz w:val="26"/>
          <w:szCs w:val="26"/>
        </w:rPr>
        <w:t xml:space="preserve"> в соответствии с пунктом 9.3 части 1 статьи 14 Жилищного кодекса Российской Федерации.</w:t>
      </w:r>
      <w:proofErr w:type="gramEnd"/>
    </w:p>
    <w:p w:rsidR="003F0C25" w:rsidRDefault="003F0C25" w:rsidP="003F0C2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  <w:t xml:space="preserve">Настоящий Порядок определяет порядок и перечень случаев предоставления дополнительной помощи при возникновении неотложной необходимости в проведении капитального ремонта общего имущества </w:t>
      </w:r>
      <w:r w:rsidR="00D25117">
        <w:rPr>
          <w:sz w:val="26"/>
          <w:szCs w:val="26"/>
        </w:rPr>
        <w:br/>
      </w:r>
      <w:r>
        <w:rPr>
          <w:sz w:val="26"/>
          <w:szCs w:val="26"/>
        </w:rPr>
        <w:t>в многоквартирных домах.</w:t>
      </w:r>
    </w:p>
    <w:p w:rsidR="003F0C25" w:rsidRPr="00404568" w:rsidRDefault="003F0C25" w:rsidP="003F0C2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404568">
        <w:rPr>
          <w:sz w:val="26"/>
          <w:szCs w:val="26"/>
        </w:rPr>
        <w:t>Неотложная необходимость в проведении капитального ремонта общего имущества многоквартирного дома – это потребность в проведении капитального ремонта общего имущества в многоквартирном доме, возникшая вследствие аварии, чрезвычайной ситуации природного или техногенного характера, оказ</w:t>
      </w:r>
      <w:r>
        <w:rPr>
          <w:sz w:val="26"/>
          <w:szCs w:val="26"/>
        </w:rPr>
        <w:t>а</w:t>
      </w:r>
      <w:r w:rsidRPr="00404568">
        <w:rPr>
          <w:sz w:val="26"/>
          <w:szCs w:val="26"/>
        </w:rPr>
        <w:t>вших негативное и (или) разрушительное воздействие на конструктивные элемен</w:t>
      </w:r>
      <w:r>
        <w:rPr>
          <w:sz w:val="26"/>
          <w:szCs w:val="26"/>
        </w:rPr>
        <w:t xml:space="preserve">ты </w:t>
      </w:r>
      <w:r w:rsidRPr="00404568">
        <w:rPr>
          <w:sz w:val="26"/>
          <w:szCs w:val="26"/>
        </w:rPr>
        <w:t>и (или) внутридомовые инженерные системы многоквартирного дома, создающие угрозу жизни и здоровью людей, безопасности их проживания в таком многоквартирном доме и</w:t>
      </w:r>
      <w:proofErr w:type="gramEnd"/>
      <w:r w:rsidRPr="00404568">
        <w:rPr>
          <w:sz w:val="26"/>
          <w:szCs w:val="26"/>
        </w:rPr>
        <w:t xml:space="preserve"> </w:t>
      </w:r>
      <w:proofErr w:type="gramStart"/>
      <w:r w:rsidRPr="00404568">
        <w:rPr>
          <w:sz w:val="26"/>
          <w:szCs w:val="26"/>
        </w:rPr>
        <w:t>требующие безотлагательного устранения.</w:t>
      </w:r>
      <w:proofErr w:type="gramEnd"/>
    </w:p>
    <w:p w:rsidR="003F0C25" w:rsidRPr="00CB00E4" w:rsidRDefault="003F0C25" w:rsidP="003F0C2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Перечень случаев оказания на возвратной и (или) безвозвратной основе                           за счет средств МО "Городской округ "Город Нарьян-Мар" дополнительной помощи при возникновении неотложной необходимости в проведении капитального ремонта общего имущества в многок</w:t>
      </w:r>
      <w:r w:rsidR="00D25117">
        <w:rPr>
          <w:sz w:val="26"/>
          <w:szCs w:val="26"/>
        </w:rPr>
        <w:t>вартирных домах включает в себя:</w:t>
      </w:r>
      <w:r>
        <w:rPr>
          <w:sz w:val="26"/>
          <w:szCs w:val="26"/>
        </w:rPr>
        <w:t xml:space="preserve"> пожары, взрывы, внезапное обрушение зданий и сооружений, аварии на электроэнергетических системах, аварии на коммунальных системах жизнеобеспечения, гидродинамические аварии, опасные геологические явления, опасные метеорологические явления, опасные</w:t>
      </w:r>
      <w:proofErr w:type="gramEnd"/>
      <w:r>
        <w:rPr>
          <w:sz w:val="26"/>
          <w:szCs w:val="26"/>
        </w:rPr>
        <w:t xml:space="preserve"> </w:t>
      </w:r>
      <w:r w:rsidRPr="00CB00E4">
        <w:rPr>
          <w:sz w:val="26"/>
          <w:szCs w:val="26"/>
        </w:rPr>
        <w:t xml:space="preserve">гидрологические явления, природные пожары, крупные террористические акты (далее </w:t>
      </w:r>
      <w:r>
        <w:rPr>
          <w:sz w:val="26"/>
          <w:szCs w:val="26"/>
        </w:rPr>
        <w:t>–</w:t>
      </w:r>
      <w:r w:rsidRPr="00CB00E4">
        <w:rPr>
          <w:sz w:val="26"/>
          <w:szCs w:val="26"/>
        </w:rPr>
        <w:t xml:space="preserve"> чрезвычайная ситуация).</w:t>
      </w:r>
    </w:p>
    <w:p w:rsidR="003F0C25" w:rsidRDefault="003F0C25" w:rsidP="003F0C2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>
        <w:rPr>
          <w:sz w:val="26"/>
          <w:szCs w:val="26"/>
        </w:rPr>
        <w:tab/>
      </w:r>
      <w:r w:rsidRPr="00CB00E4">
        <w:rPr>
          <w:sz w:val="26"/>
          <w:szCs w:val="26"/>
        </w:rPr>
        <w:t>Дополнительная помощь представляется из средств бюджета на возвратной основе в случае установления лиц, виновных в произошедшей аварии, создавшей угрозу жизни и здоровью людей, безопасности их проживания в многоквартирном доме, приведшей к прекращению эксплуатации многоквартирного дома или его части,</w:t>
      </w:r>
      <w:r w:rsidR="00D25117">
        <w:rPr>
          <w:sz w:val="26"/>
          <w:szCs w:val="26"/>
        </w:rPr>
        <w:t xml:space="preserve"> </w:t>
      </w:r>
      <w:r w:rsidRPr="00CB00E4">
        <w:rPr>
          <w:sz w:val="26"/>
          <w:szCs w:val="26"/>
        </w:rPr>
        <w:t xml:space="preserve">в остальных случаях </w:t>
      </w:r>
      <w:r>
        <w:rPr>
          <w:sz w:val="26"/>
          <w:szCs w:val="26"/>
        </w:rPr>
        <w:t>–</w:t>
      </w:r>
      <w:r w:rsidRPr="00CB00E4">
        <w:rPr>
          <w:sz w:val="26"/>
          <w:szCs w:val="26"/>
        </w:rPr>
        <w:t xml:space="preserve"> на безвозвратной основе.</w:t>
      </w:r>
    </w:p>
    <w:p w:rsidR="003F0C25" w:rsidRPr="00CB00E4" w:rsidRDefault="003F0C25" w:rsidP="003F0C2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>
        <w:rPr>
          <w:sz w:val="26"/>
          <w:szCs w:val="26"/>
        </w:rPr>
        <w:tab/>
      </w:r>
      <w:r w:rsidRPr="00CB00E4">
        <w:rPr>
          <w:sz w:val="26"/>
          <w:szCs w:val="26"/>
        </w:rPr>
        <w:t xml:space="preserve">Дополнительная помощь предоставляется </w:t>
      </w:r>
      <w:r w:rsidRPr="00CB00E4">
        <w:rPr>
          <w:bCs/>
          <w:sz w:val="26"/>
          <w:szCs w:val="26"/>
        </w:rPr>
        <w:t xml:space="preserve">некоммерческой организации </w:t>
      </w:r>
      <w:r>
        <w:rPr>
          <w:bCs/>
          <w:sz w:val="26"/>
          <w:szCs w:val="26"/>
        </w:rPr>
        <w:t>"</w:t>
      </w:r>
      <w:r w:rsidRPr="00CB00E4">
        <w:rPr>
          <w:bCs/>
          <w:sz w:val="26"/>
          <w:szCs w:val="26"/>
        </w:rPr>
        <w:t xml:space="preserve">Фонд содействия реформированию жилищно-коммунального хозяйства Ненецкого </w:t>
      </w:r>
      <w:r w:rsidRPr="00743664">
        <w:rPr>
          <w:bCs/>
          <w:sz w:val="26"/>
          <w:szCs w:val="26"/>
        </w:rPr>
        <w:t xml:space="preserve">автономного округа" (далее </w:t>
      </w:r>
      <w:r>
        <w:rPr>
          <w:bCs/>
          <w:sz w:val="26"/>
          <w:szCs w:val="26"/>
        </w:rPr>
        <w:t>–</w:t>
      </w:r>
      <w:r w:rsidRPr="00743664">
        <w:rPr>
          <w:bCs/>
          <w:sz w:val="26"/>
          <w:szCs w:val="26"/>
        </w:rPr>
        <w:t xml:space="preserve"> Региональный оператор)</w:t>
      </w:r>
      <w:r>
        <w:rPr>
          <w:sz w:val="26"/>
          <w:szCs w:val="26"/>
        </w:rPr>
        <w:t xml:space="preserve"> за счет</w:t>
      </w:r>
      <w:r w:rsidRPr="00CB00E4">
        <w:rPr>
          <w:sz w:val="26"/>
          <w:szCs w:val="26"/>
        </w:rPr>
        <w:t xml:space="preserve"> средств бюджета </w:t>
      </w:r>
      <w:r>
        <w:rPr>
          <w:sz w:val="26"/>
          <w:szCs w:val="26"/>
        </w:rPr>
        <w:t xml:space="preserve">                  </w:t>
      </w:r>
      <w:r w:rsidRPr="00CB00E4">
        <w:rPr>
          <w:sz w:val="26"/>
          <w:szCs w:val="26"/>
        </w:rPr>
        <w:t>МО "Городской округ "Город Нарьян-Мар" на ликвидацию последствий, возникших вследствие ситуаций, указанных в пункте 3 настоящего Порядка, в объеме средств, пропорциональном муниципальной доли от общей площади многоквартирного дома.</w:t>
      </w:r>
    </w:p>
    <w:p w:rsidR="003F0C25" w:rsidRPr="00743664" w:rsidRDefault="003F0C25" w:rsidP="003F0C25">
      <w:pPr>
        <w:tabs>
          <w:tab w:val="left" w:pos="1134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6.</w:t>
      </w:r>
      <w:r>
        <w:rPr>
          <w:bCs/>
          <w:sz w:val="26"/>
          <w:szCs w:val="26"/>
        </w:rPr>
        <w:tab/>
      </w:r>
      <w:r w:rsidRPr="00743664">
        <w:rPr>
          <w:bCs/>
          <w:sz w:val="26"/>
          <w:szCs w:val="26"/>
        </w:rPr>
        <w:t xml:space="preserve">Решение </w:t>
      </w:r>
      <w:r>
        <w:rPr>
          <w:sz w:val="26"/>
          <w:szCs w:val="26"/>
        </w:rPr>
        <w:t xml:space="preserve">об </w:t>
      </w:r>
      <w:r w:rsidRPr="0051262B">
        <w:rPr>
          <w:sz w:val="26"/>
          <w:szCs w:val="26"/>
        </w:rPr>
        <w:t>оказани</w:t>
      </w:r>
      <w:r>
        <w:rPr>
          <w:sz w:val="26"/>
          <w:szCs w:val="26"/>
        </w:rPr>
        <w:t>и</w:t>
      </w:r>
      <w:r w:rsidRPr="0051262B">
        <w:rPr>
          <w:sz w:val="26"/>
          <w:szCs w:val="26"/>
        </w:rPr>
        <w:t xml:space="preserve">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</w:t>
      </w:r>
      <w:r>
        <w:rPr>
          <w:sz w:val="26"/>
          <w:szCs w:val="26"/>
        </w:rPr>
        <w:t xml:space="preserve">льного ремонта общего имущества                                    в многоквартирных домах </w:t>
      </w:r>
      <w:r w:rsidRPr="00743664">
        <w:rPr>
          <w:bCs/>
          <w:sz w:val="26"/>
          <w:szCs w:val="26"/>
        </w:rPr>
        <w:t xml:space="preserve">(далее </w:t>
      </w:r>
      <w:r>
        <w:rPr>
          <w:bCs/>
          <w:sz w:val="26"/>
          <w:szCs w:val="26"/>
        </w:rPr>
        <w:t>–</w:t>
      </w:r>
      <w:r w:rsidRPr="00743664">
        <w:rPr>
          <w:bCs/>
          <w:sz w:val="26"/>
          <w:szCs w:val="26"/>
        </w:rPr>
        <w:t xml:space="preserve"> Решение) утверждается нормативным правовым актом Администрации МО "Городской округ "Город Нарьян-Мар".</w:t>
      </w:r>
    </w:p>
    <w:p w:rsidR="003F0C25" w:rsidRPr="00743664" w:rsidRDefault="003F0C25" w:rsidP="003F0C25">
      <w:pPr>
        <w:tabs>
          <w:tab w:val="left" w:pos="1134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7.</w:t>
      </w:r>
      <w:r>
        <w:rPr>
          <w:bCs/>
          <w:sz w:val="26"/>
          <w:szCs w:val="26"/>
        </w:rPr>
        <w:tab/>
      </w:r>
      <w:r w:rsidRPr="00743664">
        <w:rPr>
          <w:bCs/>
          <w:sz w:val="26"/>
          <w:szCs w:val="26"/>
        </w:rPr>
        <w:t xml:space="preserve">Для принятия </w:t>
      </w:r>
      <w:r>
        <w:rPr>
          <w:bCs/>
          <w:sz w:val="26"/>
          <w:szCs w:val="26"/>
        </w:rPr>
        <w:t>Р</w:t>
      </w:r>
      <w:r w:rsidRPr="00743664">
        <w:rPr>
          <w:bCs/>
          <w:sz w:val="26"/>
          <w:szCs w:val="26"/>
        </w:rPr>
        <w:t xml:space="preserve">ешения Региональный оператор в течение 30 календарных дней со дня возникновения чрезвычайной ситуации, </w:t>
      </w:r>
      <w:r w:rsidRPr="00CB00E4">
        <w:rPr>
          <w:sz w:val="26"/>
          <w:szCs w:val="26"/>
        </w:rPr>
        <w:t>указанн</w:t>
      </w:r>
      <w:r>
        <w:rPr>
          <w:sz w:val="26"/>
          <w:szCs w:val="26"/>
        </w:rPr>
        <w:t>ой</w:t>
      </w:r>
      <w:r w:rsidRPr="00CB00E4">
        <w:rPr>
          <w:sz w:val="26"/>
          <w:szCs w:val="26"/>
        </w:rPr>
        <w:t xml:space="preserve"> в пункте 3 настоящего Порядка</w:t>
      </w:r>
      <w:r w:rsidRPr="00743664">
        <w:rPr>
          <w:bCs/>
          <w:sz w:val="26"/>
          <w:szCs w:val="26"/>
        </w:rPr>
        <w:t>, представляет в Администраци</w:t>
      </w:r>
      <w:r>
        <w:rPr>
          <w:bCs/>
          <w:sz w:val="26"/>
          <w:szCs w:val="26"/>
        </w:rPr>
        <w:t>ю</w:t>
      </w:r>
      <w:r w:rsidRPr="00743664">
        <w:rPr>
          <w:bCs/>
          <w:sz w:val="26"/>
          <w:szCs w:val="26"/>
        </w:rPr>
        <w:t xml:space="preserve"> МО "Городской округ "Город Нарьян-Мар"</w:t>
      </w:r>
      <w:r>
        <w:rPr>
          <w:bCs/>
          <w:sz w:val="26"/>
          <w:szCs w:val="26"/>
        </w:rPr>
        <w:t xml:space="preserve"> </w:t>
      </w:r>
      <w:r w:rsidRPr="00743664">
        <w:rPr>
          <w:bCs/>
          <w:sz w:val="26"/>
          <w:szCs w:val="26"/>
        </w:rPr>
        <w:t xml:space="preserve">информацию о </w:t>
      </w:r>
      <w:r>
        <w:rPr>
          <w:bCs/>
          <w:sz w:val="26"/>
          <w:szCs w:val="26"/>
        </w:rPr>
        <w:t xml:space="preserve">неотложной </w:t>
      </w:r>
      <w:r w:rsidRPr="00743664">
        <w:rPr>
          <w:bCs/>
          <w:sz w:val="26"/>
          <w:szCs w:val="26"/>
        </w:rPr>
        <w:t xml:space="preserve">необходимости проведения капитального ремонта </w:t>
      </w:r>
      <w:r>
        <w:rPr>
          <w:bCs/>
          <w:sz w:val="26"/>
          <w:szCs w:val="26"/>
        </w:rPr>
        <w:t xml:space="preserve">                         </w:t>
      </w:r>
      <w:r w:rsidRPr="00743664">
        <w:rPr>
          <w:bCs/>
          <w:sz w:val="26"/>
          <w:szCs w:val="26"/>
        </w:rPr>
        <w:t>с приложением следующих документов:</w:t>
      </w:r>
    </w:p>
    <w:p w:rsidR="003F0C25" w:rsidRDefault="003F0C25" w:rsidP="003F0C25">
      <w:pPr>
        <w:tabs>
          <w:tab w:val="left" w:pos="1134"/>
        </w:tabs>
        <w:ind w:firstLine="709"/>
        <w:jc w:val="both"/>
        <w:rPr>
          <w:bCs/>
          <w:sz w:val="26"/>
          <w:szCs w:val="26"/>
        </w:rPr>
      </w:pPr>
      <w:proofErr w:type="gramStart"/>
      <w:r w:rsidRPr="00743664">
        <w:rPr>
          <w:bCs/>
          <w:sz w:val="26"/>
          <w:szCs w:val="26"/>
        </w:rPr>
        <w:t>1) сведени</w:t>
      </w:r>
      <w:r>
        <w:rPr>
          <w:bCs/>
          <w:sz w:val="26"/>
          <w:szCs w:val="26"/>
        </w:rPr>
        <w:t>й</w:t>
      </w:r>
      <w:r w:rsidRPr="00743664">
        <w:rPr>
          <w:bCs/>
          <w:sz w:val="26"/>
          <w:szCs w:val="26"/>
        </w:rPr>
        <w:t xml:space="preserve"> о техническом состоянии общего имущества многоквартирного дома, </w:t>
      </w:r>
      <w:r>
        <w:rPr>
          <w:bCs/>
          <w:sz w:val="26"/>
          <w:szCs w:val="26"/>
        </w:rPr>
        <w:t>в отношении которого необходимо рассмотреть вопрос;</w:t>
      </w:r>
      <w:proofErr w:type="gramEnd"/>
    </w:p>
    <w:p w:rsidR="003F0C25" w:rsidRPr="00743664" w:rsidRDefault="003F0C25" w:rsidP="003F0C25">
      <w:pPr>
        <w:tabs>
          <w:tab w:val="left" w:pos="1134"/>
        </w:tabs>
        <w:ind w:firstLine="709"/>
        <w:jc w:val="both"/>
        <w:rPr>
          <w:bCs/>
          <w:sz w:val="26"/>
          <w:szCs w:val="26"/>
        </w:rPr>
      </w:pPr>
      <w:r w:rsidRPr="00743664">
        <w:rPr>
          <w:bCs/>
          <w:sz w:val="26"/>
          <w:szCs w:val="26"/>
        </w:rPr>
        <w:t>2) решени</w:t>
      </w:r>
      <w:r>
        <w:rPr>
          <w:bCs/>
          <w:sz w:val="26"/>
          <w:szCs w:val="26"/>
        </w:rPr>
        <w:t>я</w:t>
      </w:r>
      <w:r w:rsidRPr="00743664">
        <w:rPr>
          <w:bCs/>
          <w:sz w:val="26"/>
          <w:szCs w:val="26"/>
        </w:rPr>
        <w:t xml:space="preserve"> органа, осуществляющего функции по надзору и контролю </w:t>
      </w:r>
      <w:r w:rsidR="00D25117">
        <w:rPr>
          <w:bCs/>
          <w:sz w:val="26"/>
          <w:szCs w:val="26"/>
        </w:rPr>
        <w:br/>
      </w:r>
      <w:r w:rsidRPr="00743664">
        <w:rPr>
          <w:bCs/>
          <w:sz w:val="26"/>
          <w:szCs w:val="26"/>
        </w:rPr>
        <w:t>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</w:t>
      </w:r>
      <w:r w:rsidR="00D25117">
        <w:rPr>
          <w:bCs/>
          <w:sz w:val="26"/>
          <w:szCs w:val="26"/>
        </w:rPr>
        <w:t>,</w:t>
      </w:r>
      <w:r w:rsidRPr="00743664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                              </w:t>
      </w:r>
      <w:r w:rsidRPr="00743664">
        <w:rPr>
          <w:bCs/>
          <w:sz w:val="26"/>
          <w:szCs w:val="26"/>
        </w:rPr>
        <w:t>о признании случая чрезвычайной ситуаци</w:t>
      </w:r>
      <w:r w:rsidR="00D25117">
        <w:rPr>
          <w:bCs/>
          <w:sz w:val="26"/>
          <w:szCs w:val="26"/>
        </w:rPr>
        <w:t>и</w:t>
      </w:r>
      <w:r>
        <w:rPr>
          <w:bCs/>
          <w:sz w:val="26"/>
          <w:szCs w:val="26"/>
        </w:rPr>
        <w:t xml:space="preserve"> на территории МО "Городской округ "Город Нарьян-Мар";</w:t>
      </w:r>
    </w:p>
    <w:p w:rsidR="003F0C25" w:rsidRPr="00743664" w:rsidRDefault="003F0C25" w:rsidP="003F0C25">
      <w:pPr>
        <w:tabs>
          <w:tab w:val="left" w:pos="1134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3) переч</w:t>
      </w:r>
      <w:r w:rsidRPr="00743664">
        <w:rPr>
          <w:bCs/>
          <w:sz w:val="26"/>
          <w:szCs w:val="26"/>
        </w:rPr>
        <w:t>н</w:t>
      </w:r>
      <w:r>
        <w:rPr>
          <w:bCs/>
          <w:sz w:val="26"/>
          <w:szCs w:val="26"/>
        </w:rPr>
        <w:t>я</w:t>
      </w:r>
      <w:r w:rsidRPr="00743664">
        <w:rPr>
          <w:bCs/>
          <w:sz w:val="26"/>
          <w:szCs w:val="26"/>
        </w:rPr>
        <w:t xml:space="preserve"> услуг и (или) работ по капитальному ремонту;</w:t>
      </w:r>
    </w:p>
    <w:p w:rsidR="003F0C25" w:rsidRPr="00743664" w:rsidRDefault="003F0C25" w:rsidP="003F0C25">
      <w:pPr>
        <w:tabs>
          <w:tab w:val="left" w:pos="1134"/>
        </w:tabs>
        <w:ind w:firstLine="709"/>
        <w:jc w:val="both"/>
        <w:rPr>
          <w:bCs/>
          <w:sz w:val="26"/>
          <w:szCs w:val="26"/>
        </w:rPr>
      </w:pPr>
      <w:r w:rsidRPr="00743664">
        <w:rPr>
          <w:bCs/>
          <w:sz w:val="26"/>
          <w:szCs w:val="26"/>
        </w:rPr>
        <w:t>4) смет</w:t>
      </w:r>
      <w:r>
        <w:rPr>
          <w:bCs/>
          <w:sz w:val="26"/>
          <w:szCs w:val="26"/>
        </w:rPr>
        <w:t>ы</w:t>
      </w:r>
      <w:r w:rsidRPr="00743664">
        <w:rPr>
          <w:bCs/>
          <w:sz w:val="26"/>
          <w:szCs w:val="26"/>
        </w:rPr>
        <w:t xml:space="preserve"> расходов на оказание услуг и (или) выполнение работ </w:t>
      </w:r>
      <w:r w:rsidR="00D25117">
        <w:rPr>
          <w:bCs/>
          <w:sz w:val="26"/>
          <w:szCs w:val="26"/>
        </w:rPr>
        <w:br/>
      </w:r>
      <w:r w:rsidRPr="00743664">
        <w:rPr>
          <w:bCs/>
          <w:sz w:val="26"/>
          <w:szCs w:val="26"/>
        </w:rPr>
        <w:t>по капитальному ремонту.</w:t>
      </w:r>
    </w:p>
    <w:p w:rsidR="003F0C25" w:rsidRPr="006D0A3A" w:rsidRDefault="003F0C25" w:rsidP="003F0C25">
      <w:pPr>
        <w:tabs>
          <w:tab w:val="left" w:pos="1134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8.</w:t>
      </w:r>
      <w:r>
        <w:rPr>
          <w:bCs/>
          <w:sz w:val="26"/>
          <w:szCs w:val="26"/>
        </w:rPr>
        <w:tab/>
      </w:r>
      <w:proofErr w:type="gramStart"/>
      <w:r w:rsidRPr="00743664">
        <w:rPr>
          <w:bCs/>
          <w:sz w:val="26"/>
          <w:szCs w:val="26"/>
        </w:rPr>
        <w:t>На основании информации, представленной Региональным оператором,</w:t>
      </w:r>
      <w:r>
        <w:rPr>
          <w:bCs/>
          <w:sz w:val="26"/>
          <w:szCs w:val="26"/>
        </w:rPr>
        <w:t xml:space="preserve"> Администрация МО "Городской округ "Город Нарьян-Мар" </w:t>
      </w:r>
      <w:r w:rsidRPr="00743664">
        <w:rPr>
          <w:bCs/>
          <w:sz w:val="26"/>
          <w:szCs w:val="26"/>
        </w:rPr>
        <w:t xml:space="preserve">в течение </w:t>
      </w:r>
      <w:r w:rsidR="00D25117">
        <w:rPr>
          <w:bCs/>
          <w:sz w:val="26"/>
          <w:szCs w:val="26"/>
        </w:rPr>
        <w:br/>
      </w:r>
      <w:r>
        <w:rPr>
          <w:bCs/>
          <w:sz w:val="26"/>
          <w:szCs w:val="26"/>
        </w:rPr>
        <w:t>15</w:t>
      </w:r>
      <w:r w:rsidRPr="00743664">
        <w:rPr>
          <w:bCs/>
          <w:sz w:val="26"/>
          <w:szCs w:val="26"/>
        </w:rPr>
        <w:t xml:space="preserve"> календарных дней со дня ее получения разрабатывает нормативн</w:t>
      </w:r>
      <w:r>
        <w:rPr>
          <w:bCs/>
          <w:sz w:val="26"/>
          <w:szCs w:val="26"/>
        </w:rPr>
        <w:t xml:space="preserve">ый </w:t>
      </w:r>
      <w:r w:rsidRPr="00743664">
        <w:rPr>
          <w:bCs/>
          <w:sz w:val="26"/>
          <w:szCs w:val="26"/>
        </w:rPr>
        <w:t>правов</w:t>
      </w:r>
      <w:r>
        <w:rPr>
          <w:bCs/>
          <w:sz w:val="26"/>
          <w:szCs w:val="26"/>
        </w:rPr>
        <w:t>ой</w:t>
      </w:r>
      <w:r w:rsidRPr="00743664">
        <w:rPr>
          <w:bCs/>
          <w:sz w:val="26"/>
          <w:szCs w:val="26"/>
        </w:rPr>
        <w:t xml:space="preserve"> акт </w:t>
      </w:r>
      <w:r>
        <w:rPr>
          <w:sz w:val="26"/>
          <w:szCs w:val="26"/>
        </w:rPr>
        <w:t xml:space="preserve">об </w:t>
      </w:r>
      <w:r w:rsidRPr="0051262B">
        <w:rPr>
          <w:sz w:val="26"/>
          <w:szCs w:val="26"/>
        </w:rPr>
        <w:t>оказани</w:t>
      </w:r>
      <w:r>
        <w:rPr>
          <w:sz w:val="26"/>
          <w:szCs w:val="26"/>
        </w:rPr>
        <w:t>и</w:t>
      </w:r>
      <w:r w:rsidRPr="0051262B">
        <w:rPr>
          <w:sz w:val="26"/>
          <w:szCs w:val="26"/>
        </w:rPr>
        <w:t xml:space="preserve"> на возвратной и (или) безвозвратной основе за счет средств местного бюджета дополнительной помощи при возникновении неотложной необходимости </w:t>
      </w:r>
      <w:r w:rsidR="00D25117">
        <w:rPr>
          <w:sz w:val="26"/>
          <w:szCs w:val="26"/>
        </w:rPr>
        <w:br/>
      </w:r>
      <w:r w:rsidRPr="0051262B">
        <w:rPr>
          <w:sz w:val="26"/>
          <w:szCs w:val="26"/>
        </w:rPr>
        <w:t xml:space="preserve">в проведении капитального </w:t>
      </w:r>
      <w:r w:rsidRPr="006D0A3A">
        <w:rPr>
          <w:sz w:val="26"/>
          <w:szCs w:val="26"/>
        </w:rPr>
        <w:t>ремонта общего имущества в многоквартирных домах, расположен</w:t>
      </w:r>
      <w:r w:rsidR="00D25117">
        <w:rPr>
          <w:sz w:val="26"/>
          <w:szCs w:val="26"/>
        </w:rPr>
        <w:t xml:space="preserve">ных </w:t>
      </w:r>
      <w:r w:rsidRPr="006D0A3A">
        <w:rPr>
          <w:sz w:val="26"/>
          <w:szCs w:val="26"/>
        </w:rPr>
        <w:t>на территории МО "Городской округ "Город</w:t>
      </w:r>
      <w:proofErr w:type="gramEnd"/>
      <w:r w:rsidRPr="006D0A3A">
        <w:rPr>
          <w:sz w:val="26"/>
          <w:szCs w:val="26"/>
        </w:rPr>
        <w:t xml:space="preserve"> Нарьян-Мар", </w:t>
      </w:r>
      <w:r w:rsidR="00D25117">
        <w:rPr>
          <w:sz w:val="26"/>
          <w:szCs w:val="26"/>
        </w:rPr>
        <w:br/>
      </w:r>
      <w:r w:rsidRPr="006D0A3A">
        <w:rPr>
          <w:bCs/>
          <w:sz w:val="26"/>
          <w:szCs w:val="26"/>
        </w:rPr>
        <w:t xml:space="preserve">и направляет </w:t>
      </w:r>
      <w:r>
        <w:rPr>
          <w:bCs/>
          <w:sz w:val="26"/>
          <w:szCs w:val="26"/>
        </w:rPr>
        <w:t>его Региональному оператору</w:t>
      </w:r>
      <w:r w:rsidRPr="006D0A3A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и в </w:t>
      </w:r>
      <w:r w:rsidRPr="006D0A3A">
        <w:rPr>
          <w:bCs/>
          <w:sz w:val="26"/>
          <w:szCs w:val="26"/>
        </w:rPr>
        <w:t>Департамент строительства, жилищно-коммунального хозяйства, энергетики и транспорта Ненецкого автономного округа</w:t>
      </w:r>
      <w:r>
        <w:rPr>
          <w:bCs/>
          <w:sz w:val="26"/>
          <w:szCs w:val="26"/>
        </w:rPr>
        <w:t>.</w:t>
      </w:r>
    </w:p>
    <w:p w:rsidR="003F0C25" w:rsidRPr="006D0A3A" w:rsidRDefault="003F0C25" w:rsidP="003F0C25">
      <w:pPr>
        <w:tabs>
          <w:tab w:val="left" w:pos="1134"/>
        </w:tabs>
        <w:ind w:right="-1" w:firstLine="709"/>
        <w:jc w:val="both"/>
        <w:rPr>
          <w:b/>
          <w:bCs/>
          <w:sz w:val="26"/>
          <w:szCs w:val="26"/>
        </w:rPr>
      </w:pPr>
    </w:p>
    <w:p w:rsidR="003F0C25" w:rsidRDefault="003F0C25" w:rsidP="002A6EAF"/>
    <w:sectPr w:rsidR="003F0C25" w:rsidSect="003F0C25">
      <w:type w:val="continuous"/>
      <w:pgSz w:w="11906" w:h="16838" w:code="9"/>
      <w:pgMar w:top="1134" w:right="567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99A" w:rsidRDefault="004D299A" w:rsidP="00693317">
      <w:r>
        <w:separator/>
      </w:r>
    </w:p>
  </w:endnote>
  <w:endnote w:type="continuationSeparator" w:id="0">
    <w:p w:rsidR="004D299A" w:rsidRDefault="004D299A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99A" w:rsidRDefault="004D299A" w:rsidP="00693317">
      <w:r>
        <w:separator/>
      </w:r>
    </w:p>
  </w:footnote>
  <w:footnote w:type="continuationSeparator" w:id="0">
    <w:p w:rsidR="004D299A" w:rsidRDefault="004D299A" w:rsidP="006933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4F7B98"/>
    <w:multiLevelType w:val="hybridMultilevel"/>
    <w:tmpl w:val="0F6E7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705A6"/>
    <w:multiLevelType w:val="multilevel"/>
    <w:tmpl w:val="521C7EF8"/>
    <w:lvl w:ilvl="0">
      <w:start w:val="1"/>
      <w:numFmt w:val="decimal"/>
      <w:lvlText w:val="%1."/>
      <w:lvlJc w:val="left"/>
      <w:pPr>
        <w:ind w:left="432" w:hanging="432"/>
      </w:pPr>
      <w:rPr>
        <w:rFonts w:ascii="Arial" w:eastAsiaTheme="minorHAnsi" w:hAnsi="Arial" w:cs="Aria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Arial" w:eastAsiaTheme="minorHAnsi" w:hAnsi="Arial" w:cs="Aria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eastAsiaTheme="minorHAnsi" w:hAnsi="Arial"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Arial" w:eastAsiaTheme="minorHAnsi" w:hAnsi="Arial" w:cs="Arial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Arial" w:eastAsiaTheme="minorHAnsi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Arial" w:eastAsiaTheme="minorHAnsi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Arial" w:eastAsiaTheme="minorHAnsi" w:hAnsi="Arial" w:cs="Arial" w:hint="default"/>
      </w:rPr>
    </w:lvl>
  </w:abstractNum>
  <w:abstractNum w:abstractNumId="4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BAF78E0"/>
    <w:multiLevelType w:val="hybridMultilevel"/>
    <w:tmpl w:val="A2088888"/>
    <w:lvl w:ilvl="0" w:tplc="31C49054">
      <w:start w:val="1"/>
      <w:numFmt w:val="decimal"/>
      <w:lvlText w:val="%1)"/>
      <w:lvlJc w:val="left"/>
      <w:pPr>
        <w:ind w:left="1344" w:hanging="80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2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6BA046C"/>
    <w:multiLevelType w:val="hybridMultilevel"/>
    <w:tmpl w:val="1FC4254A"/>
    <w:lvl w:ilvl="0" w:tplc="92703EB6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8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0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DBB2306"/>
    <w:multiLevelType w:val="multilevel"/>
    <w:tmpl w:val="A7587C0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3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6">
    <w:nsid w:val="7B012E7D"/>
    <w:multiLevelType w:val="multilevel"/>
    <w:tmpl w:val="684487F0"/>
    <w:lvl w:ilvl="0">
      <w:start w:val="1"/>
      <w:numFmt w:val="decimal"/>
      <w:lvlText w:val="%1."/>
      <w:lvlJc w:val="left"/>
      <w:pPr>
        <w:ind w:left="1272" w:hanging="12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1" w:hanging="12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0" w:hanging="127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9" w:hanging="127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8" w:hanging="12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19"/>
  </w:num>
  <w:num w:numId="3">
    <w:abstractNumId w:val="12"/>
  </w:num>
  <w:num w:numId="4">
    <w:abstractNumId w:val="23"/>
  </w:num>
  <w:num w:numId="5">
    <w:abstractNumId w:val="13"/>
  </w:num>
  <w:num w:numId="6">
    <w:abstractNumId w:val="5"/>
  </w:num>
  <w:num w:numId="7">
    <w:abstractNumId w:val="24"/>
  </w:num>
  <w:num w:numId="8">
    <w:abstractNumId w:val="8"/>
  </w:num>
  <w:num w:numId="9">
    <w:abstractNumId w:val="18"/>
  </w:num>
  <w:num w:numId="10">
    <w:abstractNumId w:val="11"/>
  </w:num>
  <w:num w:numId="11">
    <w:abstractNumId w:val="21"/>
  </w:num>
  <w:num w:numId="12">
    <w:abstractNumId w:val="20"/>
  </w:num>
  <w:num w:numId="13">
    <w:abstractNumId w:val="25"/>
  </w:num>
  <w:num w:numId="14">
    <w:abstractNumId w:val="17"/>
  </w:num>
  <w:num w:numId="15">
    <w:abstractNumId w:val="0"/>
  </w:num>
  <w:num w:numId="16">
    <w:abstractNumId w:val="7"/>
  </w:num>
  <w:num w:numId="17">
    <w:abstractNumId w:val="14"/>
  </w:num>
  <w:num w:numId="18">
    <w:abstractNumId w:val="4"/>
  </w:num>
  <w:num w:numId="19">
    <w:abstractNumId w:val="6"/>
  </w:num>
  <w:num w:numId="20">
    <w:abstractNumId w:val="16"/>
  </w:num>
  <w:num w:numId="21">
    <w:abstractNumId w:val="9"/>
  </w:num>
  <w:num w:numId="22">
    <w:abstractNumId w:val="22"/>
  </w:num>
  <w:num w:numId="23">
    <w:abstractNumId w:val="10"/>
  </w:num>
  <w:num w:numId="24">
    <w:abstractNumId w:val="15"/>
  </w:num>
  <w:num w:numId="25">
    <w:abstractNumId w:val="26"/>
  </w:num>
  <w:num w:numId="26">
    <w:abstractNumId w:val="3"/>
  </w:num>
  <w:num w:numId="27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4CF5"/>
    <w:rsid w:val="00005790"/>
    <w:rsid w:val="000057B7"/>
    <w:rsid w:val="00005B06"/>
    <w:rsid w:val="000066E9"/>
    <w:rsid w:val="000067AC"/>
    <w:rsid w:val="000068A7"/>
    <w:rsid w:val="00006C5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448"/>
    <w:rsid w:val="0002060A"/>
    <w:rsid w:val="0002061D"/>
    <w:rsid w:val="00020667"/>
    <w:rsid w:val="00020CB5"/>
    <w:rsid w:val="00020CFB"/>
    <w:rsid w:val="00020F03"/>
    <w:rsid w:val="00021CCD"/>
    <w:rsid w:val="00022162"/>
    <w:rsid w:val="000224A2"/>
    <w:rsid w:val="00022760"/>
    <w:rsid w:val="00022AD4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A38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E1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239A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14C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2AF4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1D6"/>
    <w:rsid w:val="000F0897"/>
    <w:rsid w:val="000F0D32"/>
    <w:rsid w:val="000F189D"/>
    <w:rsid w:val="000F191B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21C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1F95"/>
    <w:rsid w:val="00122025"/>
    <w:rsid w:val="0012202B"/>
    <w:rsid w:val="0012222E"/>
    <w:rsid w:val="00122F1E"/>
    <w:rsid w:val="001230D0"/>
    <w:rsid w:val="001231B1"/>
    <w:rsid w:val="00123392"/>
    <w:rsid w:val="001239B4"/>
    <w:rsid w:val="00123D1E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75F"/>
    <w:rsid w:val="00155957"/>
    <w:rsid w:val="00155A7F"/>
    <w:rsid w:val="00155D73"/>
    <w:rsid w:val="0015652F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80E"/>
    <w:rsid w:val="00180889"/>
    <w:rsid w:val="00180AFF"/>
    <w:rsid w:val="00180F69"/>
    <w:rsid w:val="00180FCA"/>
    <w:rsid w:val="00181121"/>
    <w:rsid w:val="00181C02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479"/>
    <w:rsid w:val="001926C2"/>
    <w:rsid w:val="0019276A"/>
    <w:rsid w:val="00192997"/>
    <w:rsid w:val="001935BC"/>
    <w:rsid w:val="00193631"/>
    <w:rsid w:val="00193B78"/>
    <w:rsid w:val="00194B67"/>
    <w:rsid w:val="00194BC7"/>
    <w:rsid w:val="00194C01"/>
    <w:rsid w:val="00194E55"/>
    <w:rsid w:val="001950B3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0F96"/>
    <w:rsid w:val="001A103C"/>
    <w:rsid w:val="001A123A"/>
    <w:rsid w:val="001A1432"/>
    <w:rsid w:val="001A17BE"/>
    <w:rsid w:val="001A189A"/>
    <w:rsid w:val="001A19BC"/>
    <w:rsid w:val="001A2015"/>
    <w:rsid w:val="001A2268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32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2E94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6DF"/>
    <w:rsid w:val="001D57D5"/>
    <w:rsid w:val="001D59F2"/>
    <w:rsid w:val="001D5BD5"/>
    <w:rsid w:val="001D5CD5"/>
    <w:rsid w:val="001D5E1B"/>
    <w:rsid w:val="001D61A7"/>
    <w:rsid w:val="001D6538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2205"/>
    <w:rsid w:val="001E2774"/>
    <w:rsid w:val="001E2AE6"/>
    <w:rsid w:val="001E2C8E"/>
    <w:rsid w:val="001E2D31"/>
    <w:rsid w:val="001E2E5F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2C0"/>
    <w:rsid w:val="001E7CDB"/>
    <w:rsid w:val="001E7E44"/>
    <w:rsid w:val="001F03FF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EB2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4EC"/>
    <w:rsid w:val="002346E1"/>
    <w:rsid w:val="002347D4"/>
    <w:rsid w:val="0023480B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6B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D8B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6EAF"/>
    <w:rsid w:val="002A70C7"/>
    <w:rsid w:val="002A7163"/>
    <w:rsid w:val="002A72D8"/>
    <w:rsid w:val="002A72DA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4D8B"/>
    <w:rsid w:val="002B5123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362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2E2A"/>
    <w:rsid w:val="00342F34"/>
    <w:rsid w:val="00343066"/>
    <w:rsid w:val="00343315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5F17"/>
    <w:rsid w:val="003564AF"/>
    <w:rsid w:val="00356923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7526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D88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0C25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ABD"/>
    <w:rsid w:val="00411021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B39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2C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C1A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580C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24F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3EF3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204A"/>
    <w:rsid w:val="0054222A"/>
    <w:rsid w:val="00542588"/>
    <w:rsid w:val="0054289E"/>
    <w:rsid w:val="00542AAB"/>
    <w:rsid w:val="00542BD6"/>
    <w:rsid w:val="00543512"/>
    <w:rsid w:val="00543D31"/>
    <w:rsid w:val="0054409E"/>
    <w:rsid w:val="00544730"/>
    <w:rsid w:val="005449C6"/>
    <w:rsid w:val="00544C7F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2C3"/>
    <w:rsid w:val="00554748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04B"/>
    <w:rsid w:val="00557441"/>
    <w:rsid w:val="0055796F"/>
    <w:rsid w:val="00557A9E"/>
    <w:rsid w:val="0056050E"/>
    <w:rsid w:val="0056051A"/>
    <w:rsid w:val="005606C4"/>
    <w:rsid w:val="00560991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0F27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5E6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401"/>
    <w:rsid w:val="006B1B6D"/>
    <w:rsid w:val="006B1B70"/>
    <w:rsid w:val="006B1C9C"/>
    <w:rsid w:val="006B1E4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0A5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09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F97"/>
    <w:rsid w:val="007432AD"/>
    <w:rsid w:val="00743B10"/>
    <w:rsid w:val="00743E04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C54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6E4A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169"/>
    <w:rsid w:val="007F12B1"/>
    <w:rsid w:val="007F140F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018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21"/>
    <w:rsid w:val="00860444"/>
    <w:rsid w:val="00860646"/>
    <w:rsid w:val="008607FC"/>
    <w:rsid w:val="00860BF7"/>
    <w:rsid w:val="0086141F"/>
    <w:rsid w:val="00861C7D"/>
    <w:rsid w:val="00861EE8"/>
    <w:rsid w:val="008622E3"/>
    <w:rsid w:val="008627F9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6D7"/>
    <w:rsid w:val="008A2B4D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8CE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82C"/>
    <w:rsid w:val="00901A8D"/>
    <w:rsid w:val="00901C4A"/>
    <w:rsid w:val="00901E9A"/>
    <w:rsid w:val="00902B5C"/>
    <w:rsid w:val="0090324A"/>
    <w:rsid w:val="009035B2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B35"/>
    <w:rsid w:val="009060DC"/>
    <w:rsid w:val="009068CE"/>
    <w:rsid w:val="009076C7"/>
    <w:rsid w:val="009076E4"/>
    <w:rsid w:val="009079F4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A6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B15"/>
    <w:rsid w:val="009A3C86"/>
    <w:rsid w:val="009A41A2"/>
    <w:rsid w:val="009A4335"/>
    <w:rsid w:val="009A44F8"/>
    <w:rsid w:val="009A4BCE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0C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BD6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322F"/>
    <w:rsid w:val="009F3C9B"/>
    <w:rsid w:val="009F3E3B"/>
    <w:rsid w:val="009F3FE3"/>
    <w:rsid w:val="009F4548"/>
    <w:rsid w:val="009F47B8"/>
    <w:rsid w:val="009F4CD2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002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4A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B86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7155"/>
    <w:rsid w:val="00A474A2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F9"/>
    <w:rsid w:val="00AB7132"/>
    <w:rsid w:val="00AB7378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4F2E"/>
    <w:rsid w:val="00AC55F1"/>
    <w:rsid w:val="00AC5A11"/>
    <w:rsid w:val="00AC5A87"/>
    <w:rsid w:val="00AC5D60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F13"/>
    <w:rsid w:val="00AD7469"/>
    <w:rsid w:val="00AD78D1"/>
    <w:rsid w:val="00AE031E"/>
    <w:rsid w:val="00AE0376"/>
    <w:rsid w:val="00AE0629"/>
    <w:rsid w:val="00AE08F8"/>
    <w:rsid w:val="00AE14CB"/>
    <w:rsid w:val="00AE14DC"/>
    <w:rsid w:val="00AE18F2"/>
    <w:rsid w:val="00AE1904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0B6"/>
    <w:rsid w:val="00B0333C"/>
    <w:rsid w:val="00B03564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11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74B"/>
    <w:rsid w:val="00B419B9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0BC2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76C"/>
    <w:rsid w:val="00B909B2"/>
    <w:rsid w:val="00B90C98"/>
    <w:rsid w:val="00B90D53"/>
    <w:rsid w:val="00B90DAB"/>
    <w:rsid w:val="00B90F17"/>
    <w:rsid w:val="00B91033"/>
    <w:rsid w:val="00B91096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581"/>
    <w:rsid w:val="00B97811"/>
    <w:rsid w:val="00B978B7"/>
    <w:rsid w:val="00B97C70"/>
    <w:rsid w:val="00BA094C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825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31A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5DF"/>
    <w:rsid w:val="00C306D8"/>
    <w:rsid w:val="00C31093"/>
    <w:rsid w:val="00C313D3"/>
    <w:rsid w:val="00C31C7F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D5"/>
    <w:rsid w:val="00C62751"/>
    <w:rsid w:val="00C62DAF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2986"/>
    <w:rsid w:val="00C83A6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793"/>
    <w:rsid w:val="00CA6AC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50A"/>
    <w:rsid w:val="00CB15B1"/>
    <w:rsid w:val="00CB17F3"/>
    <w:rsid w:val="00CB19E6"/>
    <w:rsid w:val="00CB1B34"/>
    <w:rsid w:val="00CB1D8D"/>
    <w:rsid w:val="00CB2761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CF7D69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3E11"/>
    <w:rsid w:val="00D243FE"/>
    <w:rsid w:val="00D24AD8"/>
    <w:rsid w:val="00D24B32"/>
    <w:rsid w:val="00D25117"/>
    <w:rsid w:val="00D25AAE"/>
    <w:rsid w:val="00D25ABA"/>
    <w:rsid w:val="00D25BE7"/>
    <w:rsid w:val="00D25E23"/>
    <w:rsid w:val="00D263EF"/>
    <w:rsid w:val="00D266DD"/>
    <w:rsid w:val="00D26712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6D3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B81"/>
    <w:rsid w:val="00DC7D95"/>
    <w:rsid w:val="00DC7E75"/>
    <w:rsid w:val="00DC7F15"/>
    <w:rsid w:val="00DD02DB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E40"/>
    <w:rsid w:val="00E23416"/>
    <w:rsid w:val="00E23C64"/>
    <w:rsid w:val="00E2434C"/>
    <w:rsid w:val="00E243EC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48"/>
    <w:rsid w:val="00E4029B"/>
    <w:rsid w:val="00E40612"/>
    <w:rsid w:val="00E407A5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346"/>
    <w:rsid w:val="00E64595"/>
    <w:rsid w:val="00E64CA0"/>
    <w:rsid w:val="00E65000"/>
    <w:rsid w:val="00E655DC"/>
    <w:rsid w:val="00E65B52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9F8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A73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2EF"/>
    <w:rsid w:val="00F007D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268"/>
    <w:rsid w:val="00F16336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C96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AF5"/>
    <w:rsid w:val="00F7051D"/>
    <w:rsid w:val="00F70810"/>
    <w:rsid w:val="00F70F0D"/>
    <w:rsid w:val="00F7117B"/>
    <w:rsid w:val="00F713D2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27D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1FF295-A72A-4577-BDEC-2AEF05B11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1628</TotalTime>
  <Pages>3</Pages>
  <Words>954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6380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1</cp:revision>
  <cp:lastPrinted>2018-07-11T13:16:00Z</cp:lastPrinted>
  <dcterms:created xsi:type="dcterms:W3CDTF">2014-01-23T13:16:00Z</dcterms:created>
  <dcterms:modified xsi:type="dcterms:W3CDTF">2018-10-01T11:15:00Z</dcterms:modified>
</cp:coreProperties>
</file>