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C93669" w:rsidRDefault="0087247A" w:rsidP="00C936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D77">
        <w:rPr>
          <w:b/>
          <w:szCs w:val="26"/>
        </w:rPr>
        <w:t xml:space="preserve">о результатах проведения </w:t>
      </w:r>
      <w:r w:rsidR="00C93669" w:rsidRPr="00B06CF6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 w:rsidR="00C93669">
        <w:rPr>
          <w:rFonts w:ascii="Times New Roman" w:hAnsi="Times New Roman" w:cs="Times New Roman"/>
          <w:sz w:val="26"/>
          <w:szCs w:val="26"/>
        </w:rPr>
        <w:t>камеральной</w:t>
      </w:r>
      <w:r w:rsidR="00C93669" w:rsidRPr="00B06CF6">
        <w:rPr>
          <w:rFonts w:ascii="Times New Roman" w:hAnsi="Times New Roman" w:cs="Times New Roman"/>
          <w:sz w:val="26"/>
          <w:szCs w:val="26"/>
        </w:rPr>
        <w:t xml:space="preserve"> проверки </w:t>
      </w:r>
    </w:p>
    <w:p w:rsidR="00C93669" w:rsidRPr="00B06CF6" w:rsidRDefault="00C93669" w:rsidP="00C936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6CF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исполнения предписания № 2 от 29.06.2018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выданного МКУ "Управление городского хозяйства г. Нарьян-Мара</w:t>
      </w:r>
    </w:p>
    <w:p w:rsidR="0087247A" w:rsidRPr="00A15D77" w:rsidRDefault="0087247A" w:rsidP="00C93669">
      <w:pPr>
        <w:spacing w:line="240" w:lineRule="auto"/>
        <w:jc w:val="center"/>
        <w:rPr>
          <w:szCs w:val="26"/>
        </w:rPr>
      </w:pPr>
    </w:p>
    <w:p w:rsidR="007B6A10" w:rsidRPr="00071963" w:rsidRDefault="0087247A" w:rsidP="007B6A10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C93669" w:rsidRPr="00B06CF6">
        <w:rPr>
          <w:szCs w:val="26"/>
        </w:rPr>
        <w:t xml:space="preserve">№ 899-р от 08.11.2018 </w:t>
      </w:r>
      <w:r w:rsidR="00C93669">
        <w:rPr>
          <w:szCs w:val="26"/>
        </w:rPr>
        <w:t xml:space="preserve">проведена </w:t>
      </w:r>
      <w:r w:rsidR="00C93669" w:rsidRPr="00B06CF6">
        <w:rPr>
          <w:spacing w:val="2"/>
          <w:szCs w:val="26"/>
          <w:shd w:val="clear" w:color="auto" w:fill="FFFFFF"/>
        </w:rPr>
        <w:t>внепланов</w:t>
      </w:r>
      <w:r w:rsidR="00C93669">
        <w:rPr>
          <w:spacing w:val="2"/>
          <w:szCs w:val="26"/>
          <w:shd w:val="clear" w:color="auto" w:fill="FFFFFF"/>
        </w:rPr>
        <w:t>ая</w:t>
      </w:r>
      <w:r w:rsidR="00C93669" w:rsidRPr="00B06CF6">
        <w:rPr>
          <w:spacing w:val="2"/>
          <w:szCs w:val="26"/>
          <w:shd w:val="clear" w:color="auto" w:fill="FFFFFF"/>
        </w:rPr>
        <w:t xml:space="preserve"> проверк</w:t>
      </w:r>
      <w:r w:rsidR="00C93669">
        <w:rPr>
          <w:spacing w:val="2"/>
          <w:szCs w:val="26"/>
          <w:shd w:val="clear" w:color="auto" w:fill="FFFFFF"/>
        </w:rPr>
        <w:t>а</w:t>
      </w:r>
      <w:r w:rsidR="00C93669" w:rsidRPr="00B06CF6">
        <w:rPr>
          <w:spacing w:val="2"/>
          <w:szCs w:val="26"/>
          <w:shd w:val="clear" w:color="auto" w:fill="FFFFFF"/>
        </w:rPr>
        <w:t xml:space="preserve"> исполнения Предписания № 2 от 29.06.2018 выданного МКУ "Управление городского хозяйства г. Нарьян-Мара</w:t>
      </w:r>
      <w:r w:rsidR="00C93669" w:rsidRPr="00B06CF6">
        <w:rPr>
          <w:szCs w:val="26"/>
        </w:rPr>
        <w:t>"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Объект </w:t>
      </w:r>
      <w:r w:rsidR="00F23257"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контроля</w:t>
      </w:r>
      <w:r w:rsidRPr="0007196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: </w:t>
      </w:r>
      <w:r w:rsidR="00C93669" w:rsidRPr="00B06CF6">
        <w:rPr>
          <w:rFonts w:ascii="Times New Roman" w:hAnsi="Times New Roman" w:cs="Times New Roman"/>
          <w:sz w:val="26"/>
          <w:szCs w:val="26"/>
        </w:rPr>
        <w:t>Муниципальное казённое учреждение "Управление городского хозяйства г. Нарьян-Мара"</w:t>
      </w:r>
      <w:r w:rsidR="00421647" w:rsidRPr="00071963">
        <w:rPr>
          <w:rFonts w:ascii="Times New Roman" w:hAnsi="Times New Roman"/>
          <w:sz w:val="26"/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Проверяемый период с </w:t>
      </w:r>
      <w:r w:rsidR="00C93669">
        <w:rPr>
          <w:rFonts w:ascii="Times New Roman" w:hAnsi="Times New Roman" w:cs="Times New Roman"/>
          <w:sz w:val="26"/>
          <w:szCs w:val="26"/>
        </w:rPr>
        <w:t>29.06.2018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C93669">
        <w:rPr>
          <w:rFonts w:ascii="Times New Roman" w:hAnsi="Times New Roman" w:cs="Times New Roman"/>
          <w:sz w:val="26"/>
          <w:szCs w:val="26"/>
        </w:rPr>
        <w:t>истекший период 2018 года.</w:t>
      </w:r>
    </w:p>
    <w:p w:rsidR="00C93669" w:rsidRPr="00B06CF6" w:rsidRDefault="0087247A" w:rsidP="00C936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C93669" w:rsidRPr="00B06CF6">
        <w:rPr>
          <w:rFonts w:ascii="Times New Roman" w:hAnsi="Times New Roman" w:cs="Times New Roman"/>
          <w:sz w:val="26"/>
          <w:szCs w:val="26"/>
        </w:rPr>
        <w:t xml:space="preserve">с </w:t>
      </w:r>
      <w:r w:rsidR="00C93669">
        <w:rPr>
          <w:rFonts w:ascii="Times New Roman" w:hAnsi="Times New Roman" w:cs="Times New Roman"/>
          <w:sz w:val="26"/>
          <w:szCs w:val="26"/>
        </w:rPr>
        <w:t>19</w:t>
      </w:r>
      <w:r w:rsidR="00C93669" w:rsidRPr="00B06CF6">
        <w:rPr>
          <w:rFonts w:ascii="Times New Roman" w:hAnsi="Times New Roman" w:cs="Times New Roman"/>
          <w:sz w:val="26"/>
          <w:szCs w:val="26"/>
        </w:rPr>
        <w:t xml:space="preserve">.11.2018 по 30.11.2018 </w:t>
      </w:r>
    </w:p>
    <w:p w:rsidR="00421647" w:rsidRPr="00071963" w:rsidRDefault="0042164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47A" w:rsidRPr="008F025B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25B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C93669" w:rsidRPr="008F025B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3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</w:t>
      </w:r>
      <w:r w:rsidRPr="008F025B">
        <w:rPr>
          <w:szCs w:val="26"/>
        </w:rPr>
        <w:t>4 Предписания № 2 от 29.06.2018;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</w:t>
      </w:r>
      <w:r w:rsidRPr="008F025B">
        <w:rPr>
          <w:szCs w:val="26"/>
        </w:rPr>
        <w:t>5 Предписания № 2 от 29.06.2018;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6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 исполнение абзаца 7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нарушение абзаца 9 Предписания № 2 от 29.06.2018</w:t>
      </w:r>
      <w:r w:rsidRPr="008F025B">
        <w:rPr>
          <w:szCs w:val="26"/>
        </w:rPr>
        <w:t>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неисполнение абзаца 10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неисполнение абзаца 11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12 Предписания № 2 от 29.06.2018</w:t>
      </w:r>
      <w:r w:rsidRPr="008F025B">
        <w:rPr>
          <w:szCs w:val="26"/>
        </w:rPr>
        <w:t>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13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неисполнение абзаца 16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17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18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1</w:t>
      </w:r>
      <w:r w:rsidRPr="008F025B">
        <w:rPr>
          <w:szCs w:val="26"/>
        </w:rPr>
        <w:t>9 Предписания № 2 от 29.06.2018;</w:t>
      </w:r>
    </w:p>
    <w:p w:rsidR="00C93669" w:rsidRPr="008F025B" w:rsidRDefault="00C93669" w:rsidP="00C93669">
      <w:pPr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нарушение абзацев 20 и 21 Предписания № 2 от 29.06.2018</w:t>
      </w:r>
      <w:r w:rsidRPr="008F025B">
        <w:rPr>
          <w:szCs w:val="26"/>
        </w:rPr>
        <w:t>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="008F025B">
        <w:rPr>
          <w:szCs w:val="26"/>
        </w:rPr>
        <w:t xml:space="preserve"> </w:t>
      </w:r>
      <w:bookmarkStart w:id="0" w:name="_GoBack"/>
      <w:bookmarkEnd w:id="0"/>
      <w:r w:rsidRPr="008F025B">
        <w:rPr>
          <w:szCs w:val="26"/>
        </w:rPr>
        <w:t>неисполнение абзаца 2</w:t>
      </w:r>
      <w:r w:rsidRPr="008F025B">
        <w:rPr>
          <w:szCs w:val="26"/>
        </w:rPr>
        <w:t>2 Предписания № 2 от 29.06.2018;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23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24 Предписания № 2 от 29.06.2018</w:t>
      </w:r>
      <w:r w:rsidRPr="008F025B">
        <w:rPr>
          <w:szCs w:val="26"/>
        </w:rPr>
        <w:t>;</w:t>
      </w:r>
      <w:r w:rsidRPr="008F025B">
        <w:rPr>
          <w:szCs w:val="26"/>
        </w:rPr>
        <w:t xml:space="preserve"> 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неисполнение абзаца 25 Предписания № 2 от 29.06.2018</w:t>
      </w:r>
      <w:r w:rsidRPr="008F025B">
        <w:rPr>
          <w:szCs w:val="26"/>
        </w:rPr>
        <w:t>;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 xml:space="preserve">- </w:t>
      </w:r>
      <w:r w:rsidRPr="008F025B">
        <w:rPr>
          <w:szCs w:val="26"/>
        </w:rPr>
        <w:t>неисполнение абзаца 26 Предписания № 2 от 29.06.2018.</w:t>
      </w:r>
    </w:p>
    <w:p w:rsidR="00C93669" w:rsidRPr="008F025B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27 Предписания № 2 от 29.06.2018.</w:t>
      </w:r>
    </w:p>
    <w:p w:rsidR="00C93669" w:rsidRPr="00B06CF6" w:rsidRDefault="00C93669" w:rsidP="00C93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6"/>
        </w:rPr>
      </w:pPr>
      <w:r w:rsidRPr="008F025B">
        <w:rPr>
          <w:szCs w:val="26"/>
        </w:rPr>
        <w:t>-</w:t>
      </w:r>
      <w:r w:rsidRPr="008F025B">
        <w:rPr>
          <w:szCs w:val="26"/>
        </w:rPr>
        <w:t xml:space="preserve"> неисполнение абзаца 28 Предписания № 2 от 29.06.2018.</w:t>
      </w:r>
    </w:p>
    <w:p w:rsidR="00C93669" w:rsidRDefault="00C93669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финансового контроля Администрации МО "Городской округ "Город Нарьян-Мар"</w:t>
      </w:r>
      <w:r w:rsidR="00917850" w:rsidRPr="00A15D77">
        <w:rPr>
          <w:rFonts w:ascii="Times New Roman" w:hAnsi="Times New Roman" w:cs="Times New Roman"/>
          <w:sz w:val="26"/>
          <w:szCs w:val="26"/>
        </w:rPr>
        <w:t>,</w:t>
      </w:r>
      <w:r w:rsidR="00522175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C93669">
        <w:rPr>
          <w:rFonts w:ascii="Times New Roman" w:hAnsi="Times New Roman" w:cs="Times New Roman"/>
          <w:sz w:val="26"/>
          <w:szCs w:val="26"/>
        </w:rPr>
        <w:t xml:space="preserve">в отношении МКУ "УГХ г. Нарьян-Мара" выдано предписание </w:t>
      </w:r>
      <w:r w:rsidR="00522175" w:rsidRPr="00A15D77">
        <w:rPr>
          <w:rFonts w:ascii="Times New Roman" w:hAnsi="Times New Roman" w:cs="Times New Roman"/>
          <w:sz w:val="26"/>
          <w:szCs w:val="26"/>
        </w:rPr>
        <w:t>об устранении</w:t>
      </w:r>
      <w:r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17850" w:rsidRPr="00A15D77">
        <w:rPr>
          <w:rFonts w:ascii="Times New Roman" w:hAnsi="Times New Roman" w:cs="Times New Roman"/>
          <w:sz w:val="26"/>
          <w:szCs w:val="26"/>
        </w:rPr>
        <w:t>выявленных нарушений</w:t>
      </w:r>
      <w:r w:rsidR="00C93669">
        <w:rPr>
          <w:rFonts w:ascii="Times New Roman" w:hAnsi="Times New Roman" w:cs="Times New Roman"/>
          <w:sz w:val="26"/>
          <w:szCs w:val="26"/>
        </w:rPr>
        <w:t xml:space="preserve"> в срок до 15.</w:t>
      </w:r>
      <w:r w:rsidR="008F025B">
        <w:rPr>
          <w:rFonts w:ascii="Times New Roman" w:hAnsi="Times New Roman" w:cs="Times New Roman"/>
          <w:sz w:val="26"/>
          <w:szCs w:val="26"/>
        </w:rPr>
        <w:t>02</w:t>
      </w:r>
      <w:r w:rsidR="00C93669">
        <w:rPr>
          <w:rFonts w:ascii="Times New Roman" w:hAnsi="Times New Roman" w:cs="Times New Roman"/>
          <w:sz w:val="26"/>
          <w:szCs w:val="26"/>
        </w:rPr>
        <w:t>.2019</w:t>
      </w:r>
      <w:r w:rsidR="00917850" w:rsidRPr="00A15D77">
        <w:rPr>
          <w:rFonts w:ascii="Times New Roman" w:hAnsi="Times New Roman" w:cs="Times New Roman"/>
          <w:sz w:val="26"/>
          <w:szCs w:val="26"/>
        </w:rPr>
        <w:t>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A" w:rsidRDefault="0087247A" w:rsidP="005146EF">
      <w:pPr>
        <w:spacing w:after="0" w:line="240" w:lineRule="auto"/>
      </w:pPr>
      <w:r>
        <w:separator/>
      </w:r>
    </w:p>
  </w:endnote>
  <w:end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A" w:rsidRDefault="0087247A" w:rsidP="005146EF">
      <w:pPr>
        <w:spacing w:after="0" w:line="240" w:lineRule="auto"/>
      </w:pPr>
      <w:r>
        <w:separator/>
      </w:r>
    </w:p>
  </w:footnote>
  <w:footnote w:type="continuationSeparator" w:id="0">
    <w:p w:rsidR="0087247A" w:rsidRDefault="0087247A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D7598"/>
    <w:rsid w:val="002E36F0"/>
    <w:rsid w:val="002E406F"/>
    <w:rsid w:val="002E71E5"/>
    <w:rsid w:val="002E7B5A"/>
    <w:rsid w:val="002F4C59"/>
    <w:rsid w:val="003111DA"/>
    <w:rsid w:val="0031316F"/>
    <w:rsid w:val="00317ADC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7C60"/>
    <w:rsid w:val="008C06EB"/>
    <w:rsid w:val="008C20CD"/>
    <w:rsid w:val="008D09FE"/>
    <w:rsid w:val="008E373D"/>
    <w:rsid w:val="008F025B"/>
    <w:rsid w:val="00903BC8"/>
    <w:rsid w:val="009060D4"/>
    <w:rsid w:val="0090674D"/>
    <w:rsid w:val="0091749F"/>
    <w:rsid w:val="00917850"/>
    <w:rsid w:val="0094692D"/>
    <w:rsid w:val="00957005"/>
    <w:rsid w:val="009919FB"/>
    <w:rsid w:val="009974FF"/>
    <w:rsid w:val="009A1CA1"/>
    <w:rsid w:val="009D6BA9"/>
    <w:rsid w:val="009D7148"/>
    <w:rsid w:val="009E3E83"/>
    <w:rsid w:val="009F15C6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55602"/>
    <w:rsid w:val="00C65DD9"/>
    <w:rsid w:val="00C9366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8D65-1C4B-400E-BE06-09DB682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finkon2</cp:lastModifiedBy>
  <cp:revision>3</cp:revision>
  <cp:lastPrinted>2017-09-06T05:32:00Z</cp:lastPrinted>
  <dcterms:created xsi:type="dcterms:W3CDTF">2019-01-16T12:58:00Z</dcterms:created>
  <dcterms:modified xsi:type="dcterms:W3CDTF">2019-01-16T13:09:00Z</dcterms:modified>
</cp:coreProperties>
</file>