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3142E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142EE">
              <w:t>8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7DC7" w:rsidP="00972FA2">
            <w:pPr>
              <w:ind w:left="-38" w:firstLine="38"/>
              <w:jc w:val="center"/>
            </w:pPr>
            <w:r>
              <w:t>6</w:t>
            </w:r>
            <w:r w:rsidR="001E574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5746" w:rsidRDefault="001E5746" w:rsidP="001E5746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B13FB1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 внесени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изменени</w:t>
      </w:r>
      <w:r>
        <w:rPr>
          <w:color w:val="000000" w:themeColor="text1"/>
          <w:sz w:val="26"/>
          <w:szCs w:val="26"/>
        </w:rPr>
        <w:t>й</w:t>
      </w:r>
      <w:r>
        <w:rPr>
          <w:color w:val="000000" w:themeColor="text1"/>
          <w:sz w:val="26"/>
          <w:szCs w:val="26"/>
        </w:rPr>
        <w:t xml:space="preserve"> в постановление </w:t>
      </w:r>
      <w:r>
        <w:rPr>
          <w:color w:val="000000" w:themeColor="text1"/>
          <w:sz w:val="26"/>
          <w:szCs w:val="26"/>
        </w:rPr>
        <w:t xml:space="preserve">            Администрации муниципального образования "Городской округ "Город Нарьян-Мар"                   </w:t>
      </w:r>
      <w:r>
        <w:rPr>
          <w:color w:val="000000" w:themeColor="text1"/>
          <w:sz w:val="26"/>
          <w:szCs w:val="26"/>
        </w:rPr>
        <w:t xml:space="preserve">от 30.12.2020 № 1176 "О проведении </w:t>
      </w:r>
      <w:r w:rsidRPr="00B13FB1">
        <w:rPr>
          <w:sz w:val="26"/>
          <w:szCs w:val="26"/>
        </w:rPr>
        <w:t xml:space="preserve">рейтингового голосования по отбору общественных территорий, подлежащих благоустройству в рамках реализации приоритетного проекта 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" в</w:t>
      </w:r>
      <w:r w:rsidRPr="00B13FB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B13FB1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"</w:t>
      </w:r>
    </w:p>
    <w:p w:rsidR="001E5746" w:rsidRPr="00F66FB3" w:rsidRDefault="001E5746" w:rsidP="001E5746">
      <w:pPr>
        <w:jc w:val="both"/>
        <w:rPr>
          <w:sz w:val="26"/>
          <w:szCs w:val="26"/>
        </w:rPr>
      </w:pPr>
    </w:p>
    <w:p w:rsidR="001E5746" w:rsidRDefault="001E5746" w:rsidP="001E5746">
      <w:pPr>
        <w:jc w:val="both"/>
        <w:rPr>
          <w:sz w:val="26"/>
          <w:szCs w:val="26"/>
        </w:rPr>
      </w:pPr>
    </w:p>
    <w:p w:rsidR="001E5746" w:rsidRPr="00F66FB3" w:rsidRDefault="001E5746" w:rsidP="001E5746">
      <w:pPr>
        <w:jc w:val="both"/>
        <w:rPr>
          <w:sz w:val="26"/>
          <w:szCs w:val="26"/>
        </w:rPr>
      </w:pPr>
    </w:p>
    <w:p w:rsidR="001E5746" w:rsidRPr="009E3D78" w:rsidRDefault="001E5746" w:rsidP="001E57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D78">
        <w:rPr>
          <w:sz w:val="26"/>
          <w:szCs w:val="26"/>
        </w:rPr>
        <w:t xml:space="preserve">В соответствии с приказом Департамента строительства, жилищно-коммунального хозяйства, энергетики и транспорта Ненецкого автономного округа </w:t>
      </w:r>
      <w:r>
        <w:rPr>
          <w:sz w:val="26"/>
          <w:szCs w:val="26"/>
        </w:rPr>
        <w:br/>
      </w:r>
      <w:r w:rsidRPr="009E3D78">
        <w:rPr>
          <w:sz w:val="26"/>
          <w:szCs w:val="26"/>
        </w:rPr>
        <w:t>от 01.02.2019 № 4 Администрация муниципального образования "Городской округ "Город Нарьян-Мар"</w:t>
      </w:r>
    </w:p>
    <w:p w:rsidR="001E5746" w:rsidRPr="009E3D78" w:rsidRDefault="001E5746" w:rsidP="001E57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5746" w:rsidRPr="009E3D78" w:rsidRDefault="001E5746" w:rsidP="001E5746">
      <w:pPr>
        <w:jc w:val="center"/>
        <w:rPr>
          <w:b/>
          <w:bCs/>
          <w:sz w:val="26"/>
          <w:szCs w:val="26"/>
        </w:rPr>
      </w:pPr>
      <w:r w:rsidRPr="009E3D78">
        <w:rPr>
          <w:b/>
          <w:bCs/>
          <w:sz w:val="26"/>
          <w:szCs w:val="26"/>
        </w:rPr>
        <w:t>П О С Т А Н О В Л Я Е Т:</w:t>
      </w:r>
    </w:p>
    <w:p w:rsidR="001E5746" w:rsidRPr="009E3D78" w:rsidRDefault="001E5746" w:rsidP="001E5746">
      <w:pPr>
        <w:ind w:firstLine="709"/>
        <w:jc w:val="both"/>
        <w:rPr>
          <w:sz w:val="26"/>
          <w:szCs w:val="26"/>
        </w:rPr>
      </w:pPr>
    </w:p>
    <w:p w:rsidR="001E5746" w:rsidRPr="009E3D78" w:rsidRDefault="006E48F0" w:rsidP="001E574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E3D78">
        <w:rPr>
          <w:sz w:val="26"/>
          <w:szCs w:val="26"/>
        </w:rPr>
        <w:t>нести</w:t>
      </w:r>
      <w:r w:rsidRPr="009E3D7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E5746" w:rsidRPr="009E3D78">
        <w:rPr>
          <w:sz w:val="26"/>
          <w:szCs w:val="26"/>
        </w:rPr>
        <w:t xml:space="preserve"> постановление Администра</w:t>
      </w:r>
      <w:r w:rsidR="002A2CD8">
        <w:rPr>
          <w:sz w:val="26"/>
          <w:szCs w:val="26"/>
        </w:rPr>
        <w:t xml:space="preserve">ции муниципального образования </w:t>
      </w:r>
      <w:r w:rsidR="001E5746" w:rsidRPr="009E3D78">
        <w:rPr>
          <w:sz w:val="26"/>
          <w:szCs w:val="26"/>
        </w:rPr>
        <w:t xml:space="preserve">"Городской округ "Город Нарьян-Мар" от 30.12.2020 № 1176 </w:t>
      </w:r>
      <w:r w:rsidR="001E5746" w:rsidRPr="007F4AB5">
        <w:rPr>
          <w:sz w:val="26"/>
          <w:szCs w:val="26"/>
        </w:rPr>
        <w:t>"О</w:t>
      </w:r>
      <w:r w:rsidR="001E5746" w:rsidRPr="009E3D78">
        <w:rPr>
          <w:b/>
          <w:sz w:val="26"/>
          <w:szCs w:val="26"/>
        </w:rPr>
        <w:t xml:space="preserve"> </w:t>
      </w:r>
      <w:r w:rsidR="001E5746" w:rsidRPr="009E3D78">
        <w:rPr>
          <w:sz w:val="26"/>
          <w:szCs w:val="26"/>
        </w:rPr>
        <w:t>проведении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</w:t>
      </w:r>
      <w:r w:rsidR="001E5746" w:rsidRPr="009E3D78">
        <w:rPr>
          <w:b/>
          <w:sz w:val="26"/>
          <w:szCs w:val="26"/>
        </w:rPr>
        <w:t xml:space="preserve"> </w:t>
      </w:r>
      <w:r w:rsidR="001E5746" w:rsidRPr="009E3D78">
        <w:rPr>
          <w:sz w:val="26"/>
          <w:szCs w:val="26"/>
        </w:rPr>
        <w:t>в 2023 год</w:t>
      </w:r>
      <w:r w:rsidR="001E5746">
        <w:rPr>
          <w:sz w:val="26"/>
          <w:szCs w:val="26"/>
        </w:rPr>
        <w:t>у</w:t>
      </w:r>
      <w:r w:rsidR="001E5746" w:rsidRPr="009E3D78">
        <w:rPr>
          <w:sz w:val="26"/>
          <w:szCs w:val="26"/>
        </w:rPr>
        <w:t>" следующие изменения</w:t>
      </w:r>
      <w:r w:rsidR="001E5746">
        <w:rPr>
          <w:sz w:val="26"/>
          <w:szCs w:val="26"/>
        </w:rPr>
        <w:t>:</w:t>
      </w:r>
    </w:p>
    <w:p w:rsidR="001E5746" w:rsidRPr="009E3D78" w:rsidRDefault="001E5746" w:rsidP="001E5746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E3D78">
        <w:rPr>
          <w:sz w:val="26"/>
          <w:szCs w:val="26"/>
        </w:rPr>
        <w:t>В подпункте 1.3 пункта 1 слова "с 1 по 10 февраля 2021 года" заменить слова</w:t>
      </w:r>
      <w:r>
        <w:rPr>
          <w:sz w:val="26"/>
          <w:szCs w:val="26"/>
        </w:rPr>
        <w:t>ми</w:t>
      </w:r>
      <w:r w:rsidRPr="009E3D78">
        <w:rPr>
          <w:sz w:val="26"/>
          <w:szCs w:val="26"/>
        </w:rPr>
        <w:t xml:space="preserve"> "с 00 часов 10 февраля 2021 </w:t>
      </w:r>
      <w:r>
        <w:rPr>
          <w:sz w:val="26"/>
          <w:szCs w:val="26"/>
        </w:rPr>
        <w:t xml:space="preserve">года </w:t>
      </w:r>
      <w:r w:rsidRPr="009E3D78">
        <w:rPr>
          <w:sz w:val="26"/>
          <w:szCs w:val="26"/>
        </w:rPr>
        <w:t xml:space="preserve">до 23 часов 59 минут 20 февраля </w:t>
      </w:r>
      <w:r>
        <w:rPr>
          <w:sz w:val="26"/>
          <w:szCs w:val="26"/>
        </w:rPr>
        <w:br/>
      </w:r>
      <w:r w:rsidRPr="009E3D78">
        <w:rPr>
          <w:sz w:val="26"/>
          <w:szCs w:val="26"/>
        </w:rPr>
        <w:t xml:space="preserve">2021 года". </w:t>
      </w:r>
    </w:p>
    <w:p w:rsidR="001E5746" w:rsidRDefault="001E5746" w:rsidP="001E5746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64962">
        <w:rPr>
          <w:sz w:val="26"/>
          <w:szCs w:val="26"/>
        </w:rPr>
        <w:t xml:space="preserve">Приложение 3 к постановлению Администрации муниципального образования "Городской округ "Город Нарьян-Мар от 30.12.2020 № 1176 изложить </w:t>
      </w:r>
      <w:r>
        <w:rPr>
          <w:sz w:val="26"/>
          <w:szCs w:val="26"/>
        </w:rPr>
        <w:br/>
      </w:r>
      <w:r w:rsidRPr="00F6496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1E5746" w:rsidRPr="005F5D35" w:rsidRDefault="001E5746" w:rsidP="002A2CD8">
      <w:pPr>
        <w:pStyle w:val="ad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подлежит официальному опубликованию.</w:t>
      </w:r>
    </w:p>
    <w:p w:rsidR="001E5746" w:rsidRPr="00C032F6" w:rsidRDefault="001E5746" w:rsidP="001E5746">
      <w:pPr>
        <w:jc w:val="both"/>
        <w:rPr>
          <w:sz w:val="26"/>
          <w:szCs w:val="26"/>
        </w:rPr>
      </w:pPr>
    </w:p>
    <w:p w:rsidR="001E5746" w:rsidRPr="00C032F6" w:rsidRDefault="001E5746" w:rsidP="001E5746">
      <w:pPr>
        <w:jc w:val="both"/>
        <w:rPr>
          <w:sz w:val="26"/>
          <w:szCs w:val="26"/>
        </w:rPr>
      </w:pPr>
    </w:p>
    <w:p w:rsidR="001E5746" w:rsidRPr="00C032F6" w:rsidRDefault="001E5746" w:rsidP="001E5746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1E5746" w:rsidTr="00CA3C87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1E5746" w:rsidRDefault="001E5746" w:rsidP="00CA3C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1E5746" w:rsidRDefault="001E5746" w:rsidP="00CA3C8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A2CD8" w:rsidRDefault="002A2CD8" w:rsidP="001E5746">
      <w:pPr>
        <w:jc w:val="both"/>
        <w:rPr>
          <w:sz w:val="26"/>
          <w:szCs w:val="26"/>
        </w:rPr>
        <w:sectPr w:rsidR="002A2CD8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E48F0" w:rsidRPr="001E5746" w:rsidRDefault="006E48F0" w:rsidP="006E48F0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lastRenderedPageBreak/>
        <w:t>Приложение</w:t>
      </w:r>
    </w:p>
    <w:p w:rsidR="006E48F0" w:rsidRPr="001E5746" w:rsidRDefault="006E48F0" w:rsidP="006E48F0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>к постановлению Администрации</w:t>
      </w:r>
    </w:p>
    <w:p w:rsidR="006E48F0" w:rsidRPr="001E5746" w:rsidRDefault="006E48F0" w:rsidP="006E48F0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 xml:space="preserve">муниципального образования </w:t>
      </w:r>
    </w:p>
    <w:p w:rsidR="006E48F0" w:rsidRPr="001E5746" w:rsidRDefault="006E48F0" w:rsidP="006E48F0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>"Городской округ "Город Нарьян-Мар"</w:t>
      </w:r>
    </w:p>
    <w:p w:rsidR="006E48F0" w:rsidRDefault="006E48F0" w:rsidP="006E48F0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</w:t>
      </w:r>
      <w:r w:rsidRPr="001E574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Pr="001E5746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1</w:t>
      </w:r>
      <w:r w:rsidRPr="001E5746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65</w:t>
      </w:r>
    </w:p>
    <w:p w:rsidR="006E48F0" w:rsidRDefault="006E48F0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</w:p>
    <w:p w:rsidR="001E5746" w:rsidRPr="001E5746" w:rsidRDefault="001E5746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bookmarkStart w:id="1" w:name="_GoBack"/>
      <w:bookmarkEnd w:id="1"/>
      <w:r>
        <w:rPr>
          <w:bCs/>
          <w:sz w:val="26"/>
          <w:szCs w:val="26"/>
        </w:rPr>
        <w:t>"</w:t>
      </w:r>
      <w:r w:rsidRPr="001E5746">
        <w:rPr>
          <w:bCs/>
          <w:sz w:val="26"/>
          <w:szCs w:val="26"/>
        </w:rPr>
        <w:t>Приложение 3</w:t>
      </w:r>
    </w:p>
    <w:p w:rsidR="001E5746" w:rsidRPr="001E5746" w:rsidRDefault="001E5746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>к постановлению Администрации</w:t>
      </w:r>
    </w:p>
    <w:p w:rsidR="001E5746" w:rsidRPr="001E5746" w:rsidRDefault="001E5746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 xml:space="preserve">муниципального образования </w:t>
      </w:r>
    </w:p>
    <w:p w:rsidR="001E5746" w:rsidRPr="001E5746" w:rsidRDefault="001E5746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>"Городской округ "Город Нарьян-Мар"</w:t>
      </w:r>
    </w:p>
    <w:p w:rsidR="001E5746" w:rsidRPr="001E5746" w:rsidRDefault="001E5746" w:rsidP="001E5746">
      <w:pPr>
        <w:pStyle w:val="ad"/>
        <w:tabs>
          <w:tab w:val="left" w:pos="1276"/>
        </w:tabs>
        <w:ind w:left="4962"/>
        <w:jc w:val="both"/>
        <w:rPr>
          <w:bCs/>
          <w:sz w:val="26"/>
          <w:szCs w:val="26"/>
        </w:rPr>
      </w:pPr>
      <w:r w:rsidRPr="001E5746">
        <w:rPr>
          <w:bCs/>
          <w:sz w:val="26"/>
          <w:szCs w:val="26"/>
        </w:rPr>
        <w:t>от 30.12.2020 № 1176</w:t>
      </w:r>
    </w:p>
    <w:p w:rsidR="001E5746" w:rsidRDefault="001E5746" w:rsidP="001E5746">
      <w:pPr>
        <w:pStyle w:val="ad"/>
        <w:tabs>
          <w:tab w:val="left" w:pos="1276"/>
        </w:tabs>
        <w:ind w:left="390"/>
        <w:jc w:val="both"/>
        <w:rPr>
          <w:sz w:val="26"/>
          <w:szCs w:val="26"/>
        </w:rPr>
      </w:pPr>
    </w:p>
    <w:p w:rsidR="001E5746" w:rsidRPr="00F64962" w:rsidRDefault="001E5746" w:rsidP="001E5746">
      <w:pPr>
        <w:pStyle w:val="ad"/>
        <w:tabs>
          <w:tab w:val="left" w:pos="1276"/>
        </w:tabs>
        <w:ind w:left="390"/>
        <w:jc w:val="both"/>
        <w:rPr>
          <w:sz w:val="26"/>
          <w:szCs w:val="26"/>
        </w:rPr>
      </w:pPr>
    </w:p>
    <w:p w:rsidR="001E5746" w:rsidRPr="0025274E" w:rsidRDefault="001E5746" w:rsidP="001E5746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Порядок </w:t>
      </w:r>
    </w:p>
    <w:p w:rsidR="001E5746" w:rsidRPr="0025274E" w:rsidRDefault="001E5746" w:rsidP="001E5746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организации и проведения процедуры рейтингового голосования </w:t>
      </w:r>
    </w:p>
    <w:p w:rsidR="001E5746" w:rsidRPr="0025274E" w:rsidRDefault="001E5746" w:rsidP="001E5746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>по отбору общественных территорий, подлежащих в первоочередном порядке благоустройству в 202</w:t>
      </w:r>
      <w:r w:rsidR="002A2CD8">
        <w:rPr>
          <w:b/>
          <w:sz w:val="26"/>
          <w:szCs w:val="26"/>
        </w:rPr>
        <w:t>3</w:t>
      </w:r>
      <w:r w:rsidRPr="0025274E">
        <w:rPr>
          <w:b/>
          <w:sz w:val="26"/>
          <w:szCs w:val="26"/>
        </w:rPr>
        <w:t xml:space="preserve"> год</w:t>
      </w:r>
      <w:r w:rsidR="002A2CD8">
        <w:rPr>
          <w:b/>
          <w:sz w:val="26"/>
          <w:szCs w:val="26"/>
        </w:rPr>
        <w:t>у</w:t>
      </w:r>
    </w:p>
    <w:p w:rsidR="001E5746" w:rsidRPr="00B84E19" w:rsidRDefault="001E5746" w:rsidP="001E5746">
      <w:pPr>
        <w:jc w:val="right"/>
        <w:rPr>
          <w:sz w:val="26"/>
          <w:szCs w:val="26"/>
        </w:rPr>
      </w:pPr>
    </w:p>
    <w:p w:rsidR="001E5746" w:rsidRPr="00B84E19" w:rsidRDefault="001E5746" w:rsidP="001E5746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Рейтинговое голосование осуществляется в форме </w:t>
      </w:r>
      <w:r>
        <w:rPr>
          <w:sz w:val="26"/>
          <w:szCs w:val="26"/>
        </w:rPr>
        <w:t xml:space="preserve">электронного </w:t>
      </w:r>
      <w:r w:rsidRPr="00B84E19">
        <w:rPr>
          <w:sz w:val="26"/>
          <w:szCs w:val="26"/>
        </w:rPr>
        <w:t xml:space="preserve">голосования </w:t>
      </w:r>
      <w:r>
        <w:rPr>
          <w:sz w:val="26"/>
          <w:szCs w:val="26"/>
        </w:rPr>
        <w:t xml:space="preserve">на официальном сайте муниципального образования </w:t>
      </w:r>
      <w:r w:rsidRPr="00F64962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9E3D78">
        <w:rPr>
          <w:sz w:val="26"/>
          <w:szCs w:val="26"/>
        </w:rPr>
        <w:t xml:space="preserve">с 00 часов 10 февраля 2021 </w:t>
      </w:r>
      <w:r w:rsidR="002A2CD8">
        <w:rPr>
          <w:sz w:val="26"/>
          <w:szCs w:val="26"/>
        </w:rPr>
        <w:t xml:space="preserve">года </w:t>
      </w:r>
      <w:r w:rsidRPr="009E3D78">
        <w:rPr>
          <w:sz w:val="26"/>
          <w:szCs w:val="26"/>
        </w:rPr>
        <w:t>до 23 часов 59 минут 20 февраля 2021 года</w:t>
      </w:r>
      <w:r w:rsidR="002A2CD8">
        <w:rPr>
          <w:sz w:val="26"/>
          <w:szCs w:val="26"/>
        </w:rPr>
        <w:t>.</w:t>
      </w:r>
    </w:p>
    <w:p w:rsidR="001E5746" w:rsidRPr="00B84E19" w:rsidRDefault="001E5746" w:rsidP="001E5746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Не позднее 1 рабочего дня после завершения рейтингового голосования счётная комиссия составляет протокол по результатам проведённого </w:t>
      </w:r>
      <w:r>
        <w:rPr>
          <w:sz w:val="26"/>
          <w:szCs w:val="26"/>
        </w:rPr>
        <w:t xml:space="preserve">электронного </w:t>
      </w:r>
      <w:r w:rsidRPr="00B84E19">
        <w:rPr>
          <w:sz w:val="26"/>
          <w:szCs w:val="26"/>
        </w:rPr>
        <w:t xml:space="preserve">голосования </w:t>
      </w:r>
      <w:r>
        <w:rPr>
          <w:sz w:val="26"/>
          <w:szCs w:val="26"/>
        </w:rPr>
        <w:t xml:space="preserve">и размещает его на официальном сайте муниципального образования </w:t>
      </w:r>
      <w:r w:rsidRPr="00F64962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.</w:t>
      </w:r>
    </w:p>
    <w:p w:rsidR="001E5746" w:rsidRDefault="001E5746" w:rsidP="001E5746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4962">
        <w:rPr>
          <w:sz w:val="26"/>
          <w:szCs w:val="26"/>
        </w:rPr>
        <w:t xml:space="preserve">Подведение итогов голосования по отбору общественных территорий проводится Общественной комиссией при Администрации МО "Городской округ "Город Нарьян-Мар" по реализации приоритетного проекта "Формирование комфортной городской среды" на основании протокола счетной комиссии в течение </w:t>
      </w:r>
      <w:r w:rsidRPr="00F64962">
        <w:rPr>
          <w:sz w:val="26"/>
          <w:szCs w:val="26"/>
        </w:rPr>
        <w:br/>
        <w:t>5 рабочих дней со дня проведения голосования.</w:t>
      </w:r>
    </w:p>
    <w:p w:rsidR="001E5746" w:rsidRPr="00F64962" w:rsidRDefault="001E5746" w:rsidP="002A2CD8">
      <w:pPr>
        <w:pStyle w:val="ad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64962">
        <w:rPr>
          <w:sz w:val="26"/>
          <w:szCs w:val="26"/>
        </w:rPr>
        <w:t>ервое</w:t>
      </w:r>
      <w:r>
        <w:rPr>
          <w:sz w:val="26"/>
          <w:szCs w:val="26"/>
        </w:rPr>
        <w:t xml:space="preserve"> </w:t>
      </w:r>
      <w:r w:rsidRPr="00F64962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в рейтинге присваивается о</w:t>
      </w:r>
      <w:r w:rsidRPr="00F64962">
        <w:rPr>
          <w:sz w:val="26"/>
          <w:szCs w:val="26"/>
        </w:rPr>
        <w:t>бщественной территори</w:t>
      </w:r>
      <w:r>
        <w:rPr>
          <w:sz w:val="26"/>
          <w:szCs w:val="26"/>
        </w:rPr>
        <w:t>и</w:t>
      </w:r>
      <w:r w:rsidRPr="00F64962">
        <w:rPr>
          <w:sz w:val="26"/>
          <w:szCs w:val="26"/>
        </w:rPr>
        <w:t>, набравшей по итогам рейтингового голосования наибольшее количество голосов. Далее очерёдность определяется по числу голосов в порядке убывания.</w:t>
      </w:r>
    </w:p>
    <w:p w:rsidR="001E5746" w:rsidRPr="00B84E19" w:rsidRDefault="001E5746" w:rsidP="002A2CD8">
      <w:pPr>
        <w:pStyle w:val="ad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В случае набора общественными территор</w:t>
      </w:r>
      <w:r>
        <w:rPr>
          <w:sz w:val="26"/>
          <w:szCs w:val="26"/>
        </w:rPr>
        <w:t>иями равного количества голосов</w:t>
      </w:r>
      <w:r w:rsidRPr="00B84E19">
        <w:rPr>
          <w:sz w:val="26"/>
          <w:szCs w:val="26"/>
        </w:rPr>
        <w:t xml:space="preserve"> определение победителя выносится на Общественную комиссию для голосования членами Общественной комис</w:t>
      </w:r>
      <w:r>
        <w:rPr>
          <w:sz w:val="26"/>
          <w:szCs w:val="26"/>
        </w:rPr>
        <w:t>сии. В случае равенства голосов</w:t>
      </w:r>
      <w:r w:rsidRPr="00B84E19">
        <w:rPr>
          <w:sz w:val="26"/>
          <w:szCs w:val="26"/>
        </w:rPr>
        <w:t xml:space="preserve"> голос председателя (председательствующего на голосовании) Общественной комиссии является решающим.</w:t>
      </w:r>
      <w:r>
        <w:rPr>
          <w:sz w:val="26"/>
          <w:szCs w:val="26"/>
        </w:rPr>
        <w:t>"</w:t>
      </w:r>
      <w:r w:rsidR="002A2CD8">
        <w:rPr>
          <w:sz w:val="26"/>
          <w:szCs w:val="26"/>
        </w:rPr>
        <w:t>.</w:t>
      </w: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2A2CD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C8" w:rsidRDefault="003947C8" w:rsidP="00693317">
      <w:r>
        <w:separator/>
      </w:r>
    </w:p>
  </w:endnote>
  <w:endnote w:type="continuationSeparator" w:id="0">
    <w:p w:rsidR="003947C8" w:rsidRDefault="003947C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C8" w:rsidRDefault="003947C8" w:rsidP="00693317">
      <w:r>
        <w:separator/>
      </w:r>
    </w:p>
  </w:footnote>
  <w:footnote w:type="continuationSeparator" w:id="0">
    <w:p w:rsidR="003947C8" w:rsidRDefault="003947C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D8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41D2B69"/>
    <w:multiLevelType w:val="hybridMultilevel"/>
    <w:tmpl w:val="B4884D0C"/>
    <w:lvl w:ilvl="0" w:tplc="373096CA">
      <w:start w:val="1"/>
      <w:numFmt w:val="decimal"/>
      <w:lvlText w:val="%1."/>
      <w:lvlJc w:val="left"/>
      <w:pPr>
        <w:ind w:left="1415" w:hanging="7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63217"/>
    <w:multiLevelType w:val="multilevel"/>
    <w:tmpl w:val="067E5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473175E"/>
    <w:multiLevelType w:val="multilevel"/>
    <w:tmpl w:val="43742C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746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2CD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8F0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27">
    <w:name w:val="Абзац списка2"/>
    <w:basedOn w:val="a"/>
    <w:rsid w:val="001E574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1962-B551-4851-BF31-A3214DAB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2021-01-28T06:18:00Z</dcterms:created>
  <dcterms:modified xsi:type="dcterms:W3CDTF">2021-01-28T06:26:00Z</dcterms:modified>
</cp:coreProperties>
</file>