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C56757">
            <w:pPr>
              <w:ind w:left="-108" w:right="-108"/>
              <w:jc w:val="center"/>
            </w:pPr>
            <w:bookmarkStart w:id="0" w:name="ТекстовоеПоле7"/>
            <w:r>
              <w:t>12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67E9A" w:rsidRDefault="00C56757" w:rsidP="009C39D0">
            <w:pPr>
              <w:ind w:left="-38" w:firstLine="38"/>
              <w:jc w:val="center"/>
            </w:pPr>
            <w:r>
              <w:rPr>
                <w:lang w:val="en-US"/>
              </w:rPr>
              <w:t>30</w:t>
            </w:r>
            <w:r w:rsidR="00467E9A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5DA8" w:rsidRDefault="00AB5DA8" w:rsidP="00AB5DA8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 w:rsidRPr="002A7BEA">
        <w:rPr>
          <w:sz w:val="26"/>
          <w:szCs w:val="26"/>
        </w:rPr>
        <w:t xml:space="preserve">О внесении изменений в </w:t>
      </w:r>
      <w:r>
        <w:rPr>
          <w:rFonts w:eastAsiaTheme="minorHAnsi"/>
          <w:sz w:val="26"/>
          <w:szCs w:val="26"/>
          <w:lang w:eastAsia="en-US"/>
        </w:rPr>
        <w:t>Порядок от</w:t>
      </w:r>
      <w:r w:rsidRPr="002A7BEA">
        <w:rPr>
          <w:rFonts w:eastAsiaTheme="minorHAnsi"/>
          <w:sz w:val="26"/>
          <w:szCs w:val="26"/>
          <w:lang w:eastAsia="en-US"/>
        </w:rPr>
        <w:t xml:space="preserve">четности руководителей муниципальных унитарных предприятий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2A7BEA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2A7BEA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sz w:val="26"/>
          <w:szCs w:val="26"/>
        </w:rPr>
        <w:t>"</w:t>
      </w:r>
      <w:r w:rsidRPr="002A7BEA">
        <w:rPr>
          <w:sz w:val="26"/>
          <w:szCs w:val="26"/>
        </w:rPr>
        <w:t xml:space="preserve">, утвержденный постановлением Администрации муниципального образования </w:t>
      </w:r>
      <w:r>
        <w:rPr>
          <w:sz w:val="26"/>
          <w:szCs w:val="26"/>
        </w:rPr>
        <w:t>"</w:t>
      </w:r>
      <w:r w:rsidRPr="002A7BE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A7BE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A7BEA">
        <w:rPr>
          <w:sz w:val="26"/>
          <w:szCs w:val="26"/>
        </w:rPr>
        <w:t xml:space="preserve"> от 10.04.2023 № 519</w:t>
      </w:r>
    </w:p>
    <w:p w:rsidR="00AB5DA8" w:rsidRDefault="00AB5DA8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5DA8" w:rsidRDefault="00AB5DA8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5DA8" w:rsidRDefault="00AB5DA8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7E9A" w:rsidRPr="00505799" w:rsidRDefault="00467E9A" w:rsidP="00A271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7BEA">
        <w:rPr>
          <w:sz w:val="26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>контроля за финансово-хозяйственной деятельностью</w:t>
      </w:r>
      <w:r w:rsidRPr="002A7BEA">
        <w:rPr>
          <w:sz w:val="26"/>
        </w:rPr>
        <w:t xml:space="preserve"> муниципальных унитарных предприятий</w:t>
      </w:r>
      <w:r>
        <w:rPr>
          <w:sz w:val="26"/>
        </w:rPr>
        <w:t xml:space="preserve"> и </w:t>
      </w:r>
      <w:r w:rsidRPr="002A7BEA">
        <w:rPr>
          <w:sz w:val="26"/>
        </w:rPr>
        <w:t xml:space="preserve">сроков предоставления отчетности Администрация муниципального образования </w:t>
      </w:r>
      <w:r>
        <w:rPr>
          <w:sz w:val="26"/>
        </w:rPr>
        <w:t>"</w:t>
      </w:r>
      <w:r w:rsidRPr="002A7BEA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2A7BEA">
        <w:rPr>
          <w:sz w:val="26"/>
        </w:rPr>
        <w:t>Город Нарьян-Мар</w:t>
      </w:r>
      <w:r>
        <w:rPr>
          <w:sz w:val="26"/>
        </w:rPr>
        <w:t>"</w:t>
      </w:r>
    </w:p>
    <w:p w:rsidR="00467E9A" w:rsidRPr="002A7BEA" w:rsidRDefault="00467E9A" w:rsidP="00467E9A">
      <w:pPr>
        <w:ind w:firstLine="720"/>
        <w:jc w:val="both"/>
        <w:rPr>
          <w:sz w:val="26"/>
        </w:rPr>
      </w:pPr>
    </w:p>
    <w:p w:rsidR="00467E9A" w:rsidRPr="002A7BEA" w:rsidRDefault="00467E9A" w:rsidP="00467E9A">
      <w:pPr>
        <w:jc w:val="center"/>
        <w:rPr>
          <w:b/>
          <w:bCs/>
          <w:sz w:val="26"/>
        </w:rPr>
      </w:pPr>
      <w:r w:rsidRPr="002A7BEA">
        <w:rPr>
          <w:b/>
          <w:bCs/>
          <w:sz w:val="26"/>
        </w:rPr>
        <w:t>П О С Т А Н О В Л Я Е Т:</w:t>
      </w:r>
    </w:p>
    <w:p w:rsidR="00467E9A" w:rsidRPr="002A7BEA" w:rsidRDefault="00467E9A" w:rsidP="00467E9A">
      <w:pPr>
        <w:ind w:firstLine="720"/>
        <w:jc w:val="center"/>
        <w:rPr>
          <w:sz w:val="26"/>
        </w:rPr>
      </w:pPr>
    </w:p>
    <w:p w:rsidR="00467E9A" w:rsidRDefault="00467E9A" w:rsidP="00A27129">
      <w:pPr>
        <w:numPr>
          <w:ilvl w:val="0"/>
          <w:numId w:val="31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2A7BEA">
        <w:rPr>
          <w:sz w:val="26"/>
        </w:rPr>
        <w:t xml:space="preserve">Внести в </w:t>
      </w:r>
      <w:r w:rsidRPr="002A7BEA">
        <w:rPr>
          <w:rFonts w:eastAsiaTheme="minorHAnsi"/>
          <w:sz w:val="26"/>
          <w:szCs w:val="26"/>
          <w:lang w:eastAsia="en-US"/>
        </w:rPr>
        <w:t xml:space="preserve">Порядок отчетности руководителей муниципальных унитарных предприятий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2A7BEA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2A7BEA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sz w:val="26"/>
          <w:szCs w:val="26"/>
        </w:rPr>
        <w:t>"</w:t>
      </w:r>
      <w:r w:rsidRPr="002A7BEA">
        <w:rPr>
          <w:sz w:val="26"/>
          <w:szCs w:val="26"/>
        </w:rPr>
        <w:t xml:space="preserve">, утвержденный </w:t>
      </w:r>
      <w:r w:rsidRPr="002A7BEA">
        <w:rPr>
          <w:sz w:val="26"/>
        </w:rPr>
        <w:t xml:space="preserve">постановлением </w:t>
      </w:r>
      <w:r w:rsidRPr="002A7BEA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 w:rsidRPr="002A7BE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A7BE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A7BEA">
        <w:rPr>
          <w:sz w:val="26"/>
          <w:szCs w:val="26"/>
        </w:rPr>
        <w:t xml:space="preserve"> от 10.04.2023 № 519</w:t>
      </w:r>
      <w:r w:rsidR="00A27129">
        <w:rPr>
          <w:sz w:val="26"/>
          <w:szCs w:val="26"/>
        </w:rPr>
        <w:t>,</w:t>
      </w:r>
      <w:r w:rsidRPr="002A7BEA">
        <w:rPr>
          <w:sz w:val="26"/>
          <w:szCs w:val="26"/>
        </w:rPr>
        <w:t xml:space="preserve"> (далее – Порядок) </w:t>
      </w:r>
      <w:r w:rsidRPr="002A7BEA">
        <w:rPr>
          <w:sz w:val="26"/>
        </w:rPr>
        <w:t>следующие изменения:</w:t>
      </w:r>
    </w:p>
    <w:p w:rsidR="00467E9A" w:rsidRDefault="00467E9A" w:rsidP="00467E9A">
      <w:pPr>
        <w:pStyle w:val="ad"/>
        <w:numPr>
          <w:ilvl w:val="1"/>
          <w:numId w:val="3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</w:t>
      </w:r>
      <w:r w:rsidRPr="00DF4582">
        <w:rPr>
          <w:sz w:val="26"/>
        </w:rPr>
        <w:t>ункт</w:t>
      </w:r>
      <w:r>
        <w:rPr>
          <w:sz w:val="26"/>
        </w:rPr>
        <w:t>е</w:t>
      </w:r>
      <w:r w:rsidRPr="00DF4582">
        <w:rPr>
          <w:sz w:val="26"/>
        </w:rPr>
        <w:t xml:space="preserve"> 2 Порядка </w:t>
      </w:r>
      <w:r>
        <w:rPr>
          <w:sz w:val="26"/>
        </w:rPr>
        <w:t>слово "квартальную" заменить словом "ежеквартальную".</w:t>
      </w:r>
    </w:p>
    <w:p w:rsidR="00467E9A" w:rsidRDefault="00467E9A" w:rsidP="00467E9A">
      <w:pPr>
        <w:pStyle w:val="ad"/>
        <w:numPr>
          <w:ilvl w:val="1"/>
          <w:numId w:val="3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</w:t>
      </w:r>
      <w:r w:rsidRPr="00DF4582">
        <w:rPr>
          <w:sz w:val="26"/>
        </w:rPr>
        <w:t>ункт</w:t>
      </w:r>
      <w:r>
        <w:rPr>
          <w:sz w:val="26"/>
        </w:rPr>
        <w:t>е</w:t>
      </w:r>
      <w:r w:rsidRPr="00DF4582">
        <w:rPr>
          <w:sz w:val="26"/>
        </w:rPr>
        <w:t xml:space="preserve"> </w:t>
      </w:r>
      <w:r>
        <w:rPr>
          <w:sz w:val="26"/>
        </w:rPr>
        <w:t>5</w:t>
      </w:r>
      <w:r w:rsidRPr="00DF4582">
        <w:rPr>
          <w:sz w:val="26"/>
        </w:rPr>
        <w:t xml:space="preserve"> Порядка </w:t>
      </w:r>
      <w:r>
        <w:rPr>
          <w:sz w:val="26"/>
        </w:rPr>
        <w:t>слово "Квартальная" заменить словом "Ежеквартальная".</w:t>
      </w:r>
    </w:p>
    <w:p w:rsidR="00467E9A" w:rsidRPr="00126223" w:rsidRDefault="00467E9A" w:rsidP="00467E9A">
      <w:pPr>
        <w:pStyle w:val="ad"/>
        <w:numPr>
          <w:ilvl w:val="1"/>
          <w:numId w:val="3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</w:t>
      </w:r>
      <w:r w:rsidRPr="00126223">
        <w:rPr>
          <w:sz w:val="26"/>
        </w:rPr>
        <w:t>одпункт</w:t>
      </w:r>
      <w:r>
        <w:rPr>
          <w:sz w:val="26"/>
        </w:rPr>
        <w:t>е</w:t>
      </w:r>
      <w:r w:rsidRPr="00126223">
        <w:rPr>
          <w:sz w:val="26"/>
        </w:rPr>
        <w:t xml:space="preserve"> 5.17 пункта 5 Порядка после слов </w:t>
      </w:r>
      <w:r>
        <w:rPr>
          <w:sz w:val="26"/>
        </w:rPr>
        <w:t>"</w:t>
      </w:r>
      <w:r w:rsidRPr="00126223">
        <w:rPr>
          <w:sz w:val="26"/>
        </w:rPr>
        <w:t>к настоящему Порядку</w:t>
      </w:r>
      <w:r>
        <w:rPr>
          <w:sz w:val="26"/>
        </w:rPr>
        <w:t>"</w:t>
      </w:r>
      <w:r w:rsidRPr="00126223">
        <w:rPr>
          <w:sz w:val="26"/>
        </w:rPr>
        <w:t xml:space="preserve"> дополнить словами </w:t>
      </w:r>
      <w:r>
        <w:rPr>
          <w:sz w:val="26"/>
        </w:rPr>
        <w:t>"и у</w:t>
      </w:r>
      <w:r w:rsidRPr="00126223">
        <w:rPr>
          <w:sz w:val="26"/>
        </w:rPr>
        <w:t>ровень собираемости платежей по форме 13.1. раздела 2 Приложения 1</w:t>
      </w:r>
      <w:r>
        <w:rPr>
          <w:sz w:val="26"/>
        </w:rPr>
        <w:t xml:space="preserve"> </w:t>
      </w:r>
      <w:r w:rsidRPr="00126223">
        <w:rPr>
          <w:sz w:val="26"/>
        </w:rPr>
        <w:t>к настоящему Порядку.</w:t>
      </w:r>
      <w:r>
        <w:rPr>
          <w:sz w:val="26"/>
        </w:rPr>
        <w:t>"</w:t>
      </w:r>
      <w:r w:rsidRPr="00126223">
        <w:rPr>
          <w:sz w:val="26"/>
        </w:rPr>
        <w:t>.</w:t>
      </w:r>
    </w:p>
    <w:p w:rsidR="00467E9A" w:rsidRDefault="00467E9A" w:rsidP="00467E9A">
      <w:pPr>
        <w:pStyle w:val="ad"/>
        <w:numPr>
          <w:ilvl w:val="1"/>
          <w:numId w:val="3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Пункт 5 </w:t>
      </w:r>
      <w:r w:rsidRPr="005E4CAA">
        <w:rPr>
          <w:sz w:val="26"/>
        </w:rPr>
        <w:t xml:space="preserve">Порядка </w:t>
      </w:r>
      <w:r>
        <w:rPr>
          <w:sz w:val="26"/>
        </w:rPr>
        <w:t>дополнить под</w:t>
      </w:r>
      <w:r w:rsidRPr="005E4CAA">
        <w:rPr>
          <w:sz w:val="26"/>
        </w:rPr>
        <w:t>пункт</w:t>
      </w:r>
      <w:r>
        <w:rPr>
          <w:sz w:val="26"/>
        </w:rPr>
        <w:t>ом</w:t>
      </w:r>
      <w:r w:rsidRPr="005E4CAA">
        <w:rPr>
          <w:sz w:val="26"/>
        </w:rPr>
        <w:t xml:space="preserve"> </w:t>
      </w:r>
      <w:r>
        <w:rPr>
          <w:sz w:val="26"/>
        </w:rPr>
        <w:t>5.31 следующего содержания</w:t>
      </w:r>
      <w:r w:rsidRPr="005E4CAA">
        <w:rPr>
          <w:sz w:val="26"/>
        </w:rPr>
        <w:t>:</w:t>
      </w:r>
      <w:r>
        <w:rPr>
          <w:sz w:val="26"/>
        </w:rPr>
        <w:t xml:space="preserve"> </w:t>
      </w:r>
    </w:p>
    <w:p w:rsidR="00467E9A" w:rsidRPr="005E4CAA" w:rsidRDefault="00467E9A" w:rsidP="00467E9A">
      <w:pPr>
        <w:pStyle w:val="ad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"5.31. Выгрузка информационной базы данных, в</w:t>
      </w:r>
      <w:r w:rsidRPr="00310B61">
        <w:rPr>
          <w:sz w:val="26"/>
        </w:rPr>
        <w:t xml:space="preserve"> которой осуществляется ведение бухгалтерского учета</w:t>
      </w:r>
      <w:r w:rsidR="00A27129">
        <w:rPr>
          <w:sz w:val="26"/>
        </w:rPr>
        <w:t>,</w:t>
      </w:r>
      <w:r w:rsidRPr="00AB7281">
        <w:rPr>
          <w:sz w:val="26"/>
        </w:rPr>
        <w:t xml:space="preserve"> </w:t>
      </w:r>
      <w:r w:rsidRPr="00516964">
        <w:rPr>
          <w:sz w:val="26"/>
        </w:rPr>
        <w:t xml:space="preserve">на </w:t>
      </w:r>
      <w:proofErr w:type="spellStart"/>
      <w:r w:rsidRPr="00516964">
        <w:rPr>
          <w:sz w:val="26"/>
          <w:lang w:val="en-US"/>
        </w:rPr>
        <w:t>usb</w:t>
      </w:r>
      <w:proofErr w:type="spellEnd"/>
      <w:r w:rsidRPr="00516964">
        <w:rPr>
          <w:sz w:val="26"/>
        </w:rPr>
        <w:t>-флэш накопител</w:t>
      </w:r>
      <w:r>
        <w:rPr>
          <w:sz w:val="26"/>
        </w:rPr>
        <w:t>ь.".</w:t>
      </w:r>
    </w:p>
    <w:p w:rsidR="00467E9A" w:rsidRPr="00516964" w:rsidRDefault="00467E9A" w:rsidP="00467E9A">
      <w:pPr>
        <w:pStyle w:val="ad"/>
        <w:numPr>
          <w:ilvl w:val="1"/>
          <w:numId w:val="3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подпункте 6.20 пункта 6 Порядка после слов "к настоящему Порядку" дополнить словами "и</w:t>
      </w:r>
      <w:r w:rsidRPr="00516964">
        <w:rPr>
          <w:sz w:val="26"/>
        </w:rPr>
        <w:t xml:space="preserve"> </w:t>
      </w:r>
      <w:r>
        <w:rPr>
          <w:sz w:val="26"/>
        </w:rPr>
        <w:t>у</w:t>
      </w:r>
      <w:r w:rsidRPr="00516964">
        <w:rPr>
          <w:sz w:val="26"/>
        </w:rPr>
        <w:t>ровень собираемости платежей по форме 13.1. раздела 2 Приложения 1 к настоящему Порядку.</w:t>
      </w:r>
      <w:r>
        <w:rPr>
          <w:sz w:val="26"/>
        </w:rPr>
        <w:t>"</w:t>
      </w:r>
      <w:r w:rsidRPr="00516964">
        <w:rPr>
          <w:sz w:val="26"/>
        </w:rPr>
        <w:t>.</w:t>
      </w:r>
    </w:p>
    <w:p w:rsidR="00467E9A" w:rsidRDefault="00467E9A" w:rsidP="00467E9A">
      <w:pPr>
        <w:pStyle w:val="ad"/>
        <w:numPr>
          <w:ilvl w:val="1"/>
          <w:numId w:val="3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П</w:t>
      </w:r>
      <w:r w:rsidRPr="00D20EC5">
        <w:rPr>
          <w:sz w:val="26"/>
        </w:rPr>
        <w:t xml:space="preserve">ункт 6 Порядка </w:t>
      </w:r>
      <w:r>
        <w:rPr>
          <w:sz w:val="26"/>
        </w:rPr>
        <w:t>дополнить подпунктом 6.30 следующего содержания</w:t>
      </w:r>
      <w:r w:rsidRPr="00D20EC5">
        <w:rPr>
          <w:sz w:val="26"/>
        </w:rPr>
        <w:t>:</w:t>
      </w:r>
      <w:r>
        <w:rPr>
          <w:sz w:val="26"/>
        </w:rPr>
        <w:t xml:space="preserve"> </w:t>
      </w:r>
    </w:p>
    <w:p w:rsidR="00467E9A" w:rsidRPr="00516964" w:rsidRDefault="00467E9A" w:rsidP="00467E9A">
      <w:pPr>
        <w:pStyle w:val="ad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"6</w:t>
      </w:r>
      <w:r w:rsidRPr="00516964">
        <w:rPr>
          <w:sz w:val="26"/>
        </w:rPr>
        <w:t>.</w:t>
      </w:r>
      <w:r>
        <w:rPr>
          <w:sz w:val="26"/>
        </w:rPr>
        <w:t>30</w:t>
      </w:r>
      <w:r w:rsidRPr="00516964">
        <w:rPr>
          <w:sz w:val="26"/>
        </w:rPr>
        <w:t xml:space="preserve">. Выгрузка информационной базы данных, </w:t>
      </w:r>
      <w:r>
        <w:rPr>
          <w:sz w:val="26"/>
        </w:rPr>
        <w:t>в</w:t>
      </w:r>
      <w:r w:rsidRPr="00310B61">
        <w:rPr>
          <w:sz w:val="26"/>
        </w:rPr>
        <w:t xml:space="preserve"> которой осуществляется ведение бухгалтерского учета</w:t>
      </w:r>
      <w:r w:rsidR="00A27129">
        <w:rPr>
          <w:sz w:val="26"/>
        </w:rPr>
        <w:t>,</w:t>
      </w:r>
      <w:r w:rsidRPr="00AB7281">
        <w:rPr>
          <w:sz w:val="26"/>
        </w:rPr>
        <w:t xml:space="preserve"> </w:t>
      </w:r>
      <w:r w:rsidRPr="00516964">
        <w:rPr>
          <w:sz w:val="26"/>
        </w:rPr>
        <w:t xml:space="preserve">на </w:t>
      </w:r>
      <w:proofErr w:type="spellStart"/>
      <w:r w:rsidRPr="00516964">
        <w:rPr>
          <w:sz w:val="26"/>
          <w:lang w:val="en-US"/>
        </w:rPr>
        <w:t>usb</w:t>
      </w:r>
      <w:proofErr w:type="spellEnd"/>
      <w:r w:rsidRPr="00516964">
        <w:rPr>
          <w:sz w:val="26"/>
        </w:rPr>
        <w:t>-флэш накопител</w:t>
      </w:r>
      <w:r>
        <w:rPr>
          <w:sz w:val="26"/>
        </w:rPr>
        <w:t>ь</w:t>
      </w:r>
      <w:r w:rsidRPr="00516964">
        <w:rPr>
          <w:sz w:val="26"/>
        </w:rPr>
        <w:t>.</w:t>
      </w:r>
      <w:r>
        <w:rPr>
          <w:sz w:val="26"/>
        </w:rPr>
        <w:t>".</w:t>
      </w:r>
      <w:r w:rsidRPr="00AB7281">
        <w:rPr>
          <w:sz w:val="26"/>
        </w:rPr>
        <w:t xml:space="preserve"> </w:t>
      </w:r>
    </w:p>
    <w:p w:rsidR="00467E9A" w:rsidRPr="00D20EC5" w:rsidRDefault="00467E9A" w:rsidP="00467E9A">
      <w:pPr>
        <w:pStyle w:val="ad"/>
        <w:numPr>
          <w:ilvl w:val="1"/>
          <w:numId w:val="3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20EC5">
        <w:rPr>
          <w:sz w:val="26"/>
          <w:szCs w:val="26"/>
        </w:rPr>
        <w:lastRenderedPageBreak/>
        <w:t xml:space="preserve">В форме </w:t>
      </w:r>
      <w:r w:rsidRPr="00D20EC5">
        <w:rPr>
          <w:rFonts w:eastAsiaTheme="minorHAnsi"/>
          <w:sz w:val="26"/>
          <w:szCs w:val="26"/>
          <w:lang w:eastAsia="en-US"/>
        </w:rPr>
        <w:t xml:space="preserve">8.3 </w:t>
      </w:r>
      <w:r>
        <w:rPr>
          <w:rFonts w:eastAsiaTheme="minorHAnsi"/>
          <w:sz w:val="26"/>
          <w:szCs w:val="26"/>
          <w:lang w:eastAsia="en-US"/>
        </w:rPr>
        <w:t>"</w:t>
      </w:r>
      <w:r w:rsidRPr="00D20EC5">
        <w:rPr>
          <w:rFonts w:eastAsiaTheme="minorHAnsi"/>
          <w:sz w:val="26"/>
          <w:szCs w:val="26"/>
          <w:lang w:eastAsia="en-US"/>
        </w:rPr>
        <w:t xml:space="preserve">Справка о налоговых и неналоговых платежах в бюджет </w:t>
      </w:r>
      <w:r w:rsidR="00A27129">
        <w:rPr>
          <w:rFonts w:eastAsiaTheme="minorHAnsi"/>
          <w:sz w:val="26"/>
          <w:szCs w:val="26"/>
          <w:lang w:eastAsia="en-US"/>
        </w:rPr>
        <w:br/>
      </w:r>
      <w:r w:rsidRPr="00D20EC5">
        <w:rPr>
          <w:rFonts w:eastAsiaTheme="minorHAnsi"/>
          <w:sz w:val="26"/>
          <w:szCs w:val="26"/>
          <w:lang w:eastAsia="en-US"/>
        </w:rPr>
        <w:t>и внебюджетные фонды</w:t>
      </w:r>
      <w:r>
        <w:rPr>
          <w:rFonts w:eastAsiaTheme="minorHAnsi"/>
          <w:sz w:val="26"/>
          <w:szCs w:val="26"/>
          <w:lang w:eastAsia="en-US"/>
        </w:rPr>
        <w:t xml:space="preserve"> (тыс. руб.)"</w:t>
      </w:r>
      <w:r w:rsidRPr="00D20EC5">
        <w:rPr>
          <w:sz w:val="26"/>
          <w:szCs w:val="26"/>
        </w:rPr>
        <w:t xml:space="preserve"> Приложения 1 к Порядку слово </w:t>
      </w:r>
      <w:r>
        <w:rPr>
          <w:sz w:val="26"/>
          <w:szCs w:val="26"/>
        </w:rPr>
        <w:t>"</w:t>
      </w:r>
      <w:r w:rsidRPr="00D20EC5">
        <w:rPr>
          <w:sz w:val="26"/>
          <w:szCs w:val="26"/>
        </w:rPr>
        <w:t>квартальная</w:t>
      </w:r>
      <w:r>
        <w:rPr>
          <w:sz w:val="26"/>
          <w:szCs w:val="26"/>
        </w:rPr>
        <w:t>"</w:t>
      </w:r>
      <w:r w:rsidRPr="00D20EC5">
        <w:rPr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"</w:t>
      </w:r>
      <w:r w:rsidRPr="00D20EC5">
        <w:rPr>
          <w:sz w:val="26"/>
          <w:szCs w:val="26"/>
        </w:rPr>
        <w:t>ежеквартальная</w:t>
      </w:r>
      <w:r>
        <w:rPr>
          <w:sz w:val="26"/>
          <w:szCs w:val="26"/>
        </w:rPr>
        <w:t>"</w:t>
      </w:r>
      <w:r w:rsidRPr="00D20EC5">
        <w:rPr>
          <w:sz w:val="26"/>
          <w:szCs w:val="26"/>
        </w:rPr>
        <w:t xml:space="preserve">. </w:t>
      </w:r>
    </w:p>
    <w:p w:rsidR="00467E9A" w:rsidRPr="00A8395E" w:rsidRDefault="00467E9A" w:rsidP="00467E9A">
      <w:pPr>
        <w:pStyle w:val="ad"/>
        <w:numPr>
          <w:ilvl w:val="1"/>
          <w:numId w:val="3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 </w:t>
      </w:r>
      <w:r w:rsidRPr="00B54FA2">
        <w:rPr>
          <w:bCs/>
          <w:sz w:val="26"/>
          <w:szCs w:val="26"/>
        </w:rPr>
        <w:t>13.</w:t>
      </w:r>
      <w:r>
        <w:rPr>
          <w:bCs/>
          <w:sz w:val="26"/>
          <w:szCs w:val="26"/>
        </w:rPr>
        <w:t xml:space="preserve"> "</w:t>
      </w:r>
      <w:r w:rsidRPr="00B54FA2">
        <w:rPr>
          <w:bCs/>
          <w:sz w:val="26"/>
          <w:szCs w:val="26"/>
        </w:rPr>
        <w:t>Бюджет движения денежных средств</w:t>
      </w:r>
      <w:r>
        <w:rPr>
          <w:bCs/>
          <w:sz w:val="26"/>
          <w:szCs w:val="26"/>
        </w:rPr>
        <w:t xml:space="preserve"> (тыс. руб.)"</w:t>
      </w:r>
      <w:r w:rsidRPr="00821C2E">
        <w:rPr>
          <w:b/>
          <w:bCs/>
          <w:sz w:val="26"/>
          <w:szCs w:val="26"/>
        </w:rPr>
        <w:t xml:space="preserve"> </w:t>
      </w:r>
      <w:r w:rsidR="00A27129">
        <w:rPr>
          <w:b/>
          <w:bCs/>
          <w:sz w:val="26"/>
          <w:szCs w:val="26"/>
        </w:rPr>
        <w:br/>
      </w:r>
      <w:r w:rsidRPr="00A8395E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A8395E">
        <w:rPr>
          <w:sz w:val="26"/>
          <w:szCs w:val="26"/>
        </w:rPr>
        <w:t xml:space="preserve"> 1 к Порядку </w:t>
      </w:r>
      <w:r>
        <w:rPr>
          <w:sz w:val="26"/>
          <w:szCs w:val="26"/>
        </w:rPr>
        <w:t xml:space="preserve">изложить в новой редакции </w:t>
      </w:r>
      <w:r w:rsidRPr="00A8395E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 xml:space="preserve">1 </w:t>
      </w:r>
      <w:r w:rsidR="00A27129">
        <w:rPr>
          <w:sz w:val="26"/>
          <w:szCs w:val="26"/>
        </w:rPr>
        <w:br/>
      </w:r>
      <w:r w:rsidRPr="00A8395E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</w:t>
      </w:r>
      <w:r w:rsidRPr="00A8395E">
        <w:rPr>
          <w:sz w:val="26"/>
          <w:szCs w:val="26"/>
        </w:rPr>
        <w:t>остановлению.</w:t>
      </w:r>
    </w:p>
    <w:p w:rsidR="00467E9A" w:rsidRPr="00A8395E" w:rsidRDefault="00467E9A" w:rsidP="00467E9A">
      <w:pPr>
        <w:pStyle w:val="ad"/>
        <w:numPr>
          <w:ilvl w:val="1"/>
          <w:numId w:val="3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395E">
        <w:rPr>
          <w:sz w:val="26"/>
          <w:szCs w:val="26"/>
        </w:rPr>
        <w:t xml:space="preserve">Приложение 1 к Порядку </w:t>
      </w:r>
      <w:r>
        <w:rPr>
          <w:sz w:val="26"/>
          <w:szCs w:val="26"/>
        </w:rPr>
        <w:t>д</w:t>
      </w:r>
      <w:r w:rsidRPr="00A8395E">
        <w:rPr>
          <w:sz w:val="26"/>
          <w:szCs w:val="26"/>
        </w:rPr>
        <w:t xml:space="preserve">ополнить формой 13.1. 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>Уровень собираемости платежей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2</w:t>
      </w:r>
      <w:r w:rsidRPr="00A8395E">
        <w:rPr>
          <w:sz w:val="26"/>
          <w:szCs w:val="26"/>
        </w:rPr>
        <w:t xml:space="preserve"> к настоящему постановлению.</w:t>
      </w:r>
    </w:p>
    <w:p w:rsidR="00467E9A" w:rsidRDefault="00467E9A" w:rsidP="00A27129">
      <w:pPr>
        <w:pStyle w:val="ad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395E">
        <w:rPr>
          <w:sz w:val="26"/>
          <w:szCs w:val="26"/>
        </w:rPr>
        <w:t xml:space="preserve">В форме </w:t>
      </w:r>
      <w:r w:rsidRPr="00A8395E">
        <w:rPr>
          <w:bCs/>
          <w:sz w:val="26"/>
          <w:szCs w:val="26"/>
        </w:rPr>
        <w:t xml:space="preserve">15.1 </w:t>
      </w:r>
      <w:r>
        <w:rPr>
          <w:bCs/>
          <w:sz w:val="26"/>
          <w:szCs w:val="26"/>
        </w:rPr>
        <w:t>"</w:t>
      </w:r>
      <w:r w:rsidRPr="00A8395E">
        <w:rPr>
          <w:bCs/>
          <w:sz w:val="26"/>
          <w:szCs w:val="26"/>
        </w:rPr>
        <w:t>Сведения о суммах полученных заимствований</w:t>
      </w:r>
      <w:r>
        <w:rPr>
          <w:bCs/>
          <w:sz w:val="26"/>
          <w:szCs w:val="26"/>
        </w:rPr>
        <w:t>"</w:t>
      </w:r>
      <w:r w:rsidRPr="00A8395E">
        <w:rPr>
          <w:bCs/>
          <w:sz w:val="26"/>
          <w:szCs w:val="26"/>
        </w:rPr>
        <w:t xml:space="preserve"> </w:t>
      </w:r>
      <w:r w:rsidRPr="00A8395E">
        <w:rPr>
          <w:sz w:val="26"/>
          <w:szCs w:val="26"/>
        </w:rPr>
        <w:t xml:space="preserve">Приложения 1 к Порядку слово 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>квартальная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>ежеквартальная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 xml:space="preserve">. </w:t>
      </w:r>
    </w:p>
    <w:p w:rsidR="00467E9A" w:rsidRPr="00D20EC5" w:rsidRDefault="00467E9A" w:rsidP="00A27129">
      <w:pPr>
        <w:pStyle w:val="ad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t xml:space="preserve">В форме 16 </w:t>
      </w:r>
      <w:r>
        <w:rPr>
          <w:sz w:val="26"/>
          <w:szCs w:val="26"/>
        </w:rPr>
        <w:t>"</w:t>
      </w:r>
      <w:r w:rsidRPr="009810CF">
        <w:rPr>
          <w:sz w:val="26"/>
          <w:szCs w:val="26"/>
        </w:rPr>
        <w:t xml:space="preserve">Ведомость анализа цен реализации, нормативной </w:t>
      </w:r>
      <w:r w:rsidR="00A27129">
        <w:rPr>
          <w:sz w:val="26"/>
          <w:szCs w:val="26"/>
        </w:rPr>
        <w:br/>
      </w:r>
      <w:r w:rsidRPr="009810CF">
        <w:rPr>
          <w:sz w:val="26"/>
          <w:szCs w:val="26"/>
        </w:rPr>
        <w:t>и фактической себестоимости основной производимой продукции за отчетный год, (руб.)</w:t>
      </w:r>
      <w:r>
        <w:rPr>
          <w:sz w:val="26"/>
          <w:szCs w:val="26"/>
        </w:rPr>
        <w:t>"</w:t>
      </w:r>
      <w:r w:rsidRPr="009810CF">
        <w:rPr>
          <w:sz w:val="26"/>
          <w:szCs w:val="26"/>
        </w:rPr>
        <w:t xml:space="preserve"> Приложения 1 к Порядку</w:t>
      </w:r>
      <w:r w:rsidRPr="00A8395E">
        <w:rPr>
          <w:sz w:val="26"/>
          <w:szCs w:val="26"/>
        </w:rPr>
        <w:t xml:space="preserve"> слово 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>квартальная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>ежеквартальная</w:t>
      </w:r>
      <w:r>
        <w:rPr>
          <w:sz w:val="26"/>
          <w:szCs w:val="26"/>
        </w:rPr>
        <w:t>"</w:t>
      </w:r>
      <w:r w:rsidRPr="00A8395E">
        <w:rPr>
          <w:sz w:val="26"/>
          <w:szCs w:val="26"/>
        </w:rPr>
        <w:t xml:space="preserve">. </w:t>
      </w:r>
    </w:p>
    <w:p w:rsidR="00467E9A" w:rsidRDefault="00A27129" w:rsidP="00A271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ab/>
      </w:r>
      <w:r w:rsidR="00467E9A" w:rsidRPr="002A7BEA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AB5DA8" w:rsidRDefault="00AB5DA8" w:rsidP="004E7D6D">
      <w:pPr>
        <w:jc w:val="both"/>
        <w:rPr>
          <w:bCs/>
          <w:sz w:val="26"/>
        </w:rPr>
      </w:pPr>
    </w:p>
    <w:p w:rsidR="00467E9A" w:rsidRDefault="00467E9A" w:rsidP="004E7D6D">
      <w:pPr>
        <w:jc w:val="both"/>
        <w:rPr>
          <w:bCs/>
          <w:sz w:val="26"/>
        </w:rPr>
      </w:pPr>
    </w:p>
    <w:p w:rsidR="00AB5DA8" w:rsidRDefault="00AB5DA8" w:rsidP="004E7D6D">
      <w:pPr>
        <w:jc w:val="both"/>
        <w:rPr>
          <w:bCs/>
          <w:sz w:val="26"/>
        </w:rPr>
        <w:sectPr w:rsidR="00AB5DA8" w:rsidSect="00A27129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B5DA8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2A7BE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AB5DA8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B5DA8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B5DA8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AB5DA8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7129">
        <w:rPr>
          <w:sz w:val="26"/>
          <w:szCs w:val="26"/>
        </w:rPr>
        <w:t>12.02.2024</w:t>
      </w:r>
      <w:r>
        <w:rPr>
          <w:sz w:val="26"/>
          <w:szCs w:val="26"/>
        </w:rPr>
        <w:t xml:space="preserve"> №</w:t>
      </w:r>
      <w:r w:rsidR="00A27129">
        <w:rPr>
          <w:sz w:val="26"/>
          <w:szCs w:val="26"/>
        </w:rPr>
        <w:t xml:space="preserve"> 306 </w:t>
      </w:r>
    </w:p>
    <w:p w:rsidR="00A27129" w:rsidRDefault="00A27129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B5DA8" w:rsidRPr="00821C2E" w:rsidRDefault="00AB5DA8" w:rsidP="00AB5D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13. Бюджет движения денежных средств (тыс. руб.)</w:t>
      </w:r>
    </w:p>
    <w:p w:rsidR="00AB5DA8" w:rsidRPr="00821C2E" w:rsidRDefault="00AB5DA8" w:rsidP="00AB5DA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1C2E">
        <w:rPr>
          <w:sz w:val="26"/>
          <w:szCs w:val="26"/>
        </w:rPr>
        <w:t>за ________________________ 20 ____ года</w:t>
      </w:r>
    </w:p>
    <w:p w:rsidR="00AB5DA8" w:rsidRPr="00821C2E" w:rsidRDefault="00AB5DA8" w:rsidP="00AB5DA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1C2E">
        <w:rPr>
          <w:sz w:val="16"/>
          <w:szCs w:val="16"/>
        </w:rPr>
        <w:t>(период)</w:t>
      </w:r>
    </w:p>
    <w:p w:rsidR="00AB5DA8" w:rsidRPr="00821C2E" w:rsidRDefault="00AB5DA8" w:rsidP="00AB5DA8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ежемесячная, ежеквартальная, годовая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217"/>
        <w:gridCol w:w="992"/>
        <w:gridCol w:w="992"/>
        <w:gridCol w:w="709"/>
        <w:gridCol w:w="1134"/>
      </w:tblGrid>
      <w:tr w:rsidR="00AB5DA8" w:rsidRPr="00821C2E" w:rsidTr="007330FB">
        <w:tc>
          <w:tcPr>
            <w:tcW w:w="7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52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Месяц</w:t>
            </w:r>
          </w:p>
        </w:tc>
      </w:tr>
      <w:tr w:rsidR="00AB5DA8" w:rsidRPr="00821C2E" w:rsidTr="007330FB">
        <w:tc>
          <w:tcPr>
            <w:tcW w:w="7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Факт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Отклонение от плана</w:t>
            </w:r>
          </w:p>
        </w:tc>
      </w:tr>
      <w:tr w:rsidR="00AB5DA8" w:rsidRPr="00821C2E" w:rsidTr="007330FB"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Остаток денежных средств на начало периода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40"/>
              <w:jc w:val="both"/>
              <w:outlineLvl w:val="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Денежные потоки от текущих операций</w:t>
            </w: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Поступление по видам работ, в том числе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за услуги, оказанные в текущем периоде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за услуги, оказанные в предыдущих периодах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авансовый платеж за услуги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Поступление от прочей деятельности, в том числе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за услуги, оказанные в текущем периоде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за услуги, оказанные в предыдущих периодах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авансовый платеж за услуги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поступления, в том числе: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1.3.1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возврат подотчетных сумм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1.3.2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прочие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Платежи по текущим операциям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Расходы на персонал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Налоги, в том числе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единый налог при упрощенной системе налогообложения, налог на прибыль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НДФЛ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страховые взносы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налог на имущество организаций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2.2.5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земельный налог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2.2.6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транспортный налог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Материальные затраты, в том числе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сырье и материалы, комплектующие изделия, запчасти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энергия всех видов на технологические цели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ГСМ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услуги производственного характера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2.3.5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оплата ремонтных работ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Эксплуатационные расходы, в том числе: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техническое обслуживание, эксплуатация и содержание помещения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ремонт помещений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коммунальные расходы (водоснабжение, отопление, электроэнергия)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прочие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арендная плата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обязательное (ОСАГО) и добровольное страхование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услуги непроизводственного характера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прочие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2.6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2.7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Информационные, консультационные услуги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2.8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Банковские услуги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2.9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Подготовка кадров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2.10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Проценты по долговым обязательствам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Сальдо денежных потоков от текущих операций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40"/>
              <w:jc w:val="both"/>
              <w:outlineLvl w:val="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Денежные потоки от инвестиционных операций</w:t>
            </w: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Поступления от инвестиционных операций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821C2E">
              <w:rPr>
                <w:sz w:val="20"/>
                <w:szCs w:val="20"/>
              </w:rPr>
              <w:t>внеоборотных</w:t>
            </w:r>
            <w:proofErr w:type="spellEnd"/>
            <w:r w:rsidRPr="00821C2E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Погашение ссуд/займов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Процентные доходы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Платежи по инвестиционным операциям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821C2E">
              <w:rPr>
                <w:sz w:val="20"/>
                <w:szCs w:val="20"/>
              </w:rPr>
              <w:t>внеоборотных</w:t>
            </w:r>
            <w:proofErr w:type="spellEnd"/>
            <w:r w:rsidRPr="00821C2E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Выдача ссуд/займов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40"/>
              <w:jc w:val="both"/>
              <w:outlineLvl w:val="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Денежные потоки от финансовых операций</w:t>
            </w: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Поступления по финансовым операциям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Получение кредитов/займов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Платежи по финансовым операциям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Погашение кредитов/займов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Выплаты по лизингу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9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10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 поступлений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 платежей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821C2E" w:rsidTr="007330FB"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904E03" w:rsidTr="007330FB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>13.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>Денежные потоки всего, в том числе поступившие: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904E03" w:rsidTr="007330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>13.1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 xml:space="preserve"> - в кассу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904E03" w:rsidTr="007330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>13.2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 xml:space="preserve"> - на расчетный счет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904E03" w:rsidTr="007330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>Платежи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904E03" w:rsidTr="007330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>14.1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 xml:space="preserve"> - на оплату расходов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DA8" w:rsidRPr="00904E03" w:rsidTr="007330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>14.2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ind w:left="110"/>
              <w:rPr>
                <w:sz w:val="20"/>
                <w:szCs w:val="20"/>
              </w:rPr>
            </w:pPr>
            <w:r w:rsidRPr="00904E03">
              <w:rPr>
                <w:sz w:val="20"/>
                <w:szCs w:val="20"/>
              </w:rPr>
              <w:t xml:space="preserve"> - на оплату расходов периодов, предшествующих отчетному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A8" w:rsidRPr="00904E03" w:rsidRDefault="00AB5DA8" w:rsidP="007330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5DA8" w:rsidRPr="002A7BEA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5DA8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2A7BE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AB5DA8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B5DA8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B5DA8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AB5DA8" w:rsidRPr="002A7BEA" w:rsidRDefault="00AB5DA8" w:rsidP="00A27129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7129">
        <w:rPr>
          <w:sz w:val="26"/>
          <w:szCs w:val="26"/>
        </w:rPr>
        <w:t>12.02.2024</w:t>
      </w:r>
      <w:r>
        <w:rPr>
          <w:sz w:val="26"/>
          <w:szCs w:val="26"/>
        </w:rPr>
        <w:t xml:space="preserve"> №</w:t>
      </w:r>
      <w:r w:rsidR="00A27129">
        <w:rPr>
          <w:sz w:val="26"/>
          <w:szCs w:val="26"/>
        </w:rPr>
        <w:t xml:space="preserve"> 306</w:t>
      </w:r>
    </w:p>
    <w:p w:rsidR="00AB5DA8" w:rsidRDefault="00AB5DA8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27129" w:rsidRDefault="00A27129" w:rsidP="00AB5D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2269"/>
        <w:gridCol w:w="1842"/>
        <w:gridCol w:w="1764"/>
        <w:gridCol w:w="2180"/>
        <w:gridCol w:w="1868"/>
      </w:tblGrid>
      <w:tr w:rsidR="00AB5DA8" w:rsidRPr="0025771D" w:rsidTr="00A27129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A8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13.1. Уровень собираемости платежей</w:t>
            </w:r>
            <w:r>
              <w:rPr>
                <w:color w:val="000000"/>
                <w:sz w:val="26"/>
                <w:szCs w:val="26"/>
              </w:rPr>
              <w:t xml:space="preserve"> (тыс. руб.)</w:t>
            </w:r>
          </w:p>
          <w:p w:rsidR="00AB5DA8" w:rsidRPr="00821C2E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1C2E">
              <w:rPr>
                <w:sz w:val="26"/>
                <w:szCs w:val="26"/>
              </w:rPr>
              <w:t>за ________________________ 20 ____ года</w:t>
            </w:r>
          </w:p>
          <w:p w:rsidR="00AB5DA8" w:rsidRPr="0025771D" w:rsidRDefault="00AB5DA8" w:rsidP="00733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1C2E">
              <w:rPr>
                <w:sz w:val="16"/>
                <w:szCs w:val="16"/>
              </w:rPr>
              <w:t>(период)</w:t>
            </w:r>
          </w:p>
        </w:tc>
      </w:tr>
      <w:tr w:rsidR="00AB5DA8" w:rsidRPr="0025771D" w:rsidTr="00A27129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A8" w:rsidRPr="0025771D" w:rsidRDefault="00AB5DA8" w:rsidP="007330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A8" w:rsidRPr="0025771D" w:rsidRDefault="00AB5DA8" w:rsidP="007330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A8" w:rsidRPr="0025771D" w:rsidRDefault="00AB5DA8" w:rsidP="0073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245A5">
              <w:rPr>
                <w:sz w:val="20"/>
                <w:szCs w:val="20"/>
              </w:rPr>
              <w:t>Периодичность: ежеквартальная, годовая</w:t>
            </w:r>
          </w:p>
        </w:tc>
      </w:tr>
      <w:tr w:rsidR="00AB5DA8" w:rsidRPr="0025771D" w:rsidTr="00A27129">
        <w:trPr>
          <w:trHeight w:val="4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EF1B47">
              <w:rPr>
                <w:color w:val="000000"/>
                <w:sz w:val="26"/>
                <w:szCs w:val="26"/>
              </w:rPr>
              <w:t>В</w:t>
            </w:r>
            <w:r w:rsidRPr="0025771D">
              <w:rPr>
                <w:color w:val="000000"/>
                <w:sz w:val="26"/>
                <w:szCs w:val="26"/>
              </w:rPr>
              <w:t>ыставлено потребителям за отчетный период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EF1B47">
              <w:rPr>
                <w:color w:val="000000"/>
                <w:sz w:val="26"/>
                <w:szCs w:val="26"/>
              </w:rPr>
              <w:t>П</w:t>
            </w:r>
            <w:r w:rsidRPr="0025771D">
              <w:rPr>
                <w:color w:val="000000"/>
                <w:sz w:val="26"/>
                <w:szCs w:val="26"/>
              </w:rPr>
              <w:t>оступило в отчетном периоде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EF1B47">
              <w:rPr>
                <w:color w:val="000000"/>
                <w:sz w:val="26"/>
                <w:szCs w:val="26"/>
              </w:rPr>
              <w:t>У</w:t>
            </w:r>
            <w:r w:rsidRPr="0025771D">
              <w:rPr>
                <w:color w:val="000000"/>
                <w:sz w:val="26"/>
                <w:szCs w:val="26"/>
              </w:rPr>
              <w:t>ровень собираемости</w:t>
            </w:r>
            <w:r>
              <w:rPr>
                <w:color w:val="000000"/>
                <w:sz w:val="26"/>
                <w:szCs w:val="26"/>
              </w:rPr>
              <w:t xml:space="preserve"> платежей </w:t>
            </w:r>
            <w:r w:rsidR="00A27129">
              <w:rPr>
                <w:color w:val="000000"/>
                <w:sz w:val="26"/>
                <w:szCs w:val="26"/>
              </w:rPr>
              <w:br/>
            </w:r>
            <w:r w:rsidRPr="0025771D">
              <w:rPr>
                <w:color w:val="000000"/>
                <w:sz w:val="26"/>
                <w:szCs w:val="26"/>
              </w:rPr>
              <w:t>за отчетный период</w:t>
            </w:r>
            <w:r>
              <w:rPr>
                <w:color w:val="000000"/>
                <w:sz w:val="26"/>
                <w:szCs w:val="26"/>
              </w:rPr>
              <w:t>, %</w:t>
            </w:r>
          </w:p>
        </w:tc>
      </w:tr>
      <w:tr w:rsidR="00AB5DA8" w:rsidRPr="0025771D" w:rsidTr="00A27129">
        <w:trPr>
          <w:trHeight w:val="130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A8" w:rsidRPr="0025771D" w:rsidRDefault="00AB5DA8" w:rsidP="007330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 xml:space="preserve">в счет оплаты </w:t>
            </w:r>
            <w:r w:rsidR="00A27129">
              <w:rPr>
                <w:color w:val="000000"/>
                <w:sz w:val="26"/>
                <w:szCs w:val="26"/>
              </w:rPr>
              <w:br/>
            </w:r>
            <w:r w:rsidRPr="0025771D">
              <w:rPr>
                <w:color w:val="000000"/>
                <w:sz w:val="26"/>
                <w:szCs w:val="26"/>
              </w:rPr>
              <w:t xml:space="preserve">за отчетный период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 xml:space="preserve">в счет оплаты </w:t>
            </w:r>
            <w:r w:rsidR="00A27129">
              <w:rPr>
                <w:color w:val="000000"/>
                <w:sz w:val="26"/>
                <w:szCs w:val="26"/>
              </w:rPr>
              <w:br/>
            </w:r>
            <w:r w:rsidRPr="0025771D">
              <w:rPr>
                <w:color w:val="000000"/>
                <w:sz w:val="26"/>
                <w:szCs w:val="26"/>
              </w:rPr>
              <w:t xml:space="preserve">за периоды, предшествующие отчетному 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A8" w:rsidRPr="0025771D" w:rsidRDefault="00AB5DA8" w:rsidP="007330FB">
            <w:pPr>
              <w:rPr>
                <w:color w:val="000000"/>
                <w:sz w:val="26"/>
                <w:szCs w:val="26"/>
              </w:rPr>
            </w:pPr>
          </w:p>
        </w:tc>
      </w:tr>
      <w:tr w:rsidR="00AB5DA8" w:rsidRPr="0025771D" w:rsidTr="00A27129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5= гр. 3/ гр.1</w:t>
            </w:r>
            <w:r>
              <w:rPr>
                <w:color w:val="000000"/>
                <w:sz w:val="26"/>
                <w:szCs w:val="26"/>
              </w:rPr>
              <w:t>*100</w:t>
            </w:r>
          </w:p>
        </w:tc>
      </w:tr>
      <w:tr w:rsidR="00AB5DA8" w:rsidRPr="0025771D" w:rsidTr="00A27129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A8" w:rsidRPr="0025771D" w:rsidRDefault="00AB5DA8" w:rsidP="007330FB">
            <w:pPr>
              <w:jc w:val="center"/>
              <w:rPr>
                <w:color w:val="000000"/>
                <w:sz w:val="26"/>
                <w:szCs w:val="26"/>
              </w:rPr>
            </w:pPr>
            <w:r w:rsidRPr="0025771D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B5DA8" w:rsidRDefault="00AB5DA8" w:rsidP="00AB5DA8">
      <w:pPr>
        <w:autoSpaceDE w:val="0"/>
        <w:autoSpaceDN w:val="0"/>
        <w:adjustRightInd w:val="0"/>
        <w:jc w:val="right"/>
      </w:pPr>
      <w:bookmarkStart w:id="1" w:name="_GoBack"/>
      <w:bookmarkEnd w:id="1"/>
    </w:p>
    <w:sectPr w:rsidR="00AB5DA8" w:rsidSect="00AB5DA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2F" w:rsidRDefault="00ED152F" w:rsidP="00693317">
      <w:r>
        <w:separator/>
      </w:r>
    </w:p>
  </w:endnote>
  <w:endnote w:type="continuationSeparator" w:id="0">
    <w:p w:rsidR="00ED152F" w:rsidRDefault="00ED152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2F" w:rsidRDefault="00ED152F" w:rsidP="00693317">
      <w:r>
        <w:separator/>
      </w:r>
    </w:p>
  </w:footnote>
  <w:footnote w:type="continuationSeparator" w:id="0">
    <w:p w:rsidR="00ED152F" w:rsidRDefault="00ED152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93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4F41EF"/>
    <w:multiLevelType w:val="multilevel"/>
    <w:tmpl w:val="71CE5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5"/>
  </w:num>
  <w:num w:numId="5">
    <w:abstractNumId w:val="29"/>
  </w:num>
  <w:num w:numId="6">
    <w:abstractNumId w:val="12"/>
  </w:num>
  <w:num w:numId="7">
    <w:abstractNumId w:val="0"/>
  </w:num>
  <w:num w:numId="8">
    <w:abstractNumId w:val="9"/>
  </w:num>
  <w:num w:numId="9">
    <w:abstractNumId w:val="30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5"/>
  </w:num>
  <w:num w:numId="16">
    <w:abstractNumId w:val="26"/>
  </w:num>
  <w:num w:numId="17">
    <w:abstractNumId w:val="19"/>
  </w:num>
  <w:num w:numId="18">
    <w:abstractNumId w:val="13"/>
  </w:num>
  <w:num w:numId="19">
    <w:abstractNumId w:val="21"/>
  </w:num>
  <w:num w:numId="20">
    <w:abstractNumId w:val="27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8"/>
  </w:num>
  <w:num w:numId="28">
    <w:abstractNumId w:val="20"/>
  </w:num>
  <w:num w:numId="29">
    <w:abstractNumId w:val="17"/>
  </w:num>
  <w:num w:numId="30">
    <w:abstractNumId w:val="18"/>
  </w:num>
  <w:num w:numId="31">
    <w:abstractNumId w:val="23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1D93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E9A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29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5DA8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05DA-28E9-4749-935D-13466077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2024-02-12T07:28:00Z</dcterms:created>
  <dcterms:modified xsi:type="dcterms:W3CDTF">2024-02-12T07:44:00Z</dcterms:modified>
</cp:coreProperties>
</file>