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2831465</wp:posOffset>
            </wp:positionH>
            <wp:positionV relativeFrom="paragraph">
              <wp:posOffset>-415290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tblPr>
      <w:tblGrid>
        <w:gridCol w:w="2268"/>
        <w:gridCol w:w="425"/>
        <w:gridCol w:w="992"/>
      </w:tblGrid>
      <w:tr w:rsidR="00797060" w:rsidTr="00E14977">
        <w:tc>
          <w:tcPr>
            <w:tcW w:w="2268" w:type="dxa"/>
            <w:tcBorders>
              <w:bottom w:val="single" w:sz="4" w:space="0" w:color="auto"/>
            </w:tcBorders>
          </w:tcPr>
          <w:p w:rsidR="00797060" w:rsidRDefault="00E662C2" w:rsidP="00D53C26">
            <w:pPr>
              <w:ind w:left="-108" w:firstLine="108"/>
              <w:jc w:val="center"/>
            </w:pPr>
            <w:bookmarkStart w:id="0" w:name="ТекстовоеПоле7"/>
            <w:r>
              <w:t>30</w:t>
            </w:r>
            <w:r w:rsidR="00797060">
              <w:t>.</w:t>
            </w:r>
            <w:r w:rsidR="009C667D">
              <w:t>1</w:t>
            </w:r>
            <w:r w:rsidR="00A4238F">
              <w:t>2</w:t>
            </w:r>
            <w:r w:rsidR="00797060">
              <w:t>.2019</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742410" w:rsidP="00856AD0">
            <w:pPr>
              <w:jc w:val="both"/>
            </w:pPr>
            <w:r>
              <w:t>10</w:t>
            </w:r>
            <w:r w:rsidR="00856AD0">
              <w:t>1</w:t>
            </w:r>
            <w:r w:rsidR="00E51039">
              <w:t>1</w:t>
            </w:r>
            <w:r w:rsidR="00797060">
              <w:t>-р</w:t>
            </w:r>
          </w:p>
        </w:tc>
      </w:tr>
    </w:tbl>
    <w:p w:rsidR="00A826DF" w:rsidRPr="00D303B2" w:rsidRDefault="00A826DF" w:rsidP="00D303B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7"/>
      </w:tblGrid>
      <w:tr w:rsidR="00E51039" w:rsidRPr="00704C84" w:rsidTr="005F211D">
        <w:trPr>
          <w:trHeight w:val="833"/>
        </w:trPr>
        <w:tc>
          <w:tcPr>
            <w:tcW w:w="9747" w:type="dxa"/>
            <w:tcBorders>
              <w:top w:val="nil"/>
              <w:left w:val="nil"/>
              <w:bottom w:val="nil"/>
              <w:right w:val="nil"/>
            </w:tcBorders>
          </w:tcPr>
          <w:p w:rsidR="00E51039" w:rsidRPr="00704C84" w:rsidRDefault="00E51039" w:rsidP="00E51039">
            <w:pPr>
              <w:widowControl w:val="0"/>
              <w:tabs>
                <w:tab w:val="center" w:pos="4677"/>
                <w:tab w:val="right" w:pos="9355"/>
              </w:tabs>
              <w:autoSpaceDE w:val="0"/>
              <w:autoSpaceDN w:val="0"/>
              <w:adjustRightInd w:val="0"/>
              <w:ind w:right="4428"/>
              <w:jc w:val="both"/>
              <w:outlineLvl w:val="1"/>
              <w:rPr>
                <w:sz w:val="26"/>
                <w:szCs w:val="26"/>
              </w:rPr>
            </w:pPr>
            <w:r w:rsidRPr="00704C84">
              <w:rPr>
                <w:sz w:val="26"/>
                <w:szCs w:val="26"/>
              </w:rPr>
              <w:t>О внесении изменени</w:t>
            </w:r>
            <w:r>
              <w:rPr>
                <w:sz w:val="26"/>
                <w:szCs w:val="26"/>
              </w:rPr>
              <w:t>я</w:t>
            </w:r>
            <w:r w:rsidRPr="00704C84">
              <w:rPr>
                <w:sz w:val="26"/>
                <w:szCs w:val="26"/>
              </w:rPr>
              <w:t xml:space="preserve"> в распоряжение Администрации </w:t>
            </w:r>
            <w:r>
              <w:rPr>
                <w:sz w:val="26"/>
                <w:szCs w:val="26"/>
              </w:rPr>
              <w:t>МО</w:t>
            </w:r>
            <w:r w:rsidRPr="00704C84">
              <w:rPr>
                <w:sz w:val="26"/>
                <w:szCs w:val="26"/>
              </w:rPr>
              <w:t xml:space="preserve"> "Городской округ "Город Нарьян-Мар" </w:t>
            </w:r>
            <w:r>
              <w:rPr>
                <w:sz w:val="26"/>
                <w:szCs w:val="26"/>
              </w:rPr>
              <w:t xml:space="preserve">от </w:t>
            </w:r>
            <w:r w:rsidRPr="00704C84">
              <w:rPr>
                <w:sz w:val="26"/>
                <w:szCs w:val="26"/>
              </w:rPr>
              <w:t xml:space="preserve">29.12.2018 № 1102-р </w:t>
            </w:r>
          </w:p>
        </w:tc>
      </w:tr>
    </w:tbl>
    <w:p w:rsidR="00E51039" w:rsidRPr="00704C84" w:rsidRDefault="00E51039" w:rsidP="00E51039">
      <w:pPr>
        <w:tabs>
          <w:tab w:val="left" w:pos="720"/>
        </w:tabs>
        <w:ind w:firstLine="709"/>
        <w:jc w:val="both"/>
        <w:rPr>
          <w:sz w:val="26"/>
          <w:szCs w:val="26"/>
        </w:rPr>
      </w:pPr>
    </w:p>
    <w:p w:rsidR="00E51039" w:rsidRPr="00704C84" w:rsidRDefault="00E51039" w:rsidP="00E51039">
      <w:pPr>
        <w:tabs>
          <w:tab w:val="left" w:pos="720"/>
        </w:tabs>
        <w:ind w:firstLine="709"/>
        <w:jc w:val="both"/>
        <w:rPr>
          <w:sz w:val="26"/>
          <w:szCs w:val="26"/>
        </w:rPr>
      </w:pPr>
    </w:p>
    <w:p w:rsidR="00E51039" w:rsidRPr="00704C84" w:rsidRDefault="00E51039" w:rsidP="00E51039">
      <w:pPr>
        <w:tabs>
          <w:tab w:val="left" w:pos="720"/>
        </w:tabs>
        <w:ind w:firstLine="709"/>
        <w:jc w:val="both"/>
        <w:rPr>
          <w:sz w:val="26"/>
          <w:szCs w:val="26"/>
        </w:rPr>
      </w:pPr>
    </w:p>
    <w:p w:rsidR="00E51039" w:rsidRDefault="00E51039" w:rsidP="00E51039">
      <w:pPr>
        <w:widowControl w:val="0"/>
        <w:tabs>
          <w:tab w:val="center" w:pos="709"/>
          <w:tab w:val="right" w:pos="9355"/>
        </w:tabs>
        <w:autoSpaceDE w:val="0"/>
        <w:autoSpaceDN w:val="0"/>
        <w:adjustRightInd w:val="0"/>
        <w:ind w:firstLine="709"/>
        <w:jc w:val="both"/>
        <w:outlineLvl w:val="1"/>
        <w:rPr>
          <w:sz w:val="26"/>
          <w:szCs w:val="26"/>
        </w:rPr>
      </w:pPr>
      <w:r w:rsidRPr="00704C84">
        <w:rPr>
          <w:sz w:val="26"/>
          <w:szCs w:val="26"/>
        </w:rPr>
        <w:tab/>
        <w:t>На основании постановлени</w:t>
      </w:r>
      <w:r>
        <w:rPr>
          <w:sz w:val="26"/>
          <w:szCs w:val="26"/>
        </w:rPr>
        <w:t>я</w:t>
      </w:r>
      <w:r w:rsidRPr="00704C84">
        <w:rPr>
          <w:sz w:val="26"/>
          <w:szCs w:val="26"/>
        </w:rPr>
        <w:t xml:space="preserve"> Администрации </w:t>
      </w:r>
      <w:r>
        <w:rPr>
          <w:sz w:val="26"/>
          <w:szCs w:val="26"/>
        </w:rPr>
        <w:t>муниципального образования</w:t>
      </w:r>
      <w:r w:rsidRPr="00704C84">
        <w:rPr>
          <w:sz w:val="26"/>
          <w:szCs w:val="26"/>
        </w:rPr>
        <w:t xml:space="preserve"> "Городской округ</w:t>
      </w:r>
      <w:r>
        <w:rPr>
          <w:sz w:val="26"/>
          <w:szCs w:val="26"/>
        </w:rPr>
        <w:t xml:space="preserve"> </w:t>
      </w:r>
      <w:r w:rsidRPr="00704C84">
        <w:rPr>
          <w:sz w:val="26"/>
          <w:szCs w:val="26"/>
        </w:rPr>
        <w:t>"Город Нарьян-Мар</w:t>
      </w:r>
      <w:r w:rsidRPr="00E51039">
        <w:rPr>
          <w:sz w:val="26"/>
          <w:szCs w:val="26"/>
        </w:rPr>
        <w:t xml:space="preserve">" от </w:t>
      </w:r>
      <w:r>
        <w:rPr>
          <w:sz w:val="26"/>
          <w:szCs w:val="26"/>
        </w:rPr>
        <w:t>28.12.2019</w:t>
      </w:r>
      <w:r w:rsidRPr="00E51039">
        <w:rPr>
          <w:sz w:val="26"/>
          <w:szCs w:val="26"/>
        </w:rPr>
        <w:t xml:space="preserve"> №</w:t>
      </w:r>
      <w:r w:rsidRPr="00A1761E">
        <w:rPr>
          <w:sz w:val="26"/>
          <w:szCs w:val="26"/>
        </w:rPr>
        <w:t xml:space="preserve"> </w:t>
      </w:r>
      <w:r>
        <w:rPr>
          <w:sz w:val="26"/>
          <w:szCs w:val="26"/>
        </w:rPr>
        <w:t xml:space="preserve">1302 </w:t>
      </w:r>
      <w:r w:rsidRPr="00704C84">
        <w:rPr>
          <w:sz w:val="26"/>
          <w:szCs w:val="26"/>
        </w:rPr>
        <w:t>"О внесении изменений в муниципальную программу муниципального образования "Городской</w:t>
      </w:r>
      <w:r>
        <w:rPr>
          <w:sz w:val="26"/>
          <w:szCs w:val="26"/>
        </w:rPr>
        <w:t xml:space="preserve"> </w:t>
      </w:r>
      <w:r w:rsidRPr="00704C84">
        <w:rPr>
          <w:sz w:val="26"/>
          <w:szCs w:val="26"/>
        </w:rPr>
        <w:t>округ</w:t>
      </w:r>
      <w:r>
        <w:rPr>
          <w:sz w:val="26"/>
          <w:szCs w:val="26"/>
        </w:rPr>
        <w:t xml:space="preserve">   </w:t>
      </w:r>
      <w:r w:rsidRPr="00704C84">
        <w:rPr>
          <w:sz w:val="26"/>
          <w:szCs w:val="26"/>
        </w:rPr>
        <w:t xml:space="preserve"> "Город Нарьян-Мар" "Повышение уровня</w:t>
      </w:r>
      <w:r>
        <w:rPr>
          <w:sz w:val="26"/>
          <w:szCs w:val="26"/>
        </w:rPr>
        <w:t xml:space="preserve"> </w:t>
      </w:r>
      <w:r w:rsidRPr="00704C84">
        <w:rPr>
          <w:sz w:val="26"/>
          <w:szCs w:val="26"/>
        </w:rPr>
        <w:t>жизнеобеспечения и безопасности жизнедеятельности населения муниципального образования "Городской округ "Город Нарьян-Мар":</w:t>
      </w:r>
    </w:p>
    <w:p w:rsidR="00E51039" w:rsidRPr="00A1761E" w:rsidRDefault="00E51039" w:rsidP="00E51039">
      <w:pPr>
        <w:widowControl w:val="0"/>
        <w:tabs>
          <w:tab w:val="center" w:pos="709"/>
          <w:tab w:val="right" w:pos="9355"/>
        </w:tabs>
        <w:autoSpaceDE w:val="0"/>
        <w:autoSpaceDN w:val="0"/>
        <w:adjustRightInd w:val="0"/>
        <w:ind w:firstLine="709"/>
        <w:jc w:val="both"/>
        <w:outlineLvl w:val="1"/>
        <w:rPr>
          <w:sz w:val="26"/>
          <w:szCs w:val="26"/>
        </w:rPr>
      </w:pPr>
    </w:p>
    <w:p w:rsidR="00E51039" w:rsidRPr="00704C84" w:rsidRDefault="00E51039" w:rsidP="00E51039">
      <w:pPr>
        <w:widowControl w:val="0"/>
        <w:tabs>
          <w:tab w:val="left" w:pos="1134"/>
          <w:tab w:val="center" w:pos="4677"/>
          <w:tab w:val="right" w:pos="9355"/>
        </w:tabs>
        <w:autoSpaceDE w:val="0"/>
        <w:autoSpaceDN w:val="0"/>
        <w:adjustRightInd w:val="0"/>
        <w:ind w:firstLine="709"/>
        <w:jc w:val="both"/>
        <w:outlineLvl w:val="1"/>
        <w:rPr>
          <w:sz w:val="26"/>
          <w:szCs w:val="26"/>
        </w:rPr>
      </w:pPr>
      <w:r w:rsidRPr="00704C84">
        <w:rPr>
          <w:sz w:val="26"/>
          <w:szCs w:val="26"/>
        </w:rPr>
        <w:t>1.</w:t>
      </w:r>
      <w:r w:rsidRPr="00704C84">
        <w:rPr>
          <w:sz w:val="26"/>
          <w:szCs w:val="26"/>
        </w:rPr>
        <w:tab/>
      </w:r>
      <w:r>
        <w:rPr>
          <w:sz w:val="26"/>
          <w:szCs w:val="26"/>
        </w:rPr>
        <w:tab/>
      </w:r>
      <w:r w:rsidRPr="00704C84">
        <w:rPr>
          <w:sz w:val="26"/>
          <w:szCs w:val="26"/>
        </w:rPr>
        <w:t>Внести в распоряжение Администрации МО "Городской округ "Город Нарьян-М</w:t>
      </w:r>
      <w:r>
        <w:rPr>
          <w:sz w:val="26"/>
          <w:szCs w:val="26"/>
        </w:rPr>
        <w:t xml:space="preserve">ар" от 29.12.2018 № 1102-р "Об </w:t>
      </w:r>
      <w:r w:rsidRPr="00704C84">
        <w:rPr>
          <w:sz w:val="26"/>
          <w:szCs w:val="26"/>
        </w:rPr>
        <w:t>утверждении плана реализации муниципальной программы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w:t>
      </w:r>
      <w:r>
        <w:rPr>
          <w:sz w:val="26"/>
          <w:szCs w:val="26"/>
        </w:rPr>
        <w:t xml:space="preserve">дской округ "Город Нарьян-Мар" </w:t>
      </w:r>
      <w:r w:rsidRPr="00704C84">
        <w:rPr>
          <w:sz w:val="26"/>
          <w:szCs w:val="26"/>
        </w:rPr>
        <w:t>на 2019 год" изменение, изложив приложение в новой редакции (Приложение).</w:t>
      </w:r>
    </w:p>
    <w:p w:rsidR="00E51039" w:rsidRPr="007E7942" w:rsidRDefault="00E51039" w:rsidP="00E51039">
      <w:pPr>
        <w:tabs>
          <w:tab w:val="left" w:pos="1134"/>
        </w:tabs>
        <w:ind w:firstLine="709"/>
        <w:jc w:val="both"/>
        <w:rPr>
          <w:sz w:val="26"/>
          <w:szCs w:val="26"/>
        </w:rPr>
      </w:pPr>
      <w:r w:rsidRPr="00704C84">
        <w:rPr>
          <w:sz w:val="26"/>
          <w:szCs w:val="26"/>
        </w:rPr>
        <w:t>2.</w:t>
      </w:r>
      <w:r w:rsidRPr="00704C84">
        <w:rPr>
          <w:sz w:val="26"/>
          <w:szCs w:val="26"/>
        </w:rPr>
        <w:tab/>
        <w:t>Настоящее распоряжение вступает в силу со дня его подписания</w:t>
      </w:r>
      <w:r w:rsidRPr="007E7942">
        <w:rPr>
          <w:sz w:val="26"/>
          <w:szCs w:val="26"/>
        </w:rPr>
        <w:t xml:space="preserve">. </w:t>
      </w:r>
    </w:p>
    <w:p w:rsidR="001A13E7" w:rsidRPr="001A13E7" w:rsidRDefault="001A13E7" w:rsidP="001A13E7">
      <w:pPr>
        <w:tabs>
          <w:tab w:val="left" w:pos="1134"/>
        </w:tabs>
        <w:autoSpaceDE w:val="0"/>
        <w:autoSpaceDN w:val="0"/>
        <w:adjustRightInd w:val="0"/>
        <w:ind w:firstLine="709"/>
        <w:jc w:val="both"/>
        <w:rPr>
          <w:sz w:val="26"/>
          <w:szCs w:val="26"/>
        </w:rPr>
      </w:pP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5416E3" w:rsidRDefault="005416E3" w:rsidP="005416E3">
      <w:pPr>
        <w:jc w:val="both"/>
        <w:rPr>
          <w:sz w:val="26"/>
          <w:szCs w:val="26"/>
        </w:rPr>
      </w:pPr>
    </w:p>
    <w:p w:rsidR="00E51039" w:rsidRDefault="00E51039" w:rsidP="005416E3">
      <w:pPr>
        <w:jc w:val="both"/>
        <w:rPr>
          <w:sz w:val="26"/>
          <w:szCs w:val="26"/>
        </w:rPr>
      </w:pPr>
    </w:p>
    <w:p w:rsidR="00E51039" w:rsidRDefault="00E51039" w:rsidP="005416E3">
      <w:pPr>
        <w:jc w:val="both"/>
        <w:rPr>
          <w:sz w:val="26"/>
          <w:szCs w:val="26"/>
        </w:rPr>
      </w:pPr>
    </w:p>
    <w:p w:rsidR="00E51039" w:rsidRDefault="00E51039" w:rsidP="005416E3">
      <w:pPr>
        <w:jc w:val="both"/>
        <w:rPr>
          <w:sz w:val="26"/>
          <w:szCs w:val="26"/>
        </w:rPr>
      </w:pPr>
    </w:p>
    <w:p w:rsidR="00E51039" w:rsidRDefault="00E51039" w:rsidP="005416E3">
      <w:pPr>
        <w:jc w:val="both"/>
        <w:rPr>
          <w:sz w:val="26"/>
          <w:szCs w:val="26"/>
        </w:rPr>
      </w:pPr>
    </w:p>
    <w:p w:rsidR="00E51039" w:rsidRDefault="00E51039" w:rsidP="005416E3">
      <w:pPr>
        <w:jc w:val="both"/>
        <w:rPr>
          <w:sz w:val="26"/>
          <w:szCs w:val="26"/>
        </w:rPr>
      </w:pPr>
    </w:p>
    <w:p w:rsidR="00E51039" w:rsidRDefault="00E51039" w:rsidP="005416E3">
      <w:pPr>
        <w:jc w:val="both"/>
        <w:rPr>
          <w:sz w:val="26"/>
          <w:szCs w:val="26"/>
        </w:rPr>
      </w:pPr>
    </w:p>
    <w:p w:rsidR="00E51039" w:rsidRDefault="00E51039" w:rsidP="005416E3">
      <w:pPr>
        <w:jc w:val="both"/>
        <w:rPr>
          <w:sz w:val="26"/>
          <w:szCs w:val="26"/>
        </w:rPr>
      </w:pPr>
    </w:p>
    <w:p w:rsidR="00E51039" w:rsidRDefault="00E51039" w:rsidP="005416E3">
      <w:pPr>
        <w:jc w:val="both"/>
        <w:rPr>
          <w:sz w:val="26"/>
          <w:szCs w:val="26"/>
        </w:rPr>
      </w:pPr>
    </w:p>
    <w:p w:rsidR="00E51039" w:rsidRDefault="00E51039" w:rsidP="005416E3">
      <w:pPr>
        <w:jc w:val="both"/>
        <w:rPr>
          <w:sz w:val="26"/>
          <w:szCs w:val="26"/>
        </w:rPr>
      </w:pPr>
    </w:p>
    <w:p w:rsidR="00E51039" w:rsidRDefault="00E51039" w:rsidP="005416E3">
      <w:pPr>
        <w:jc w:val="both"/>
        <w:rPr>
          <w:sz w:val="26"/>
          <w:szCs w:val="26"/>
        </w:rPr>
      </w:pPr>
    </w:p>
    <w:p w:rsidR="00E51039" w:rsidRDefault="00E51039" w:rsidP="005416E3">
      <w:pPr>
        <w:jc w:val="both"/>
        <w:rPr>
          <w:sz w:val="26"/>
          <w:szCs w:val="26"/>
        </w:rPr>
      </w:pPr>
    </w:p>
    <w:p w:rsidR="00E51039" w:rsidRDefault="00E51039" w:rsidP="005416E3">
      <w:pPr>
        <w:jc w:val="both"/>
        <w:rPr>
          <w:sz w:val="26"/>
          <w:szCs w:val="26"/>
        </w:rPr>
        <w:sectPr w:rsidR="00E51039" w:rsidSect="0035678E">
          <w:headerReference w:type="default" r:id="rId9"/>
          <w:pgSz w:w="11906" w:h="16838"/>
          <w:pgMar w:top="1134" w:right="567" w:bottom="1134" w:left="1701" w:header="709" w:footer="709" w:gutter="0"/>
          <w:pgNumType w:start="1"/>
          <w:cols w:space="708"/>
          <w:titlePg/>
          <w:docGrid w:linePitch="360"/>
        </w:sectPr>
      </w:pPr>
    </w:p>
    <w:p w:rsidR="00E51039" w:rsidRPr="00E51039" w:rsidRDefault="00E51039" w:rsidP="00E51039">
      <w:pPr>
        <w:ind w:left="10206"/>
        <w:rPr>
          <w:sz w:val="26"/>
          <w:szCs w:val="26"/>
        </w:rPr>
      </w:pPr>
      <w:r w:rsidRPr="00E51039">
        <w:rPr>
          <w:sz w:val="26"/>
          <w:szCs w:val="26"/>
        </w:rPr>
        <w:t>Приложение</w:t>
      </w:r>
    </w:p>
    <w:p w:rsidR="00E51039" w:rsidRPr="00E51039" w:rsidRDefault="00E51039" w:rsidP="00E51039">
      <w:pPr>
        <w:ind w:left="10206"/>
        <w:rPr>
          <w:sz w:val="26"/>
          <w:szCs w:val="26"/>
        </w:rPr>
      </w:pPr>
      <w:r w:rsidRPr="00E51039">
        <w:rPr>
          <w:sz w:val="26"/>
          <w:szCs w:val="26"/>
        </w:rPr>
        <w:t>к распоряжению Администрации</w:t>
      </w:r>
    </w:p>
    <w:p w:rsidR="00E51039" w:rsidRPr="00E51039" w:rsidRDefault="00E51039" w:rsidP="00E51039">
      <w:pPr>
        <w:ind w:left="10206"/>
        <w:rPr>
          <w:sz w:val="26"/>
          <w:szCs w:val="26"/>
        </w:rPr>
      </w:pPr>
      <w:r w:rsidRPr="00E51039">
        <w:rPr>
          <w:sz w:val="26"/>
          <w:szCs w:val="26"/>
        </w:rPr>
        <w:t>муниципального образования</w:t>
      </w:r>
    </w:p>
    <w:p w:rsidR="00E51039" w:rsidRPr="00E51039" w:rsidRDefault="00E51039" w:rsidP="00E51039">
      <w:pPr>
        <w:ind w:left="10206" w:right="-172"/>
        <w:rPr>
          <w:sz w:val="26"/>
          <w:szCs w:val="26"/>
        </w:rPr>
      </w:pPr>
      <w:r w:rsidRPr="00E51039">
        <w:rPr>
          <w:sz w:val="26"/>
          <w:szCs w:val="26"/>
        </w:rPr>
        <w:t>"Городской округ "Город Нарьян-Мар"</w:t>
      </w:r>
    </w:p>
    <w:p w:rsidR="00E51039" w:rsidRPr="00E51039" w:rsidRDefault="00E51039" w:rsidP="00E51039">
      <w:pPr>
        <w:ind w:left="10206"/>
        <w:rPr>
          <w:sz w:val="26"/>
          <w:szCs w:val="26"/>
        </w:rPr>
      </w:pPr>
      <w:r w:rsidRPr="00E51039">
        <w:rPr>
          <w:sz w:val="26"/>
          <w:szCs w:val="26"/>
        </w:rPr>
        <w:t xml:space="preserve">от </w:t>
      </w:r>
      <w:r>
        <w:rPr>
          <w:sz w:val="26"/>
          <w:szCs w:val="26"/>
        </w:rPr>
        <w:t>30.12.2019</w:t>
      </w:r>
      <w:r w:rsidRPr="00E51039">
        <w:rPr>
          <w:sz w:val="26"/>
          <w:szCs w:val="26"/>
        </w:rPr>
        <w:t xml:space="preserve"> № </w:t>
      </w:r>
      <w:r>
        <w:rPr>
          <w:sz w:val="26"/>
          <w:szCs w:val="26"/>
        </w:rPr>
        <w:t>1011</w:t>
      </w:r>
      <w:r w:rsidRPr="00E51039">
        <w:rPr>
          <w:sz w:val="26"/>
          <w:szCs w:val="26"/>
        </w:rPr>
        <w:t>-р</w:t>
      </w:r>
    </w:p>
    <w:p w:rsidR="00E51039" w:rsidRPr="00E51039" w:rsidRDefault="00E51039" w:rsidP="00E51039">
      <w:pPr>
        <w:rPr>
          <w:sz w:val="26"/>
          <w:szCs w:val="26"/>
        </w:rPr>
      </w:pPr>
    </w:p>
    <w:p w:rsidR="00E51039" w:rsidRPr="00E51039" w:rsidRDefault="00E51039" w:rsidP="00E51039">
      <w:pPr>
        <w:ind w:left="10206"/>
        <w:jc w:val="right"/>
        <w:rPr>
          <w:sz w:val="26"/>
          <w:szCs w:val="26"/>
        </w:rPr>
      </w:pPr>
      <w:r w:rsidRPr="00E51039">
        <w:rPr>
          <w:sz w:val="26"/>
          <w:szCs w:val="26"/>
        </w:rPr>
        <w:t>"Приложение</w:t>
      </w:r>
    </w:p>
    <w:p w:rsidR="00E51039" w:rsidRDefault="00E51039" w:rsidP="00E51039">
      <w:pPr>
        <w:ind w:left="10206"/>
        <w:jc w:val="right"/>
        <w:rPr>
          <w:sz w:val="26"/>
          <w:szCs w:val="26"/>
        </w:rPr>
      </w:pPr>
      <w:r w:rsidRPr="00E51039">
        <w:rPr>
          <w:sz w:val="26"/>
          <w:szCs w:val="26"/>
        </w:rPr>
        <w:t>к распоряжению Администрации</w:t>
      </w:r>
      <w:r>
        <w:rPr>
          <w:sz w:val="26"/>
          <w:szCs w:val="26"/>
        </w:rPr>
        <w:t xml:space="preserve"> </w:t>
      </w:r>
      <w:r w:rsidRPr="00E51039">
        <w:rPr>
          <w:sz w:val="26"/>
          <w:szCs w:val="26"/>
        </w:rPr>
        <w:t>МО "Городской округ "Город Нарьян-Мар"</w:t>
      </w:r>
    </w:p>
    <w:p w:rsidR="00E51039" w:rsidRPr="00E51039" w:rsidRDefault="00E51039" w:rsidP="00E51039">
      <w:pPr>
        <w:ind w:left="10206"/>
        <w:jc w:val="right"/>
        <w:rPr>
          <w:sz w:val="26"/>
          <w:szCs w:val="26"/>
        </w:rPr>
      </w:pPr>
      <w:r w:rsidRPr="00E51039">
        <w:rPr>
          <w:sz w:val="26"/>
          <w:szCs w:val="26"/>
        </w:rPr>
        <w:t>от 29.12.2018 № 1102-р</w:t>
      </w:r>
    </w:p>
    <w:p w:rsidR="00E51039" w:rsidRPr="00E51039" w:rsidRDefault="00E51039" w:rsidP="00E51039">
      <w:pPr>
        <w:ind w:left="10206"/>
        <w:rPr>
          <w:sz w:val="26"/>
          <w:szCs w:val="26"/>
        </w:rPr>
      </w:pPr>
    </w:p>
    <w:p w:rsidR="00E51039" w:rsidRPr="00E51039" w:rsidRDefault="00E51039" w:rsidP="00E51039">
      <w:pPr>
        <w:ind w:right="-173"/>
        <w:jc w:val="right"/>
        <w:rPr>
          <w:sz w:val="26"/>
          <w:szCs w:val="26"/>
        </w:rPr>
      </w:pPr>
    </w:p>
    <w:p w:rsidR="00E51039" w:rsidRPr="00E51039" w:rsidRDefault="00E51039" w:rsidP="00E51039">
      <w:pPr>
        <w:autoSpaceDE w:val="0"/>
        <w:autoSpaceDN w:val="0"/>
        <w:adjustRightInd w:val="0"/>
        <w:jc w:val="center"/>
        <w:outlineLvl w:val="0"/>
        <w:rPr>
          <w:rFonts w:eastAsiaTheme="minorHAnsi"/>
          <w:kern w:val="32"/>
          <w:sz w:val="26"/>
          <w:szCs w:val="26"/>
          <w:lang w:eastAsia="en-US"/>
        </w:rPr>
      </w:pPr>
      <w:r w:rsidRPr="00E51039">
        <w:rPr>
          <w:rFonts w:eastAsiaTheme="minorHAnsi"/>
          <w:kern w:val="32"/>
          <w:sz w:val="26"/>
          <w:szCs w:val="26"/>
          <w:lang w:eastAsia="en-US"/>
        </w:rPr>
        <w:t>План</w:t>
      </w:r>
    </w:p>
    <w:p w:rsidR="00E51039" w:rsidRPr="00E51039" w:rsidRDefault="00E51039" w:rsidP="00E51039">
      <w:pPr>
        <w:autoSpaceDE w:val="0"/>
        <w:autoSpaceDN w:val="0"/>
        <w:adjustRightInd w:val="0"/>
        <w:jc w:val="center"/>
        <w:outlineLvl w:val="0"/>
        <w:rPr>
          <w:rFonts w:eastAsiaTheme="minorHAnsi"/>
          <w:kern w:val="32"/>
          <w:sz w:val="26"/>
          <w:szCs w:val="26"/>
          <w:lang w:eastAsia="en-US"/>
        </w:rPr>
      </w:pPr>
      <w:r w:rsidRPr="00E51039">
        <w:rPr>
          <w:rFonts w:eastAsiaTheme="minorHAnsi"/>
          <w:kern w:val="32"/>
          <w:sz w:val="26"/>
          <w:szCs w:val="26"/>
          <w:lang w:eastAsia="en-US"/>
        </w:rPr>
        <w:t>реализации муниципальной программы</w:t>
      </w:r>
    </w:p>
    <w:p w:rsidR="00E51039" w:rsidRPr="00E51039" w:rsidRDefault="00E51039" w:rsidP="00E51039">
      <w:pPr>
        <w:autoSpaceDE w:val="0"/>
        <w:autoSpaceDN w:val="0"/>
        <w:adjustRightInd w:val="0"/>
        <w:jc w:val="center"/>
        <w:outlineLvl w:val="0"/>
        <w:rPr>
          <w:rFonts w:eastAsiaTheme="minorHAnsi"/>
          <w:kern w:val="32"/>
          <w:sz w:val="26"/>
          <w:szCs w:val="26"/>
          <w:lang w:eastAsia="en-US"/>
        </w:rPr>
      </w:pPr>
      <w:r w:rsidRPr="00E51039">
        <w:rPr>
          <w:rFonts w:eastAsiaTheme="minorHAnsi"/>
          <w:kern w:val="32"/>
          <w:sz w:val="26"/>
          <w:szCs w:val="26"/>
          <w:lang w:eastAsia="en-US"/>
        </w:rPr>
        <w:t>муниципального образования "Городской округ "Город Нарьян-Мар"</w:t>
      </w:r>
    </w:p>
    <w:p w:rsidR="00E51039" w:rsidRPr="00E51039" w:rsidRDefault="00E51039" w:rsidP="00E51039">
      <w:pPr>
        <w:widowControl w:val="0"/>
        <w:tabs>
          <w:tab w:val="center" w:pos="4677"/>
          <w:tab w:val="right" w:pos="9355"/>
        </w:tabs>
        <w:autoSpaceDE w:val="0"/>
        <w:autoSpaceDN w:val="0"/>
        <w:adjustRightInd w:val="0"/>
        <w:ind w:right="55"/>
        <w:jc w:val="center"/>
        <w:outlineLvl w:val="1"/>
        <w:rPr>
          <w:sz w:val="26"/>
          <w:szCs w:val="22"/>
        </w:rPr>
      </w:pPr>
      <w:r w:rsidRPr="00E51039">
        <w:rPr>
          <w:sz w:val="26"/>
          <w:szCs w:val="22"/>
        </w:rPr>
        <w:t xml:space="preserve">"Повышение уровня жизнеобеспечения и безопасности жизнедеятельности населения муниципального образования </w:t>
      </w:r>
    </w:p>
    <w:p w:rsidR="00E51039" w:rsidRPr="00E51039" w:rsidRDefault="00E51039" w:rsidP="00E51039">
      <w:pPr>
        <w:widowControl w:val="0"/>
        <w:tabs>
          <w:tab w:val="center" w:pos="4677"/>
          <w:tab w:val="right" w:pos="9355"/>
        </w:tabs>
        <w:autoSpaceDE w:val="0"/>
        <w:autoSpaceDN w:val="0"/>
        <w:adjustRightInd w:val="0"/>
        <w:ind w:right="55"/>
        <w:jc w:val="center"/>
        <w:outlineLvl w:val="1"/>
        <w:rPr>
          <w:rFonts w:eastAsiaTheme="minorHAnsi"/>
          <w:kern w:val="32"/>
          <w:sz w:val="26"/>
          <w:szCs w:val="26"/>
          <w:lang w:eastAsia="en-US"/>
        </w:rPr>
      </w:pPr>
      <w:r w:rsidRPr="00E51039">
        <w:rPr>
          <w:sz w:val="26"/>
          <w:szCs w:val="22"/>
        </w:rPr>
        <w:t>"Городской округ "Город Нарьян-Мар"</w:t>
      </w:r>
      <w:r w:rsidRPr="00E51039">
        <w:rPr>
          <w:rFonts w:eastAsiaTheme="minorHAnsi"/>
          <w:kern w:val="32"/>
          <w:sz w:val="26"/>
          <w:szCs w:val="26"/>
          <w:lang w:eastAsia="en-US"/>
        </w:rPr>
        <w:t xml:space="preserve"> на 2019 год</w:t>
      </w:r>
    </w:p>
    <w:p w:rsidR="00E51039" w:rsidRPr="00E51039" w:rsidRDefault="00E51039" w:rsidP="00E51039">
      <w:pPr>
        <w:autoSpaceDE w:val="0"/>
        <w:autoSpaceDN w:val="0"/>
        <w:adjustRightInd w:val="0"/>
        <w:ind w:right="55"/>
        <w:jc w:val="center"/>
        <w:outlineLvl w:val="0"/>
        <w:rPr>
          <w:rFonts w:eastAsiaTheme="minorHAnsi"/>
          <w:kern w:val="32"/>
          <w:sz w:val="26"/>
          <w:szCs w:val="26"/>
          <w:lang w:eastAsia="en-US"/>
        </w:rPr>
      </w:pPr>
    </w:p>
    <w:p w:rsidR="00E51039" w:rsidRPr="00E51039" w:rsidRDefault="00E51039" w:rsidP="00E51039">
      <w:pPr>
        <w:autoSpaceDE w:val="0"/>
        <w:autoSpaceDN w:val="0"/>
        <w:adjustRightInd w:val="0"/>
        <w:jc w:val="center"/>
        <w:outlineLvl w:val="0"/>
        <w:rPr>
          <w:rFonts w:eastAsiaTheme="minorHAnsi"/>
          <w:b/>
          <w:color w:val="FF0000"/>
          <w:kern w:val="32"/>
          <w:sz w:val="26"/>
          <w:szCs w:val="26"/>
          <w:lang w:eastAsia="en-US"/>
        </w:rPr>
      </w:pPr>
      <w:r w:rsidRPr="00E51039">
        <w:rPr>
          <w:rFonts w:eastAsiaTheme="minorHAnsi"/>
          <w:kern w:val="32"/>
          <w:sz w:val="26"/>
          <w:szCs w:val="26"/>
          <w:lang w:eastAsia="en-US"/>
        </w:rPr>
        <w:t xml:space="preserve">Ответственный исполнитель: управление жилищно-коммунального хозяйства Администрации </w:t>
      </w:r>
      <w:r w:rsidRPr="00E51039">
        <w:rPr>
          <w:sz w:val="26"/>
          <w:szCs w:val="22"/>
        </w:rPr>
        <w:t>муниципального образования "Городской округ "Город Нарьян-Мар"</w:t>
      </w:r>
    </w:p>
    <w:p w:rsidR="00E51039" w:rsidRPr="00E51039" w:rsidRDefault="00E51039" w:rsidP="00E51039">
      <w:pPr>
        <w:autoSpaceDE w:val="0"/>
        <w:autoSpaceDN w:val="0"/>
        <w:adjustRightInd w:val="0"/>
        <w:jc w:val="center"/>
        <w:rPr>
          <w:rFonts w:eastAsiaTheme="minorHAnsi"/>
          <w:lang w:eastAsia="en-US"/>
        </w:rPr>
      </w:pPr>
    </w:p>
    <w:tbl>
      <w:tblPr>
        <w:tblStyle w:val="120"/>
        <w:tblW w:w="15417" w:type="dxa"/>
        <w:tblLayout w:type="fixed"/>
        <w:tblLook w:val="0000"/>
      </w:tblPr>
      <w:tblGrid>
        <w:gridCol w:w="2920"/>
        <w:gridCol w:w="2268"/>
        <w:gridCol w:w="2069"/>
        <w:gridCol w:w="1475"/>
        <w:gridCol w:w="1559"/>
        <w:gridCol w:w="3276"/>
        <w:gridCol w:w="1850"/>
      </w:tblGrid>
      <w:tr w:rsidR="00E51039" w:rsidRPr="00E51039" w:rsidTr="00E51039">
        <w:tc>
          <w:tcPr>
            <w:tcW w:w="2920"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Наименование подпрограммы, мероприятий</w:t>
            </w:r>
          </w:p>
        </w:tc>
        <w:tc>
          <w:tcPr>
            <w:tcW w:w="2268"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Ответственный исполнитель</w:t>
            </w:r>
          </w:p>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(ФИО, должность)</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Планируемый срок проведения торгов</w:t>
            </w:r>
          </w:p>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(в случае необходимости)</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Срок начала реализации</w:t>
            </w:r>
          </w:p>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мероприятия</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Срок</w:t>
            </w:r>
          </w:p>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окончания реализации</w:t>
            </w:r>
          </w:p>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мероприятия</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Ожидаемый результат</w:t>
            </w:r>
          </w:p>
        </w:tc>
        <w:tc>
          <w:tcPr>
            <w:tcW w:w="1850"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Финансирование текущего года,</w:t>
            </w:r>
          </w:p>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тыс. рублей</w:t>
            </w:r>
          </w:p>
        </w:tc>
      </w:tr>
      <w:tr w:rsidR="00E51039" w:rsidRPr="00E51039" w:rsidTr="00E51039">
        <w:trPr>
          <w:trHeight w:val="127"/>
        </w:trPr>
        <w:tc>
          <w:tcPr>
            <w:tcW w:w="2920"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1</w:t>
            </w:r>
          </w:p>
        </w:tc>
        <w:tc>
          <w:tcPr>
            <w:tcW w:w="2268"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2</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3</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4</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5</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6</w:t>
            </w:r>
          </w:p>
        </w:tc>
        <w:tc>
          <w:tcPr>
            <w:tcW w:w="1850"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7</w:t>
            </w:r>
          </w:p>
        </w:tc>
      </w:tr>
      <w:tr w:rsidR="00E51039" w:rsidRPr="00E51039" w:rsidTr="00E51039">
        <w:trPr>
          <w:trHeight w:val="206"/>
        </w:trPr>
        <w:tc>
          <w:tcPr>
            <w:tcW w:w="15417" w:type="dxa"/>
            <w:gridSpan w:val="7"/>
          </w:tcPr>
          <w:p w:rsidR="00E51039" w:rsidRPr="00E51039" w:rsidRDefault="00E51039" w:rsidP="00E51039">
            <w:pPr>
              <w:autoSpaceDE w:val="0"/>
              <w:autoSpaceDN w:val="0"/>
              <w:adjustRightInd w:val="0"/>
              <w:jc w:val="center"/>
              <w:rPr>
                <w:rFonts w:eastAsiaTheme="minorHAnsi"/>
                <w:b/>
                <w:sz w:val="20"/>
                <w:szCs w:val="20"/>
                <w:lang w:eastAsia="en-US"/>
              </w:rPr>
            </w:pPr>
            <w:r w:rsidRPr="00E51039">
              <w:rPr>
                <w:rFonts w:eastAsiaTheme="minorHAnsi"/>
                <w:sz w:val="20"/>
                <w:szCs w:val="20"/>
                <w:lang w:eastAsia="en-US"/>
              </w:rPr>
              <w:t>Подпрограмма 1. "Организация благоприятных и безопасных условий для проживания граждан"</w:t>
            </w:r>
          </w:p>
        </w:tc>
      </w:tr>
      <w:tr w:rsidR="00E51039" w:rsidRPr="00E51039" w:rsidTr="00E51039">
        <w:tc>
          <w:tcPr>
            <w:tcW w:w="2920" w:type="dxa"/>
          </w:tcPr>
          <w:p w:rsidR="00E51039" w:rsidRPr="00E51039" w:rsidRDefault="00E51039" w:rsidP="00E51039">
            <w:pPr>
              <w:numPr>
                <w:ilvl w:val="1"/>
                <w:numId w:val="31"/>
              </w:numPr>
              <w:tabs>
                <w:tab w:val="left" w:pos="142"/>
              </w:tabs>
              <w:autoSpaceDE w:val="0"/>
              <w:autoSpaceDN w:val="0"/>
              <w:adjustRightInd w:val="0"/>
              <w:ind w:left="142" w:firstLine="0"/>
              <w:contextualSpacing/>
              <w:rPr>
                <w:rFonts w:eastAsiaTheme="minorHAnsi"/>
                <w:sz w:val="20"/>
                <w:szCs w:val="20"/>
                <w:lang w:eastAsia="en-US"/>
              </w:rPr>
            </w:pPr>
            <w:r w:rsidRPr="00E51039">
              <w:rPr>
                <w:rFonts w:eastAsiaTheme="minorHAnsi"/>
                <w:color w:val="000000"/>
                <w:sz w:val="20"/>
                <w:szCs w:val="20"/>
                <w:lang w:eastAsia="en-US"/>
              </w:rPr>
              <w:t>Основное мероприятие: Проведение мероприятий по сносу домов, признанных в установленном порядке ветхими или аварийными и непригодными для проживания</w:t>
            </w:r>
          </w:p>
        </w:tc>
        <w:tc>
          <w:tcPr>
            <w:tcW w:w="2268" w:type="dxa"/>
          </w:tcPr>
          <w:p w:rsidR="00E51039" w:rsidRPr="00E51039" w:rsidRDefault="00E51039" w:rsidP="00E51039">
            <w:pPr>
              <w:autoSpaceDE w:val="0"/>
              <w:autoSpaceDN w:val="0"/>
              <w:adjustRightInd w:val="0"/>
              <w:jc w:val="center"/>
              <w:rPr>
                <w:rFonts w:eastAsiaTheme="minorHAnsi"/>
                <w:sz w:val="20"/>
                <w:szCs w:val="20"/>
                <w:lang w:eastAsia="en-US"/>
              </w:rPr>
            </w:pP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12 114,2</w:t>
            </w:r>
          </w:p>
        </w:tc>
      </w:tr>
      <w:tr w:rsidR="00E51039" w:rsidRPr="00E51039" w:rsidTr="00E51039">
        <w:trPr>
          <w:trHeight w:val="714"/>
        </w:trPr>
        <w:tc>
          <w:tcPr>
            <w:tcW w:w="2920" w:type="dxa"/>
          </w:tcPr>
          <w:p w:rsidR="00E51039" w:rsidRPr="00E51039" w:rsidRDefault="00E51039" w:rsidP="00E51039">
            <w:pPr>
              <w:rPr>
                <w:rFonts w:eastAsiaTheme="minorHAnsi"/>
                <w:sz w:val="20"/>
                <w:szCs w:val="20"/>
                <w:lang w:eastAsia="en-US"/>
              </w:rPr>
            </w:pPr>
            <w:r w:rsidRPr="00E51039">
              <w:rPr>
                <w:rFonts w:eastAsiaTheme="minorHAnsi"/>
                <w:sz w:val="20"/>
                <w:szCs w:val="20"/>
                <w:lang w:eastAsia="en-US"/>
              </w:rPr>
              <w:t xml:space="preserve">1.1.1. </w:t>
            </w:r>
            <w:r w:rsidRPr="00E51039">
              <w:rPr>
                <w:color w:val="000000"/>
                <w:sz w:val="20"/>
                <w:szCs w:val="20"/>
              </w:rPr>
              <w:t>Снос жилищного фонда, непригодного для проживания</w:t>
            </w:r>
          </w:p>
        </w:tc>
        <w:tc>
          <w:tcPr>
            <w:tcW w:w="2268" w:type="dxa"/>
          </w:tcPr>
          <w:p w:rsidR="00E51039" w:rsidRPr="00E51039" w:rsidRDefault="00E51039" w:rsidP="00E51039">
            <w:pPr>
              <w:jc w:val="center"/>
            </w:pPr>
            <w:r w:rsidRPr="00E51039">
              <w:rPr>
                <w:rFonts w:eastAsiaTheme="minorHAnsi"/>
                <w:sz w:val="20"/>
                <w:szCs w:val="20"/>
                <w:lang w:eastAsia="en-US"/>
              </w:rPr>
              <w:t xml:space="preserve">Управление жилищно-коммунального хозяйства </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1 510,0</w:t>
            </w:r>
          </w:p>
        </w:tc>
      </w:tr>
      <w:tr w:rsidR="00E51039" w:rsidRPr="00E51039" w:rsidTr="00E51039">
        <w:trPr>
          <w:trHeight w:val="1037"/>
        </w:trPr>
        <w:tc>
          <w:tcPr>
            <w:tcW w:w="2920" w:type="dxa"/>
          </w:tcPr>
          <w:p w:rsidR="00E51039" w:rsidRPr="00E51039" w:rsidRDefault="00E51039" w:rsidP="00E51039">
            <w:pPr>
              <w:rPr>
                <w:rFonts w:eastAsiaTheme="minorHAnsi"/>
                <w:sz w:val="20"/>
                <w:szCs w:val="20"/>
                <w:lang w:eastAsia="en-US"/>
              </w:rPr>
            </w:pPr>
            <w:r w:rsidRPr="00E51039">
              <w:rPr>
                <w:rFonts w:eastAsiaTheme="minorHAnsi"/>
                <w:sz w:val="20"/>
                <w:szCs w:val="20"/>
                <w:lang w:eastAsia="en-US"/>
              </w:rPr>
              <w:t>1.1.2. 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10 286,0</w:t>
            </w:r>
          </w:p>
        </w:tc>
      </w:tr>
      <w:tr w:rsidR="00E51039" w:rsidRPr="00E51039" w:rsidTr="00E51039">
        <w:trPr>
          <w:trHeight w:val="1037"/>
        </w:trPr>
        <w:tc>
          <w:tcPr>
            <w:tcW w:w="2920" w:type="dxa"/>
          </w:tcPr>
          <w:p w:rsidR="00E51039" w:rsidRPr="00E51039" w:rsidRDefault="00E51039" w:rsidP="00E51039">
            <w:pPr>
              <w:rPr>
                <w:rFonts w:eastAsiaTheme="minorHAnsi"/>
                <w:sz w:val="20"/>
                <w:szCs w:val="20"/>
                <w:lang w:eastAsia="en-US"/>
              </w:rPr>
            </w:pPr>
            <w:r w:rsidRPr="00E51039">
              <w:rPr>
                <w:rFonts w:eastAsiaTheme="minorHAnsi"/>
                <w:sz w:val="20"/>
                <w:szCs w:val="20"/>
                <w:lang w:eastAsia="en-US"/>
              </w:rPr>
              <w:t xml:space="preserve">1.1.3. </w:t>
            </w:r>
            <w:proofErr w:type="spellStart"/>
            <w:r w:rsidRPr="00E51039">
              <w:rPr>
                <w:rFonts w:eastAsiaTheme="minorHAnsi"/>
                <w:sz w:val="20"/>
                <w:szCs w:val="20"/>
                <w:lang w:eastAsia="en-US"/>
              </w:rPr>
              <w:t>Софинансирование</w:t>
            </w:r>
            <w:proofErr w:type="spellEnd"/>
            <w:r w:rsidRPr="00E51039">
              <w:rPr>
                <w:rFonts w:eastAsiaTheme="minorHAnsi"/>
                <w:sz w:val="20"/>
                <w:szCs w:val="20"/>
                <w:lang w:eastAsia="en-US"/>
              </w:rPr>
              <w:t xml:space="preserve"> расходных обязательств на проведение мероприятий по сносу  домов, признанных в установленном порядке ветхими или аварийными и непригодными для проживания</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318,2</w:t>
            </w:r>
          </w:p>
        </w:tc>
      </w:tr>
      <w:tr w:rsidR="00E51039" w:rsidRPr="00E51039" w:rsidTr="00E51039">
        <w:trPr>
          <w:trHeight w:val="1037"/>
        </w:trPr>
        <w:tc>
          <w:tcPr>
            <w:tcW w:w="2920" w:type="dxa"/>
          </w:tcPr>
          <w:p w:rsidR="00E51039" w:rsidRPr="00E51039" w:rsidRDefault="00E51039" w:rsidP="00E51039">
            <w:pPr>
              <w:rPr>
                <w:rFonts w:eastAsiaTheme="minorHAnsi"/>
                <w:sz w:val="20"/>
                <w:szCs w:val="20"/>
                <w:lang w:eastAsia="en-US"/>
              </w:rPr>
            </w:pPr>
            <w:r w:rsidRPr="00E51039">
              <w:rPr>
                <w:rFonts w:eastAsiaTheme="minorHAnsi"/>
                <w:sz w:val="20"/>
                <w:szCs w:val="20"/>
                <w:lang w:eastAsia="en-US"/>
              </w:rPr>
              <w:t>Проведение мероприятий по сносу, домов, признанных в установленном порядке ветхими или аварийными и непригодными для проживания</w:t>
            </w:r>
          </w:p>
        </w:tc>
        <w:tc>
          <w:tcPr>
            <w:tcW w:w="2268" w:type="dxa"/>
          </w:tcPr>
          <w:p w:rsidR="00E51039" w:rsidRPr="00E51039" w:rsidRDefault="00E51039" w:rsidP="00E51039">
            <w:pPr>
              <w:jc w:val="center"/>
            </w:pPr>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sz w:val="20"/>
                <w:szCs w:val="20"/>
              </w:rPr>
              <w:t>в течение года</w:t>
            </w:r>
            <w:r w:rsidRPr="00E51039">
              <w:rPr>
                <w:sz w:val="20"/>
                <w:szCs w:val="20"/>
              </w:rPr>
              <w:br/>
              <w:t>(в соответствии</w:t>
            </w:r>
            <w:r w:rsidRPr="00E51039">
              <w:rPr>
                <w:sz w:val="20"/>
                <w:szCs w:val="20"/>
              </w:rPr>
              <w:br/>
              <w:t>с планом-графиком)</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май</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sz w:val="20"/>
                <w:szCs w:val="20"/>
              </w:rPr>
              <w:t>Площадь снесённого жилищного фонда, признанного непригодным для проживания</w:t>
            </w:r>
            <w:r>
              <w:rPr>
                <w:sz w:val="20"/>
                <w:szCs w:val="20"/>
              </w:rPr>
              <w:t>,</w:t>
            </w:r>
            <w:r w:rsidRPr="00E51039">
              <w:rPr>
                <w:sz w:val="20"/>
                <w:szCs w:val="20"/>
              </w:rPr>
              <w:t xml:space="preserve"> 9 728,7 м²</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12 114,2</w:t>
            </w:r>
          </w:p>
        </w:tc>
      </w:tr>
      <w:tr w:rsidR="00E51039" w:rsidRPr="00E51039" w:rsidTr="00E51039">
        <w:tc>
          <w:tcPr>
            <w:tcW w:w="2920" w:type="dxa"/>
          </w:tcPr>
          <w:p w:rsidR="00E51039" w:rsidRPr="00E51039" w:rsidRDefault="00E51039" w:rsidP="00E51039">
            <w:pPr>
              <w:rPr>
                <w:rFonts w:eastAsiaTheme="minorHAnsi"/>
                <w:sz w:val="20"/>
                <w:szCs w:val="20"/>
                <w:lang w:eastAsia="en-US"/>
              </w:rPr>
            </w:pPr>
            <w:r w:rsidRPr="00E51039">
              <w:rPr>
                <w:color w:val="000000"/>
                <w:sz w:val="20"/>
                <w:szCs w:val="20"/>
              </w:rPr>
              <w:t>1.2. Основное мероприятие: Повышение качества содержания жилищного фонда</w:t>
            </w:r>
          </w:p>
        </w:tc>
        <w:tc>
          <w:tcPr>
            <w:tcW w:w="2268"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 xml:space="preserve"> </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13 095,2</w:t>
            </w:r>
          </w:p>
        </w:tc>
      </w:tr>
      <w:tr w:rsidR="00E51039" w:rsidRPr="00E51039" w:rsidTr="00E51039">
        <w:trPr>
          <w:trHeight w:val="1703"/>
        </w:trPr>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 xml:space="preserve">1.2.1. </w:t>
            </w:r>
            <w:r w:rsidRPr="00E51039">
              <w:rPr>
                <w:color w:val="000000"/>
                <w:sz w:val="20"/>
                <w:szCs w:val="20"/>
              </w:rP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11 802,6</w:t>
            </w:r>
          </w:p>
        </w:tc>
      </w:tr>
      <w:tr w:rsidR="00E51039" w:rsidRPr="00E51039" w:rsidTr="00E51039">
        <w:trPr>
          <w:trHeight w:val="1564"/>
        </w:trPr>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Компенсация расходов, связанных с организацией вывоза стоков из септиков и выгребных ям</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не требуется</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январь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Default="00E51039" w:rsidP="00E51039">
            <w:pPr>
              <w:autoSpaceDE w:val="0"/>
              <w:autoSpaceDN w:val="0"/>
              <w:adjustRightInd w:val="0"/>
              <w:jc w:val="center"/>
              <w:rPr>
                <w:sz w:val="20"/>
                <w:szCs w:val="20"/>
              </w:rPr>
            </w:pPr>
            <w:r w:rsidRPr="00E51039">
              <w:rPr>
                <w:sz w:val="20"/>
                <w:szCs w:val="20"/>
              </w:rPr>
              <w:t>Вывоз стоков из септиков и выгребных ям жилых домов по доступным для населения ценам, сдерживание роста совокупного фактического размера платежей граждан за жилищно-коммунальные услуги</w:t>
            </w:r>
          </w:p>
          <w:p w:rsidR="00E51039" w:rsidRPr="00E51039" w:rsidRDefault="00E51039" w:rsidP="00E51039">
            <w:pPr>
              <w:autoSpaceDE w:val="0"/>
              <w:autoSpaceDN w:val="0"/>
              <w:adjustRightInd w:val="0"/>
              <w:jc w:val="center"/>
              <w:rPr>
                <w:rFonts w:eastAsiaTheme="minorHAnsi"/>
                <w:sz w:val="20"/>
                <w:szCs w:val="20"/>
                <w:lang w:eastAsia="en-US"/>
              </w:rPr>
            </w:pP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11 802,6</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 xml:space="preserve">1.2.2. </w:t>
            </w:r>
            <w:r w:rsidRPr="00E51039">
              <w:rPr>
                <w:color w:val="000000"/>
                <w:sz w:val="20"/>
                <w:szCs w:val="20"/>
              </w:rPr>
              <w:t>Субсидии на компенсацию расходов, связанных с водоотведением в части размещения сточных вод из септиков и выгребных ям</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color w:val="000000"/>
                <w:sz w:val="20"/>
                <w:szCs w:val="20"/>
              </w:rPr>
              <w:t>1 292,6</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Компенсация расходов, связанных с водоотведением в части размещения сточных вод из септиков и выгребных ям</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не требуется</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январь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Сдерживание роста совокупного фактического размера платежей граждан за жилищно-коммунальные услуги путем возмещения разницы между экономически обоснованным тарифами на водоотведение в части размещения сточных вод из септиков и выгребных ям и регулируемыми тарифами на размещение сточных вод, установленными Администрацией МО "Городской округ "Город Нарьян-Мар"</w:t>
            </w:r>
          </w:p>
        </w:tc>
        <w:tc>
          <w:tcPr>
            <w:tcW w:w="1850" w:type="dxa"/>
          </w:tcPr>
          <w:p w:rsidR="00E51039" w:rsidRPr="00E51039" w:rsidRDefault="00E51039" w:rsidP="00E51039">
            <w:pPr>
              <w:autoSpaceDE w:val="0"/>
              <w:autoSpaceDN w:val="0"/>
              <w:adjustRightInd w:val="0"/>
              <w:jc w:val="right"/>
              <w:rPr>
                <w:color w:val="000000"/>
                <w:sz w:val="20"/>
                <w:szCs w:val="20"/>
                <w:highlight w:val="yellow"/>
              </w:rPr>
            </w:pPr>
            <w:r w:rsidRPr="00E51039">
              <w:rPr>
                <w:color w:val="000000"/>
                <w:sz w:val="20"/>
                <w:szCs w:val="20"/>
              </w:rPr>
              <w:t>1 292,6</w:t>
            </w:r>
          </w:p>
        </w:tc>
      </w:tr>
      <w:tr w:rsidR="00E51039" w:rsidRPr="00E51039" w:rsidTr="00E51039">
        <w:tc>
          <w:tcPr>
            <w:tcW w:w="2920" w:type="dxa"/>
          </w:tcPr>
          <w:p w:rsidR="00E51039" w:rsidRPr="00E51039" w:rsidRDefault="00E51039" w:rsidP="00E51039">
            <w:pPr>
              <w:rPr>
                <w:color w:val="000000"/>
                <w:sz w:val="20"/>
                <w:szCs w:val="20"/>
              </w:rPr>
            </w:pPr>
            <w:r w:rsidRPr="00E51039">
              <w:rPr>
                <w:color w:val="000000"/>
                <w:sz w:val="20"/>
                <w:szCs w:val="20"/>
              </w:rPr>
              <w:t>1.3. Основное мероприятие: Обеспечение населения города Нарьян-Мара доступными жилищно-коммунальными  и бытовыми услугами</w:t>
            </w:r>
          </w:p>
        </w:tc>
        <w:tc>
          <w:tcPr>
            <w:tcW w:w="2268"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 xml:space="preserve"> </w:t>
            </w:r>
          </w:p>
          <w:p w:rsidR="00E51039" w:rsidRPr="00E51039" w:rsidRDefault="00E51039" w:rsidP="00E51039">
            <w:pPr>
              <w:autoSpaceDE w:val="0"/>
              <w:autoSpaceDN w:val="0"/>
              <w:adjustRightInd w:val="0"/>
              <w:jc w:val="center"/>
              <w:rPr>
                <w:rFonts w:eastAsiaTheme="minorHAnsi"/>
                <w:sz w:val="20"/>
                <w:szCs w:val="20"/>
                <w:lang w:eastAsia="en-US"/>
              </w:rPr>
            </w:pP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color w:val="000000"/>
                <w:sz w:val="20"/>
                <w:szCs w:val="20"/>
                <w:highlight w:val="yellow"/>
              </w:rPr>
            </w:pPr>
            <w:r w:rsidRPr="00E51039">
              <w:rPr>
                <w:color w:val="000000"/>
                <w:sz w:val="20"/>
                <w:szCs w:val="20"/>
              </w:rPr>
              <w:t>34 559,4</w:t>
            </w:r>
          </w:p>
        </w:tc>
      </w:tr>
      <w:tr w:rsidR="00E51039" w:rsidRPr="00E51039" w:rsidTr="00E51039">
        <w:tc>
          <w:tcPr>
            <w:tcW w:w="2920" w:type="dxa"/>
          </w:tcPr>
          <w:p w:rsidR="00E51039" w:rsidRDefault="00E51039" w:rsidP="00E51039">
            <w:pPr>
              <w:autoSpaceDE w:val="0"/>
              <w:autoSpaceDN w:val="0"/>
              <w:adjustRightInd w:val="0"/>
              <w:rPr>
                <w:color w:val="000000"/>
                <w:sz w:val="20"/>
                <w:szCs w:val="20"/>
              </w:rPr>
            </w:pPr>
            <w:r w:rsidRPr="00E51039">
              <w:rPr>
                <w:rFonts w:eastAsiaTheme="minorHAnsi"/>
                <w:sz w:val="20"/>
                <w:szCs w:val="20"/>
                <w:lang w:eastAsia="en-US"/>
              </w:rPr>
              <w:t>1.3.1.</w:t>
            </w:r>
            <w:r w:rsidRPr="00E51039">
              <w:rPr>
                <w:color w:val="000000"/>
                <w:sz w:val="20"/>
                <w:szCs w:val="20"/>
              </w:rPr>
              <w:t xml:space="preserve"> Субсидии на компенсацию недополученных доходов при оказании населению услуг общественных бань на территории МО "Городской округ "Город Нарьян-Мар"</w:t>
            </w:r>
          </w:p>
          <w:p w:rsidR="00E51039" w:rsidRPr="00E51039" w:rsidRDefault="00E51039" w:rsidP="00E51039">
            <w:pPr>
              <w:autoSpaceDE w:val="0"/>
              <w:autoSpaceDN w:val="0"/>
              <w:adjustRightInd w:val="0"/>
              <w:rPr>
                <w:rFonts w:eastAsiaTheme="minorHAnsi"/>
                <w:sz w:val="20"/>
                <w:szCs w:val="20"/>
                <w:lang w:eastAsia="en-US"/>
              </w:rPr>
            </w:pP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28 557,4</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Компенсация недополученных доходов при оказании населению услуг общественных бань</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не требуется</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январь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sz w:val="20"/>
                <w:szCs w:val="20"/>
              </w:rPr>
            </w:pPr>
            <w:r w:rsidRPr="00E51039">
              <w:rPr>
                <w:rFonts w:eastAsiaTheme="minorHAnsi"/>
                <w:sz w:val="20"/>
                <w:szCs w:val="20"/>
                <w:lang w:eastAsia="en-US"/>
              </w:rPr>
              <w:t>Возмещение недополученных доходов, возникающих в связи с оказанием услуг общественных бань</w:t>
            </w:r>
            <w:r>
              <w:rPr>
                <w:rFonts w:eastAsiaTheme="minorHAnsi"/>
                <w:sz w:val="20"/>
                <w:szCs w:val="20"/>
                <w:lang w:eastAsia="en-US"/>
              </w:rPr>
              <w:t>,</w:t>
            </w:r>
            <w:r w:rsidRPr="00E51039">
              <w:rPr>
                <w:rFonts w:eastAsiaTheme="minorHAnsi"/>
                <w:sz w:val="20"/>
                <w:szCs w:val="20"/>
                <w:lang w:eastAsia="en-US"/>
              </w:rPr>
              <w:t xml:space="preserve"> организациям, оказывающим указанные услуги на территории МО "Городской округ "Город Нарьян-Мар", по регулируемым тарифам, не обеспечивающим возмещение издержек</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28 557,4</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1.3.2. Обеспечение населения города Нарьян-Мара доступными коммунальными услугами</w:t>
            </w:r>
          </w:p>
          <w:p w:rsidR="00E51039" w:rsidRPr="00E51039" w:rsidRDefault="00E51039" w:rsidP="00E51039">
            <w:pPr>
              <w:autoSpaceDE w:val="0"/>
              <w:autoSpaceDN w:val="0"/>
              <w:adjustRightInd w:val="0"/>
              <w:rPr>
                <w:rFonts w:eastAsiaTheme="minorHAnsi"/>
                <w:sz w:val="20"/>
                <w:szCs w:val="20"/>
                <w:lang w:eastAsia="en-US"/>
              </w:rPr>
            </w:pP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6 002,0</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proofErr w:type="gramStart"/>
            <w:r w:rsidRPr="00E51039">
              <w:rPr>
                <w:rFonts w:eastAsiaTheme="minorHAnsi"/>
                <w:sz w:val="20"/>
                <w:szCs w:val="20"/>
                <w:lang w:eastAsia="en-US"/>
              </w:rPr>
              <w:t xml:space="preserve">Проектирование коллектора </w:t>
            </w:r>
            <w:r>
              <w:rPr>
                <w:rFonts w:eastAsiaTheme="minorHAnsi"/>
                <w:sz w:val="20"/>
                <w:szCs w:val="20"/>
                <w:lang w:eastAsia="en-US"/>
              </w:rPr>
              <w:br/>
            </w:r>
            <w:r w:rsidRPr="00E51039">
              <w:rPr>
                <w:rFonts w:eastAsiaTheme="minorHAnsi"/>
                <w:sz w:val="20"/>
                <w:szCs w:val="20"/>
                <w:lang w:eastAsia="en-US"/>
              </w:rPr>
              <w:t xml:space="preserve">от КГ 1 до КНС в п. Новый </w:t>
            </w:r>
            <w:proofErr w:type="gramEnd"/>
          </w:p>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г. Нарьян-Мара</w:t>
            </w:r>
          </w:p>
        </w:tc>
        <w:tc>
          <w:tcPr>
            <w:tcW w:w="2268" w:type="dxa"/>
          </w:tcPr>
          <w:p w:rsidR="00E51039" w:rsidRPr="00E51039" w:rsidRDefault="00E51039" w:rsidP="00E51039">
            <w:pPr>
              <w:jc w:val="center"/>
            </w:pPr>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sz w:val="20"/>
                <w:szCs w:val="20"/>
              </w:rPr>
              <w:t>май</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июнь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август</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proofErr w:type="gramStart"/>
            <w:r w:rsidRPr="00E51039">
              <w:rPr>
                <w:rFonts w:eastAsiaTheme="minorHAnsi"/>
                <w:sz w:val="20"/>
                <w:szCs w:val="20"/>
                <w:lang w:eastAsia="en-US"/>
              </w:rPr>
              <w:t xml:space="preserve">Наличие проекта по строительству коллектора от КГ 1 до КНС </w:t>
            </w:r>
            <w:r>
              <w:rPr>
                <w:rFonts w:eastAsiaTheme="minorHAnsi"/>
                <w:sz w:val="20"/>
                <w:szCs w:val="20"/>
                <w:lang w:eastAsia="en-US"/>
              </w:rPr>
              <w:br/>
            </w:r>
            <w:r w:rsidRPr="00E51039">
              <w:rPr>
                <w:rFonts w:eastAsiaTheme="minorHAnsi"/>
                <w:sz w:val="20"/>
                <w:szCs w:val="20"/>
                <w:lang w:eastAsia="en-US"/>
              </w:rPr>
              <w:t>в п. Новый</w:t>
            </w:r>
            <w:proofErr w:type="gramEnd"/>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304,5</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proofErr w:type="gramStart"/>
            <w:r w:rsidRPr="00E51039">
              <w:rPr>
                <w:rFonts w:eastAsiaTheme="minorHAnsi"/>
                <w:sz w:val="20"/>
                <w:szCs w:val="20"/>
                <w:lang w:eastAsia="en-US"/>
              </w:rPr>
              <w:t xml:space="preserve">Проектирование подключения многоквартирных домов № 1б по ул. Рыбников и № 19 </w:t>
            </w:r>
            <w:r>
              <w:rPr>
                <w:rFonts w:eastAsiaTheme="minorHAnsi"/>
                <w:sz w:val="20"/>
                <w:szCs w:val="20"/>
                <w:lang w:eastAsia="en-US"/>
              </w:rPr>
              <w:br/>
            </w:r>
            <w:r w:rsidRPr="00E51039">
              <w:rPr>
                <w:rFonts w:eastAsiaTheme="minorHAnsi"/>
                <w:sz w:val="20"/>
                <w:szCs w:val="20"/>
                <w:lang w:eastAsia="en-US"/>
              </w:rPr>
              <w:t>по ул. Рабочей в г. Нарьян-Маре к централизованной системе водоотведения</w:t>
            </w:r>
            <w:proofErr w:type="gramEnd"/>
          </w:p>
        </w:tc>
        <w:tc>
          <w:tcPr>
            <w:tcW w:w="2268" w:type="dxa"/>
          </w:tcPr>
          <w:p w:rsidR="00E51039" w:rsidRPr="00E51039" w:rsidRDefault="00E51039" w:rsidP="00E51039">
            <w:pPr>
              <w:jc w:val="center"/>
            </w:pPr>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sz w:val="20"/>
                <w:szCs w:val="20"/>
              </w:rPr>
              <w:t>май</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май</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июль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proofErr w:type="gramStart"/>
            <w:r w:rsidRPr="00E51039">
              <w:rPr>
                <w:rFonts w:eastAsiaTheme="minorHAnsi"/>
                <w:sz w:val="20"/>
                <w:szCs w:val="20"/>
                <w:lang w:eastAsia="en-US"/>
              </w:rPr>
              <w:t xml:space="preserve">Наличие проекта по подключению многоквартирных домов № 1б </w:t>
            </w:r>
            <w:r>
              <w:rPr>
                <w:rFonts w:eastAsiaTheme="minorHAnsi"/>
                <w:sz w:val="20"/>
                <w:szCs w:val="20"/>
                <w:lang w:eastAsia="en-US"/>
              </w:rPr>
              <w:br/>
            </w:r>
            <w:r w:rsidRPr="00E51039">
              <w:rPr>
                <w:rFonts w:eastAsiaTheme="minorHAnsi"/>
                <w:sz w:val="20"/>
                <w:szCs w:val="20"/>
                <w:lang w:eastAsia="en-US"/>
              </w:rPr>
              <w:t xml:space="preserve">по ул. Рыбников и № 19 </w:t>
            </w:r>
            <w:r>
              <w:rPr>
                <w:rFonts w:eastAsiaTheme="minorHAnsi"/>
                <w:sz w:val="20"/>
                <w:szCs w:val="20"/>
                <w:lang w:eastAsia="en-US"/>
              </w:rPr>
              <w:br/>
            </w:r>
            <w:r w:rsidRPr="00E51039">
              <w:rPr>
                <w:rFonts w:eastAsiaTheme="minorHAnsi"/>
                <w:sz w:val="20"/>
                <w:szCs w:val="20"/>
                <w:lang w:eastAsia="en-US"/>
              </w:rPr>
              <w:t xml:space="preserve">по ул. Рабочей в г. Нарьян-Маре </w:t>
            </w:r>
            <w:r>
              <w:rPr>
                <w:rFonts w:eastAsiaTheme="minorHAnsi"/>
                <w:sz w:val="20"/>
                <w:szCs w:val="20"/>
                <w:lang w:eastAsia="en-US"/>
              </w:rPr>
              <w:br/>
            </w:r>
            <w:r w:rsidRPr="00E51039">
              <w:rPr>
                <w:rFonts w:eastAsiaTheme="minorHAnsi"/>
                <w:sz w:val="20"/>
                <w:szCs w:val="20"/>
                <w:lang w:eastAsia="en-US"/>
              </w:rPr>
              <w:t>к централизованной системе водоотведения</w:t>
            </w:r>
            <w:proofErr w:type="gramEnd"/>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177,5</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Строительство канализационного коллектора от КГ</w:t>
            </w:r>
            <w:proofErr w:type="gramStart"/>
            <w:r w:rsidRPr="00E51039">
              <w:rPr>
                <w:rFonts w:eastAsiaTheme="minorHAnsi"/>
                <w:sz w:val="20"/>
                <w:szCs w:val="20"/>
                <w:lang w:eastAsia="en-US"/>
              </w:rPr>
              <w:t>1</w:t>
            </w:r>
            <w:proofErr w:type="gramEnd"/>
            <w:r w:rsidRPr="00E51039">
              <w:rPr>
                <w:rFonts w:eastAsiaTheme="minorHAnsi"/>
                <w:sz w:val="20"/>
                <w:szCs w:val="20"/>
                <w:lang w:eastAsia="en-US"/>
              </w:rPr>
              <w:t xml:space="preserve"> до КНС в п. Новый </w:t>
            </w:r>
          </w:p>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г. Нарьян-Мара</w:t>
            </w:r>
          </w:p>
        </w:tc>
        <w:tc>
          <w:tcPr>
            <w:tcW w:w="2268" w:type="dxa"/>
          </w:tcPr>
          <w:p w:rsidR="00E51039" w:rsidRPr="00E51039" w:rsidRDefault="00E51039" w:rsidP="00E51039">
            <w:pPr>
              <w:jc w:val="center"/>
            </w:pPr>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autoSpaceDE w:val="0"/>
              <w:autoSpaceDN w:val="0"/>
              <w:adjustRightInd w:val="0"/>
              <w:jc w:val="center"/>
              <w:rPr>
                <w:sz w:val="20"/>
                <w:szCs w:val="20"/>
              </w:rPr>
            </w:pPr>
            <w:r w:rsidRPr="00E51039">
              <w:rPr>
                <w:sz w:val="20"/>
                <w:szCs w:val="20"/>
              </w:rPr>
              <w:t>июль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август</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jc w:val="center"/>
            </w:pPr>
            <w:r w:rsidRPr="00E51039">
              <w:rPr>
                <w:rFonts w:eastAsiaTheme="minorHAnsi"/>
                <w:sz w:val="20"/>
                <w:szCs w:val="20"/>
                <w:lang w:eastAsia="en-US"/>
              </w:rPr>
              <w:t>Ввод объекта в эксплуатацию</w:t>
            </w:r>
          </w:p>
          <w:p w:rsidR="00E51039" w:rsidRPr="00E51039" w:rsidRDefault="00E51039" w:rsidP="00E51039">
            <w:pPr>
              <w:autoSpaceDE w:val="0"/>
              <w:autoSpaceDN w:val="0"/>
              <w:adjustRightInd w:val="0"/>
              <w:jc w:val="center"/>
              <w:rPr>
                <w:rFonts w:eastAsiaTheme="minorHAnsi"/>
                <w:sz w:val="20"/>
                <w:szCs w:val="20"/>
                <w:lang w:eastAsia="en-US"/>
              </w:rPr>
            </w:pP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3 159,5</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 xml:space="preserve">Проектирование подключения дома № 26 по ул. </w:t>
            </w:r>
            <w:proofErr w:type="gramStart"/>
            <w:r w:rsidRPr="00E51039">
              <w:rPr>
                <w:rFonts w:eastAsiaTheme="minorHAnsi"/>
                <w:sz w:val="20"/>
                <w:szCs w:val="20"/>
                <w:lang w:eastAsia="en-US"/>
              </w:rPr>
              <w:t>Пионерская</w:t>
            </w:r>
            <w:proofErr w:type="gramEnd"/>
            <w:r w:rsidRPr="00E51039">
              <w:rPr>
                <w:rFonts w:eastAsiaTheme="minorHAnsi"/>
                <w:sz w:val="20"/>
                <w:szCs w:val="20"/>
                <w:lang w:eastAsia="en-US"/>
              </w:rPr>
              <w:t xml:space="preserve"> </w:t>
            </w:r>
            <w:r>
              <w:rPr>
                <w:rFonts w:eastAsiaTheme="minorHAnsi"/>
                <w:sz w:val="20"/>
                <w:szCs w:val="20"/>
                <w:lang w:eastAsia="en-US"/>
              </w:rPr>
              <w:br/>
            </w:r>
            <w:r w:rsidRPr="00E51039">
              <w:rPr>
                <w:rFonts w:eastAsiaTheme="minorHAnsi"/>
                <w:sz w:val="20"/>
                <w:szCs w:val="20"/>
                <w:lang w:eastAsia="en-US"/>
              </w:rPr>
              <w:t>в г. Нарьян-Маре к городским сетям канализационной сети</w:t>
            </w:r>
          </w:p>
        </w:tc>
        <w:tc>
          <w:tcPr>
            <w:tcW w:w="2268" w:type="dxa"/>
          </w:tcPr>
          <w:p w:rsidR="00E51039" w:rsidRPr="00E51039" w:rsidRDefault="00E51039" w:rsidP="00E51039">
            <w:pPr>
              <w:jc w:val="center"/>
            </w:pPr>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autoSpaceDE w:val="0"/>
              <w:autoSpaceDN w:val="0"/>
              <w:adjustRightInd w:val="0"/>
              <w:jc w:val="center"/>
              <w:rPr>
                <w:sz w:val="20"/>
                <w:szCs w:val="20"/>
              </w:rPr>
            </w:pPr>
            <w:r w:rsidRPr="00E51039">
              <w:rPr>
                <w:sz w:val="20"/>
                <w:szCs w:val="20"/>
              </w:rPr>
              <w:t>июль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август</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jc w:val="center"/>
            </w:pPr>
            <w:r w:rsidRPr="00E51039">
              <w:rPr>
                <w:rFonts w:eastAsiaTheme="minorHAnsi"/>
                <w:sz w:val="20"/>
                <w:szCs w:val="20"/>
                <w:lang w:eastAsia="en-US"/>
              </w:rPr>
              <w:t>Наличие проекта</w:t>
            </w:r>
          </w:p>
          <w:p w:rsidR="00E51039" w:rsidRPr="00E51039" w:rsidRDefault="00E51039" w:rsidP="00E51039">
            <w:pPr>
              <w:jc w:val="center"/>
            </w:pP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123,0</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 xml:space="preserve">Проектирование подключения жилого дома № 2 </w:t>
            </w:r>
            <w:r w:rsidR="006C7F77">
              <w:rPr>
                <w:rFonts w:eastAsiaTheme="minorHAnsi"/>
                <w:sz w:val="20"/>
                <w:szCs w:val="20"/>
                <w:lang w:eastAsia="en-US"/>
              </w:rPr>
              <w:br/>
            </w:r>
            <w:r w:rsidRPr="00E51039">
              <w:rPr>
                <w:rFonts w:eastAsiaTheme="minorHAnsi"/>
                <w:sz w:val="20"/>
                <w:szCs w:val="20"/>
                <w:lang w:eastAsia="en-US"/>
              </w:rPr>
              <w:t xml:space="preserve">по ул. </w:t>
            </w:r>
            <w:proofErr w:type="gramStart"/>
            <w:r w:rsidRPr="00E51039">
              <w:rPr>
                <w:rFonts w:eastAsiaTheme="minorHAnsi"/>
                <w:sz w:val="20"/>
                <w:szCs w:val="20"/>
                <w:lang w:eastAsia="en-US"/>
              </w:rPr>
              <w:t>Комсомольская</w:t>
            </w:r>
            <w:proofErr w:type="gramEnd"/>
            <w:r w:rsidRPr="00E51039">
              <w:rPr>
                <w:rFonts w:eastAsiaTheme="minorHAnsi"/>
                <w:sz w:val="20"/>
                <w:szCs w:val="20"/>
                <w:lang w:eastAsia="en-US"/>
              </w:rPr>
              <w:t xml:space="preserve"> к сетям центрального водоснабжения</w:t>
            </w:r>
          </w:p>
        </w:tc>
        <w:tc>
          <w:tcPr>
            <w:tcW w:w="2268" w:type="dxa"/>
          </w:tcPr>
          <w:p w:rsidR="00E51039" w:rsidRPr="00E51039" w:rsidRDefault="00E51039" w:rsidP="00E51039">
            <w:pPr>
              <w:jc w:val="center"/>
            </w:pPr>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autoSpaceDE w:val="0"/>
              <w:autoSpaceDN w:val="0"/>
              <w:adjustRightInd w:val="0"/>
              <w:jc w:val="center"/>
              <w:rPr>
                <w:sz w:val="20"/>
                <w:szCs w:val="20"/>
              </w:rPr>
            </w:pPr>
            <w:r w:rsidRPr="00E51039">
              <w:rPr>
                <w:sz w:val="20"/>
                <w:szCs w:val="20"/>
              </w:rPr>
              <w:t>июль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август</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 xml:space="preserve"> декабрь</w:t>
            </w:r>
          </w:p>
        </w:tc>
        <w:tc>
          <w:tcPr>
            <w:tcW w:w="3276" w:type="dxa"/>
            <w:vMerge w:val="restart"/>
          </w:tcPr>
          <w:p w:rsidR="00E51039" w:rsidRPr="00E51039" w:rsidRDefault="00E51039" w:rsidP="00E51039">
            <w:pPr>
              <w:jc w:val="center"/>
            </w:pPr>
            <w:r w:rsidRPr="00E51039">
              <w:rPr>
                <w:rFonts w:eastAsiaTheme="minorHAnsi"/>
                <w:sz w:val="20"/>
                <w:szCs w:val="20"/>
                <w:lang w:eastAsia="en-US"/>
              </w:rPr>
              <w:t>Обеспечение централизованным водоснабжением жилых домов в городе Нарьян-Маре</w:t>
            </w:r>
          </w:p>
          <w:p w:rsidR="00E51039" w:rsidRPr="00E51039" w:rsidRDefault="00E51039" w:rsidP="00E51039">
            <w:pPr>
              <w:autoSpaceDE w:val="0"/>
              <w:autoSpaceDN w:val="0"/>
              <w:adjustRightInd w:val="0"/>
              <w:jc w:val="center"/>
              <w:rPr>
                <w:rFonts w:eastAsiaTheme="minorHAnsi"/>
                <w:sz w:val="20"/>
                <w:szCs w:val="20"/>
                <w:lang w:eastAsia="en-US"/>
              </w:rPr>
            </w:pP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156,5</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 xml:space="preserve">Подключение жилого </w:t>
            </w:r>
            <w:r>
              <w:rPr>
                <w:rFonts w:eastAsiaTheme="minorHAnsi"/>
                <w:sz w:val="20"/>
                <w:szCs w:val="20"/>
                <w:lang w:eastAsia="en-US"/>
              </w:rPr>
              <w:br/>
            </w:r>
            <w:r w:rsidRPr="00E51039">
              <w:rPr>
                <w:rFonts w:eastAsiaTheme="minorHAnsi"/>
                <w:sz w:val="20"/>
                <w:szCs w:val="20"/>
                <w:lang w:eastAsia="en-US"/>
              </w:rPr>
              <w:t xml:space="preserve">дома № 2 по ул. </w:t>
            </w:r>
            <w:proofErr w:type="gramStart"/>
            <w:r w:rsidRPr="00E51039">
              <w:rPr>
                <w:rFonts w:eastAsiaTheme="minorHAnsi"/>
                <w:sz w:val="20"/>
                <w:szCs w:val="20"/>
                <w:lang w:eastAsia="en-US"/>
              </w:rPr>
              <w:t>Комсомольская</w:t>
            </w:r>
            <w:proofErr w:type="gramEnd"/>
            <w:r w:rsidRPr="00E51039">
              <w:rPr>
                <w:rFonts w:eastAsiaTheme="minorHAnsi"/>
                <w:sz w:val="20"/>
                <w:szCs w:val="20"/>
                <w:lang w:eastAsia="en-US"/>
              </w:rPr>
              <w:t xml:space="preserve"> к сетям центрального водоснабжения</w:t>
            </w:r>
          </w:p>
        </w:tc>
        <w:tc>
          <w:tcPr>
            <w:tcW w:w="2268" w:type="dxa"/>
          </w:tcPr>
          <w:p w:rsidR="00E51039" w:rsidRPr="00E51039" w:rsidRDefault="00E51039" w:rsidP="00E51039">
            <w:pPr>
              <w:jc w:val="center"/>
            </w:pPr>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jc w:val="center"/>
            </w:pPr>
            <w:r w:rsidRPr="00E51039">
              <w:rPr>
                <w:sz w:val="20"/>
                <w:szCs w:val="20"/>
              </w:rPr>
              <w:t>ноябрь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ноябрь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vMerge/>
          </w:tcPr>
          <w:p w:rsidR="00E51039" w:rsidRPr="00E51039" w:rsidRDefault="00E51039" w:rsidP="00E51039">
            <w:pPr>
              <w:autoSpaceDE w:val="0"/>
              <w:autoSpaceDN w:val="0"/>
              <w:adjustRightInd w:val="0"/>
              <w:jc w:val="center"/>
              <w:rPr>
                <w:rFonts w:eastAsiaTheme="minorHAnsi"/>
                <w:sz w:val="20"/>
                <w:szCs w:val="20"/>
                <w:lang w:eastAsia="en-US"/>
              </w:rPr>
            </w:pP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1 535,0</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Проведение государственной экспертизы проектной документации на строительство канализационного коллектора от КГ1 до КНС в п. Новый г</w:t>
            </w:r>
            <w:proofErr w:type="gramStart"/>
            <w:r w:rsidRPr="00E51039">
              <w:rPr>
                <w:rFonts w:eastAsiaTheme="minorHAnsi"/>
                <w:sz w:val="20"/>
                <w:szCs w:val="20"/>
                <w:lang w:eastAsia="en-US"/>
              </w:rPr>
              <w:t>.Н</w:t>
            </w:r>
            <w:proofErr w:type="gramEnd"/>
            <w:r w:rsidRPr="00E51039">
              <w:rPr>
                <w:rFonts w:eastAsiaTheme="minorHAnsi"/>
                <w:sz w:val="20"/>
                <w:szCs w:val="20"/>
                <w:lang w:eastAsia="en-US"/>
              </w:rPr>
              <w:t>арьян-Мара</w:t>
            </w:r>
          </w:p>
        </w:tc>
        <w:tc>
          <w:tcPr>
            <w:tcW w:w="2268" w:type="dxa"/>
          </w:tcPr>
          <w:p w:rsidR="00E51039" w:rsidRPr="00E51039" w:rsidRDefault="00E51039" w:rsidP="00E51039">
            <w:pPr>
              <w:jc w:val="center"/>
              <w:rPr>
                <w:rFonts w:eastAsiaTheme="minorHAnsi"/>
                <w:sz w:val="20"/>
                <w:szCs w:val="20"/>
                <w:lang w:eastAsia="en-US"/>
              </w:rPr>
            </w:pPr>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jc w:val="center"/>
            </w:pPr>
            <w:r w:rsidRPr="00E51039">
              <w:rPr>
                <w:sz w:val="20"/>
                <w:szCs w:val="20"/>
              </w:rPr>
              <w:t>в течение года (в соответствии</w:t>
            </w:r>
            <w:r w:rsidRPr="00E51039">
              <w:rPr>
                <w:sz w:val="20"/>
                <w:szCs w:val="20"/>
              </w:rPr>
              <w:br/>
              <w:t>с планом-графиком)</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сентябрь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Получение заключения государственной экспертизы</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124,0</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 xml:space="preserve">Проведение технологической экспертизы установленного оборудования объекта капитального строительства "Реконструкция II очереди канализационных очистных сооружений в </w:t>
            </w:r>
            <w:proofErr w:type="gramStart"/>
            <w:r w:rsidRPr="00E51039">
              <w:rPr>
                <w:rFonts w:eastAsiaTheme="minorHAnsi"/>
                <w:sz w:val="20"/>
                <w:szCs w:val="20"/>
                <w:lang w:eastAsia="en-US"/>
              </w:rPr>
              <w:t>г</w:t>
            </w:r>
            <w:proofErr w:type="gramEnd"/>
            <w:r w:rsidRPr="00E51039">
              <w:rPr>
                <w:rFonts w:eastAsiaTheme="minorHAnsi"/>
                <w:sz w:val="20"/>
                <w:szCs w:val="20"/>
                <w:lang w:eastAsia="en-US"/>
              </w:rPr>
              <w:t>. Нарьян-Маре"</w:t>
            </w:r>
          </w:p>
        </w:tc>
        <w:tc>
          <w:tcPr>
            <w:tcW w:w="2268" w:type="dxa"/>
          </w:tcPr>
          <w:p w:rsidR="00E51039" w:rsidRPr="00E51039" w:rsidRDefault="00E51039" w:rsidP="00E51039">
            <w:pPr>
              <w:jc w:val="center"/>
            </w:pPr>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jc w:val="center"/>
            </w:pPr>
            <w:r w:rsidRPr="00E51039">
              <w:rPr>
                <w:sz w:val="20"/>
                <w:szCs w:val="20"/>
              </w:rPr>
              <w:t>сентябрь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октябрь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Получение заключения по результатам оценки технического состояния оборудования</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422,0</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1.4. Основное мероприятие: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2268"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 xml:space="preserve"> </w:t>
            </w:r>
          </w:p>
          <w:p w:rsidR="00E51039" w:rsidRPr="00E51039" w:rsidRDefault="00E51039" w:rsidP="00E51039">
            <w:pPr>
              <w:autoSpaceDE w:val="0"/>
              <w:autoSpaceDN w:val="0"/>
              <w:adjustRightInd w:val="0"/>
              <w:jc w:val="center"/>
              <w:rPr>
                <w:rFonts w:eastAsiaTheme="minorHAnsi"/>
                <w:sz w:val="20"/>
                <w:szCs w:val="20"/>
                <w:lang w:eastAsia="en-US"/>
              </w:rPr>
            </w:pP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59 372,1</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1.4.1.</w:t>
            </w:r>
            <w:r w:rsidRPr="00E51039">
              <w:t xml:space="preserve"> </w:t>
            </w:r>
            <w:r w:rsidRPr="00E51039">
              <w:rPr>
                <w:rFonts w:eastAsiaTheme="minorHAnsi"/>
                <w:sz w:val="20"/>
                <w:szCs w:val="20"/>
                <w:lang w:eastAsia="en-US"/>
              </w:rPr>
              <w:t xml:space="preserve">Субсидии местным бюджетам на </w:t>
            </w:r>
            <w:proofErr w:type="spellStart"/>
            <w:r w:rsidRPr="00E51039">
              <w:rPr>
                <w:rFonts w:eastAsiaTheme="minorHAnsi"/>
                <w:sz w:val="20"/>
                <w:szCs w:val="20"/>
                <w:lang w:eastAsia="en-US"/>
              </w:rPr>
              <w:t>софинансирование</w:t>
            </w:r>
            <w:proofErr w:type="spellEnd"/>
            <w:r w:rsidRPr="00E51039">
              <w:rPr>
                <w:rFonts w:eastAsiaTheme="minorHAnsi"/>
                <w:sz w:val="20"/>
                <w:szCs w:val="20"/>
                <w:lang w:eastAsia="en-US"/>
              </w:rPr>
              <w:t xml:space="preserve">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57 590,9</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 xml:space="preserve">1.4.2. </w:t>
            </w:r>
            <w:proofErr w:type="spellStart"/>
            <w:r w:rsidRPr="00E51039">
              <w:rPr>
                <w:rFonts w:eastAsiaTheme="minorHAnsi"/>
                <w:sz w:val="20"/>
                <w:szCs w:val="20"/>
                <w:lang w:eastAsia="en-US"/>
              </w:rPr>
              <w:t>Софинансирование</w:t>
            </w:r>
            <w:proofErr w:type="spellEnd"/>
            <w:r w:rsidRPr="00E51039">
              <w:rPr>
                <w:rFonts w:eastAsiaTheme="minorHAnsi"/>
                <w:sz w:val="20"/>
                <w:szCs w:val="20"/>
                <w:lang w:eastAsia="en-US"/>
              </w:rPr>
              <w:t xml:space="preserve">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1 781,2</w:t>
            </w:r>
          </w:p>
        </w:tc>
      </w:tr>
      <w:tr w:rsidR="00E51039" w:rsidRPr="00E51039" w:rsidTr="00E51039">
        <w:tc>
          <w:tcPr>
            <w:tcW w:w="2920" w:type="dxa"/>
          </w:tcPr>
          <w:p w:rsidR="00E51039" w:rsidRPr="00E51039" w:rsidRDefault="006C7F77" w:rsidP="00E51039">
            <w:pPr>
              <w:autoSpaceDE w:val="0"/>
              <w:autoSpaceDN w:val="0"/>
              <w:adjustRightInd w:val="0"/>
              <w:rPr>
                <w:rFonts w:eastAsiaTheme="minorHAnsi"/>
                <w:sz w:val="20"/>
                <w:szCs w:val="20"/>
                <w:lang w:eastAsia="en-US"/>
              </w:rPr>
            </w:pPr>
            <w:r>
              <w:rPr>
                <w:rFonts w:eastAsiaTheme="minorHAnsi"/>
                <w:sz w:val="20"/>
                <w:szCs w:val="20"/>
                <w:lang w:eastAsia="en-US"/>
              </w:rPr>
              <w:t xml:space="preserve">Разработка </w:t>
            </w:r>
            <w:r w:rsidR="00E51039" w:rsidRPr="00E51039">
              <w:rPr>
                <w:rFonts w:eastAsiaTheme="minorHAnsi"/>
                <w:sz w:val="20"/>
                <w:szCs w:val="20"/>
                <w:lang w:eastAsia="en-US"/>
              </w:rPr>
              <w:t>проек</w:t>
            </w:r>
            <w:r>
              <w:rPr>
                <w:rFonts w:eastAsiaTheme="minorHAnsi"/>
                <w:sz w:val="20"/>
                <w:szCs w:val="20"/>
                <w:lang w:eastAsia="en-US"/>
              </w:rPr>
              <w:t xml:space="preserve">та   и     установление </w:t>
            </w:r>
            <w:r w:rsidR="00E51039" w:rsidRPr="00E51039">
              <w:rPr>
                <w:rFonts w:eastAsiaTheme="minorHAnsi"/>
                <w:sz w:val="20"/>
                <w:szCs w:val="20"/>
                <w:lang w:eastAsia="en-US"/>
              </w:rPr>
              <w:t xml:space="preserve">санитарно-защитной зоны открытой площадки с грунтовым покрытием объекта размещения отходов </w:t>
            </w:r>
            <w:proofErr w:type="gramStart"/>
            <w:r w:rsidR="00E51039" w:rsidRPr="00E51039">
              <w:rPr>
                <w:rFonts w:eastAsiaTheme="minorHAnsi"/>
                <w:sz w:val="20"/>
                <w:szCs w:val="20"/>
                <w:lang w:eastAsia="en-US"/>
              </w:rPr>
              <w:t>г</w:t>
            </w:r>
            <w:proofErr w:type="gramEnd"/>
            <w:r w:rsidR="00E51039" w:rsidRPr="00E51039">
              <w:rPr>
                <w:rFonts w:eastAsiaTheme="minorHAnsi"/>
                <w:sz w:val="20"/>
                <w:szCs w:val="20"/>
                <w:lang w:eastAsia="en-US"/>
              </w:rPr>
              <w:t>. Нарьян-Мара</w:t>
            </w:r>
          </w:p>
        </w:tc>
        <w:tc>
          <w:tcPr>
            <w:tcW w:w="2268" w:type="dxa"/>
          </w:tcPr>
          <w:p w:rsidR="00E51039" w:rsidRPr="00E51039" w:rsidRDefault="00E51039" w:rsidP="00E51039">
            <w:pPr>
              <w:jc w:val="center"/>
            </w:pPr>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jc w:val="center"/>
            </w:pPr>
            <w:r w:rsidRPr="00E51039">
              <w:rPr>
                <w:sz w:val="20"/>
                <w:szCs w:val="20"/>
              </w:rPr>
              <w:t>сент</w:t>
            </w:r>
            <w:bookmarkStart w:id="1" w:name="_GoBack"/>
            <w:bookmarkEnd w:id="1"/>
            <w:r w:rsidRPr="00E51039">
              <w:rPr>
                <w:sz w:val="20"/>
                <w:szCs w:val="20"/>
              </w:rPr>
              <w:t>ябрь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сентябрь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6C7F77" w:rsidP="00E51039">
            <w:pPr>
              <w:jc w:val="center"/>
            </w:pPr>
            <w:r>
              <w:rPr>
                <w:rFonts w:eastAsiaTheme="minorHAnsi"/>
                <w:sz w:val="20"/>
                <w:szCs w:val="20"/>
                <w:lang w:eastAsia="en-US"/>
              </w:rPr>
              <w:t xml:space="preserve">Установление </w:t>
            </w:r>
            <w:r w:rsidR="00E51039" w:rsidRPr="00E51039">
              <w:rPr>
                <w:rFonts w:eastAsiaTheme="minorHAnsi"/>
                <w:sz w:val="20"/>
                <w:szCs w:val="20"/>
                <w:lang w:eastAsia="en-US"/>
              </w:rPr>
              <w:t xml:space="preserve">санитарно-защитной зоны открытой площадки </w:t>
            </w:r>
            <w:r>
              <w:rPr>
                <w:rFonts w:eastAsiaTheme="minorHAnsi"/>
                <w:sz w:val="20"/>
                <w:szCs w:val="20"/>
                <w:lang w:eastAsia="en-US"/>
              </w:rPr>
              <w:br/>
            </w:r>
            <w:r w:rsidR="00E51039" w:rsidRPr="00E51039">
              <w:rPr>
                <w:rFonts w:eastAsiaTheme="minorHAnsi"/>
                <w:sz w:val="20"/>
                <w:szCs w:val="20"/>
                <w:lang w:eastAsia="en-US"/>
              </w:rPr>
              <w:t>с грунтовым покрытием объекта размещения отходов</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1 757,7</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Приобретение админ</w:t>
            </w:r>
            <w:r w:rsidR="006C7F77">
              <w:rPr>
                <w:rFonts w:eastAsiaTheme="minorHAnsi"/>
                <w:sz w:val="20"/>
                <w:szCs w:val="20"/>
                <w:lang w:eastAsia="en-US"/>
              </w:rPr>
              <w:t xml:space="preserve">истративно-бытового комплекса </w:t>
            </w:r>
            <w:r w:rsidRPr="00E51039">
              <w:rPr>
                <w:rFonts w:eastAsiaTheme="minorHAnsi"/>
                <w:sz w:val="20"/>
                <w:szCs w:val="20"/>
                <w:lang w:eastAsia="en-US"/>
              </w:rPr>
              <w:t xml:space="preserve">для размещения персонала на открытой площадке с грунтовым покрытием объекта размещения отходов </w:t>
            </w:r>
            <w:proofErr w:type="gramStart"/>
            <w:r w:rsidRPr="00E51039">
              <w:rPr>
                <w:rFonts w:eastAsiaTheme="minorHAnsi"/>
                <w:sz w:val="20"/>
                <w:szCs w:val="20"/>
                <w:lang w:eastAsia="en-US"/>
              </w:rPr>
              <w:t>г</w:t>
            </w:r>
            <w:proofErr w:type="gramEnd"/>
            <w:r w:rsidRPr="00E51039">
              <w:rPr>
                <w:rFonts w:eastAsiaTheme="minorHAnsi"/>
                <w:sz w:val="20"/>
                <w:szCs w:val="20"/>
                <w:lang w:eastAsia="en-US"/>
              </w:rPr>
              <w:t>. Нарьян-Мара</w:t>
            </w:r>
          </w:p>
        </w:tc>
        <w:tc>
          <w:tcPr>
            <w:tcW w:w="2268" w:type="dxa"/>
          </w:tcPr>
          <w:p w:rsidR="00E51039" w:rsidRPr="00E51039" w:rsidRDefault="00E51039" w:rsidP="00E51039">
            <w:pPr>
              <w:jc w:val="center"/>
            </w:pPr>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jc w:val="center"/>
            </w:pPr>
            <w:r w:rsidRPr="00E51039">
              <w:rPr>
                <w:sz w:val="20"/>
                <w:szCs w:val="20"/>
              </w:rPr>
              <w:t>сентябрь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сентябрь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6C7F77" w:rsidP="00E51039">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Приобретение </w:t>
            </w:r>
            <w:r w:rsidR="00E51039" w:rsidRPr="00E51039">
              <w:rPr>
                <w:rFonts w:eastAsiaTheme="minorHAnsi"/>
                <w:sz w:val="20"/>
                <w:szCs w:val="20"/>
                <w:lang w:eastAsia="en-US"/>
              </w:rPr>
              <w:t>оборудования для организации системы обращения с твердыми коммунальными отходами</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300,0</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Поставка мусоросортировочного комплекса</w:t>
            </w:r>
          </w:p>
        </w:tc>
        <w:tc>
          <w:tcPr>
            <w:tcW w:w="2268" w:type="dxa"/>
          </w:tcPr>
          <w:p w:rsidR="00E51039" w:rsidRPr="00E51039" w:rsidRDefault="00E51039" w:rsidP="00E51039">
            <w:pPr>
              <w:jc w:val="center"/>
            </w:pPr>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autoSpaceDE w:val="0"/>
              <w:autoSpaceDN w:val="0"/>
              <w:adjustRightInd w:val="0"/>
              <w:jc w:val="center"/>
              <w:rPr>
                <w:sz w:val="20"/>
                <w:szCs w:val="20"/>
              </w:rPr>
            </w:pPr>
            <w:r w:rsidRPr="00E51039">
              <w:rPr>
                <w:sz w:val="20"/>
                <w:szCs w:val="20"/>
              </w:rPr>
              <w:t>август</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август</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6C7F77" w:rsidP="00E51039">
            <w:pPr>
              <w:jc w:val="center"/>
            </w:pPr>
            <w:r>
              <w:rPr>
                <w:rFonts w:eastAsiaTheme="minorHAnsi"/>
                <w:sz w:val="20"/>
                <w:szCs w:val="20"/>
                <w:lang w:eastAsia="en-US"/>
              </w:rPr>
              <w:t xml:space="preserve">Приобретение </w:t>
            </w:r>
            <w:r w:rsidR="00E51039" w:rsidRPr="00E51039">
              <w:rPr>
                <w:rFonts w:eastAsiaTheme="minorHAnsi"/>
                <w:sz w:val="20"/>
                <w:szCs w:val="20"/>
                <w:lang w:eastAsia="en-US"/>
              </w:rPr>
              <w:t>оборудования для организации системы обращения с твердыми коммунальными отходами</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4 690,0</w:t>
            </w:r>
          </w:p>
        </w:tc>
      </w:tr>
      <w:tr w:rsidR="00E51039" w:rsidRPr="00E51039" w:rsidTr="00E51039">
        <w:tc>
          <w:tcPr>
            <w:tcW w:w="2920" w:type="dxa"/>
          </w:tcPr>
          <w:p w:rsidR="00E51039" w:rsidRPr="00E51039" w:rsidRDefault="006C7F77" w:rsidP="00E51039">
            <w:pPr>
              <w:autoSpaceDE w:val="0"/>
              <w:autoSpaceDN w:val="0"/>
              <w:adjustRightInd w:val="0"/>
              <w:rPr>
                <w:rFonts w:eastAsiaTheme="minorHAnsi"/>
                <w:sz w:val="20"/>
                <w:szCs w:val="20"/>
                <w:lang w:eastAsia="en-US"/>
              </w:rPr>
            </w:pPr>
            <w:r>
              <w:rPr>
                <w:rFonts w:eastAsiaTheme="minorHAnsi"/>
                <w:sz w:val="20"/>
                <w:szCs w:val="20"/>
                <w:lang w:eastAsia="en-US"/>
              </w:rPr>
              <w:t xml:space="preserve">Поставка </w:t>
            </w:r>
            <w:r w:rsidR="00E51039" w:rsidRPr="00E51039">
              <w:rPr>
                <w:rFonts w:eastAsiaTheme="minorHAnsi"/>
                <w:sz w:val="20"/>
                <w:szCs w:val="20"/>
                <w:lang w:eastAsia="en-US"/>
              </w:rPr>
              <w:t>установки  термического обезвреживания отходов</w:t>
            </w:r>
          </w:p>
        </w:tc>
        <w:tc>
          <w:tcPr>
            <w:tcW w:w="2268" w:type="dxa"/>
          </w:tcPr>
          <w:p w:rsidR="00E51039" w:rsidRPr="00E51039" w:rsidRDefault="00E51039" w:rsidP="00E51039">
            <w:pPr>
              <w:jc w:val="center"/>
            </w:pPr>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autoSpaceDE w:val="0"/>
              <w:autoSpaceDN w:val="0"/>
              <w:adjustRightInd w:val="0"/>
              <w:jc w:val="center"/>
              <w:rPr>
                <w:sz w:val="20"/>
                <w:szCs w:val="20"/>
              </w:rPr>
            </w:pPr>
            <w:r w:rsidRPr="00E51039">
              <w:rPr>
                <w:sz w:val="20"/>
                <w:szCs w:val="20"/>
              </w:rPr>
              <w:t>июль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август</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6C7F77" w:rsidP="00E51039">
            <w:pPr>
              <w:jc w:val="center"/>
            </w:pPr>
            <w:r>
              <w:rPr>
                <w:rFonts w:eastAsiaTheme="minorHAnsi"/>
                <w:sz w:val="20"/>
                <w:szCs w:val="20"/>
                <w:lang w:eastAsia="en-US"/>
              </w:rPr>
              <w:t xml:space="preserve">Приобретение </w:t>
            </w:r>
            <w:r w:rsidR="00E51039" w:rsidRPr="00E51039">
              <w:rPr>
                <w:rFonts w:eastAsiaTheme="minorHAnsi"/>
                <w:sz w:val="20"/>
                <w:szCs w:val="20"/>
                <w:lang w:eastAsia="en-US"/>
              </w:rPr>
              <w:t>оборудования для организации системы обращения с твердыми коммунальными отходами</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12 117,3</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Приобретение гусеничного трактора</w:t>
            </w:r>
          </w:p>
        </w:tc>
        <w:tc>
          <w:tcPr>
            <w:tcW w:w="2268" w:type="dxa"/>
          </w:tcPr>
          <w:p w:rsidR="00E51039" w:rsidRPr="00E51039" w:rsidRDefault="00E51039" w:rsidP="00E51039">
            <w:pPr>
              <w:jc w:val="center"/>
            </w:pPr>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jc w:val="center"/>
            </w:pPr>
            <w:r w:rsidRPr="00E51039">
              <w:rPr>
                <w:sz w:val="20"/>
                <w:szCs w:val="20"/>
              </w:rPr>
              <w:t>сентябрь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сентябрь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6C7F77" w:rsidP="00E51039">
            <w:pPr>
              <w:jc w:val="center"/>
            </w:pPr>
            <w:r>
              <w:rPr>
                <w:rFonts w:eastAsiaTheme="minorHAnsi"/>
                <w:sz w:val="20"/>
                <w:szCs w:val="20"/>
                <w:lang w:eastAsia="en-US"/>
              </w:rPr>
              <w:t xml:space="preserve">Приобретение </w:t>
            </w:r>
            <w:r w:rsidR="00E51039" w:rsidRPr="00E51039">
              <w:rPr>
                <w:rFonts w:eastAsiaTheme="minorHAnsi"/>
                <w:sz w:val="20"/>
                <w:szCs w:val="20"/>
                <w:lang w:eastAsia="en-US"/>
              </w:rPr>
              <w:t>техники для организации системы обращения с твердыми коммунальными отходами</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12 166,6</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Приобретение мини-погрузчиков</w:t>
            </w:r>
          </w:p>
        </w:tc>
        <w:tc>
          <w:tcPr>
            <w:tcW w:w="2268" w:type="dxa"/>
          </w:tcPr>
          <w:p w:rsidR="00E51039" w:rsidRPr="00E51039" w:rsidRDefault="00E51039" w:rsidP="00E51039">
            <w:pPr>
              <w:jc w:val="center"/>
            </w:pPr>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autoSpaceDE w:val="0"/>
              <w:autoSpaceDN w:val="0"/>
              <w:adjustRightInd w:val="0"/>
              <w:jc w:val="center"/>
              <w:rPr>
                <w:sz w:val="20"/>
                <w:szCs w:val="20"/>
              </w:rPr>
            </w:pPr>
            <w:r w:rsidRPr="00E51039">
              <w:rPr>
                <w:sz w:val="20"/>
                <w:szCs w:val="20"/>
              </w:rPr>
              <w:t>август</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сентябрь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6C7F77" w:rsidP="00E51039">
            <w:pPr>
              <w:jc w:val="center"/>
            </w:pPr>
            <w:r>
              <w:rPr>
                <w:rFonts w:eastAsiaTheme="minorHAnsi"/>
                <w:sz w:val="20"/>
                <w:szCs w:val="20"/>
                <w:lang w:eastAsia="en-US"/>
              </w:rPr>
              <w:t xml:space="preserve">Приобретение </w:t>
            </w:r>
            <w:r w:rsidR="00E51039" w:rsidRPr="00E51039">
              <w:rPr>
                <w:rFonts w:eastAsiaTheme="minorHAnsi"/>
                <w:sz w:val="20"/>
                <w:szCs w:val="20"/>
                <w:lang w:eastAsia="en-US"/>
              </w:rPr>
              <w:t>техники для организации системы обращения с твердыми коммунальными отходами</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3 081,7</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Приобретение самосвала</w:t>
            </w:r>
          </w:p>
        </w:tc>
        <w:tc>
          <w:tcPr>
            <w:tcW w:w="2268" w:type="dxa"/>
          </w:tcPr>
          <w:p w:rsidR="00E51039" w:rsidRPr="00E51039" w:rsidRDefault="00E51039" w:rsidP="00E51039">
            <w:pPr>
              <w:jc w:val="center"/>
            </w:pPr>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autoSpaceDE w:val="0"/>
              <w:autoSpaceDN w:val="0"/>
              <w:adjustRightInd w:val="0"/>
              <w:jc w:val="center"/>
              <w:rPr>
                <w:sz w:val="20"/>
                <w:szCs w:val="20"/>
              </w:rPr>
            </w:pPr>
            <w:r w:rsidRPr="00E51039">
              <w:rPr>
                <w:sz w:val="20"/>
                <w:szCs w:val="20"/>
              </w:rPr>
              <w:t>август</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сентябрь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6C7F77" w:rsidP="00E51039">
            <w:pPr>
              <w:jc w:val="center"/>
            </w:pPr>
            <w:r>
              <w:rPr>
                <w:rFonts w:eastAsiaTheme="minorHAnsi"/>
                <w:sz w:val="20"/>
                <w:szCs w:val="20"/>
                <w:lang w:eastAsia="en-US"/>
              </w:rPr>
              <w:t xml:space="preserve">Приобретение </w:t>
            </w:r>
            <w:r w:rsidR="00E51039" w:rsidRPr="00E51039">
              <w:rPr>
                <w:rFonts w:eastAsiaTheme="minorHAnsi"/>
                <w:sz w:val="20"/>
                <w:szCs w:val="20"/>
                <w:lang w:eastAsia="en-US"/>
              </w:rPr>
              <w:t>техники для организации системы обращения с твердыми коммунальными отходами</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6 022,3</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Приобретение погрузчика фронтального</w:t>
            </w:r>
          </w:p>
        </w:tc>
        <w:tc>
          <w:tcPr>
            <w:tcW w:w="2268" w:type="dxa"/>
          </w:tcPr>
          <w:p w:rsidR="00E51039" w:rsidRPr="00E51039" w:rsidRDefault="00E51039" w:rsidP="00E51039">
            <w:pPr>
              <w:jc w:val="center"/>
            </w:pPr>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autoSpaceDE w:val="0"/>
              <w:autoSpaceDN w:val="0"/>
              <w:adjustRightInd w:val="0"/>
              <w:jc w:val="center"/>
              <w:rPr>
                <w:sz w:val="20"/>
                <w:szCs w:val="20"/>
              </w:rPr>
            </w:pPr>
            <w:r w:rsidRPr="00E51039">
              <w:rPr>
                <w:sz w:val="20"/>
                <w:szCs w:val="20"/>
              </w:rPr>
              <w:t>август</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сентябрь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6C7F77" w:rsidP="00E51039">
            <w:pPr>
              <w:jc w:val="center"/>
            </w:pPr>
            <w:r>
              <w:rPr>
                <w:rFonts w:eastAsiaTheme="minorHAnsi"/>
                <w:sz w:val="20"/>
                <w:szCs w:val="20"/>
                <w:lang w:eastAsia="en-US"/>
              </w:rPr>
              <w:t xml:space="preserve">Приобретение </w:t>
            </w:r>
            <w:r w:rsidR="00E51039" w:rsidRPr="00E51039">
              <w:rPr>
                <w:rFonts w:eastAsiaTheme="minorHAnsi"/>
                <w:sz w:val="20"/>
                <w:szCs w:val="20"/>
                <w:lang w:eastAsia="en-US"/>
              </w:rPr>
              <w:t>техники для организации системы обращения с твердыми коммунальными отходами</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6 210,0</w:t>
            </w:r>
          </w:p>
        </w:tc>
      </w:tr>
      <w:tr w:rsidR="00E51039" w:rsidRPr="00E51039" w:rsidTr="00E51039">
        <w:tc>
          <w:tcPr>
            <w:tcW w:w="2920" w:type="dxa"/>
          </w:tcPr>
          <w:p w:rsidR="00E51039" w:rsidRPr="00E51039" w:rsidRDefault="00E51039" w:rsidP="00E51039">
            <w:pPr>
              <w:rPr>
                <w:rFonts w:eastAsiaTheme="minorHAnsi"/>
                <w:sz w:val="20"/>
                <w:szCs w:val="20"/>
                <w:lang w:eastAsia="en-US"/>
              </w:rPr>
            </w:pPr>
            <w:r w:rsidRPr="00E51039">
              <w:rPr>
                <w:rFonts w:eastAsiaTheme="minorHAnsi"/>
                <w:sz w:val="20"/>
                <w:szCs w:val="20"/>
                <w:lang w:eastAsia="en-US"/>
              </w:rPr>
              <w:t>Поставка автомобильных весов (40т)</w:t>
            </w:r>
          </w:p>
        </w:tc>
        <w:tc>
          <w:tcPr>
            <w:tcW w:w="2268" w:type="dxa"/>
          </w:tcPr>
          <w:p w:rsidR="00E51039" w:rsidRPr="00E51039" w:rsidRDefault="00E51039" w:rsidP="00E51039">
            <w:pPr>
              <w:jc w:val="center"/>
            </w:pPr>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autoSpaceDE w:val="0"/>
              <w:autoSpaceDN w:val="0"/>
              <w:adjustRightInd w:val="0"/>
              <w:jc w:val="center"/>
              <w:rPr>
                <w:sz w:val="20"/>
                <w:szCs w:val="20"/>
              </w:rPr>
            </w:pPr>
            <w:r w:rsidRPr="00E51039">
              <w:rPr>
                <w:sz w:val="20"/>
                <w:szCs w:val="20"/>
              </w:rPr>
              <w:t>август</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сентябрь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6C7F77" w:rsidP="00E51039">
            <w:pPr>
              <w:jc w:val="center"/>
            </w:pPr>
            <w:r>
              <w:rPr>
                <w:rFonts w:eastAsiaTheme="minorHAnsi"/>
                <w:sz w:val="20"/>
                <w:szCs w:val="20"/>
                <w:lang w:eastAsia="en-US"/>
              </w:rPr>
              <w:t xml:space="preserve">Приобретение </w:t>
            </w:r>
            <w:r w:rsidR="00E51039" w:rsidRPr="00E51039">
              <w:rPr>
                <w:rFonts w:eastAsiaTheme="minorHAnsi"/>
                <w:sz w:val="20"/>
                <w:szCs w:val="20"/>
                <w:lang w:eastAsia="en-US"/>
              </w:rPr>
              <w:t>оборудования для организации системы обращения с твердыми коммунальными отходами</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545,9</w:t>
            </w:r>
          </w:p>
        </w:tc>
      </w:tr>
      <w:tr w:rsidR="00E51039" w:rsidRPr="00E51039" w:rsidTr="00E51039">
        <w:tc>
          <w:tcPr>
            <w:tcW w:w="2920" w:type="dxa"/>
          </w:tcPr>
          <w:p w:rsidR="00E51039" w:rsidRPr="00E51039" w:rsidRDefault="00E51039" w:rsidP="00E51039">
            <w:pPr>
              <w:rPr>
                <w:rFonts w:eastAsiaTheme="minorHAnsi"/>
                <w:sz w:val="20"/>
                <w:szCs w:val="20"/>
                <w:lang w:eastAsia="en-US"/>
              </w:rPr>
            </w:pPr>
            <w:r w:rsidRPr="00E51039">
              <w:rPr>
                <w:rFonts w:eastAsiaTheme="minorHAnsi"/>
                <w:sz w:val="20"/>
                <w:szCs w:val="20"/>
                <w:lang w:eastAsia="en-US"/>
              </w:rPr>
              <w:t>Поставка автомобильных весов (30т)</w:t>
            </w:r>
          </w:p>
        </w:tc>
        <w:tc>
          <w:tcPr>
            <w:tcW w:w="2268" w:type="dxa"/>
          </w:tcPr>
          <w:p w:rsidR="00E51039" w:rsidRPr="00E51039" w:rsidRDefault="00E51039" w:rsidP="00E51039">
            <w:pPr>
              <w:jc w:val="center"/>
            </w:pPr>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autoSpaceDE w:val="0"/>
              <w:autoSpaceDN w:val="0"/>
              <w:adjustRightInd w:val="0"/>
              <w:jc w:val="center"/>
              <w:rPr>
                <w:sz w:val="20"/>
                <w:szCs w:val="20"/>
              </w:rPr>
            </w:pPr>
            <w:r w:rsidRPr="00E51039">
              <w:rPr>
                <w:sz w:val="20"/>
                <w:szCs w:val="20"/>
              </w:rPr>
              <w:t>август</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сентябрь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jc w:val="center"/>
            </w:pPr>
            <w:r w:rsidRPr="00E51039">
              <w:rPr>
                <w:rFonts w:eastAsiaTheme="minorHAnsi"/>
                <w:sz w:val="20"/>
                <w:szCs w:val="20"/>
                <w:lang w:eastAsia="en-US"/>
              </w:rPr>
              <w:t>Приобретение   оборудования для организации системы обращения с твердыми коммунальными отходами</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376,0</w:t>
            </w:r>
          </w:p>
        </w:tc>
      </w:tr>
      <w:tr w:rsidR="00E51039" w:rsidRPr="00E51039" w:rsidTr="00E51039">
        <w:tc>
          <w:tcPr>
            <w:tcW w:w="2920" w:type="dxa"/>
          </w:tcPr>
          <w:p w:rsidR="00E51039" w:rsidRPr="00E51039" w:rsidRDefault="00E51039" w:rsidP="00E51039">
            <w:pPr>
              <w:rPr>
                <w:rFonts w:eastAsiaTheme="minorHAnsi"/>
                <w:sz w:val="20"/>
                <w:szCs w:val="20"/>
                <w:lang w:eastAsia="en-US"/>
              </w:rPr>
            </w:pPr>
            <w:r w:rsidRPr="00E51039">
              <w:rPr>
                <w:rFonts w:eastAsiaTheme="minorHAnsi"/>
                <w:sz w:val="20"/>
                <w:szCs w:val="20"/>
                <w:lang w:eastAsia="en-US"/>
              </w:rPr>
              <w:t xml:space="preserve">Поставка шредера </w:t>
            </w:r>
            <w:proofErr w:type="spellStart"/>
            <w:r w:rsidRPr="00E51039">
              <w:rPr>
                <w:rFonts w:eastAsiaTheme="minorHAnsi"/>
                <w:sz w:val="20"/>
                <w:szCs w:val="20"/>
                <w:lang w:eastAsia="en-US"/>
              </w:rPr>
              <w:t>двухвального</w:t>
            </w:r>
            <w:proofErr w:type="spellEnd"/>
          </w:p>
        </w:tc>
        <w:tc>
          <w:tcPr>
            <w:tcW w:w="2268" w:type="dxa"/>
          </w:tcPr>
          <w:p w:rsidR="00E51039" w:rsidRPr="00E51039" w:rsidRDefault="00E51039" w:rsidP="00E51039">
            <w:pPr>
              <w:jc w:val="center"/>
            </w:pPr>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autoSpaceDE w:val="0"/>
              <w:autoSpaceDN w:val="0"/>
              <w:adjustRightInd w:val="0"/>
              <w:jc w:val="center"/>
              <w:rPr>
                <w:sz w:val="20"/>
                <w:szCs w:val="20"/>
              </w:rPr>
            </w:pPr>
            <w:r w:rsidRPr="00E51039">
              <w:rPr>
                <w:sz w:val="20"/>
                <w:szCs w:val="20"/>
              </w:rPr>
              <w:t>август</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сентябрь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jc w:val="center"/>
            </w:pPr>
            <w:r w:rsidRPr="00E51039">
              <w:rPr>
                <w:rFonts w:eastAsiaTheme="minorHAnsi"/>
                <w:sz w:val="20"/>
                <w:szCs w:val="20"/>
                <w:lang w:eastAsia="en-US"/>
              </w:rPr>
              <w:t>Приобретение оборудования для организации системы обращения с твердыми коммунальными отходами</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4 961,7</w:t>
            </w:r>
          </w:p>
        </w:tc>
      </w:tr>
      <w:tr w:rsidR="00E51039" w:rsidRPr="00E51039" w:rsidTr="00E51039">
        <w:tc>
          <w:tcPr>
            <w:tcW w:w="2920" w:type="dxa"/>
          </w:tcPr>
          <w:p w:rsidR="00E51039" w:rsidRPr="00E51039" w:rsidRDefault="00E51039" w:rsidP="00E51039">
            <w:pPr>
              <w:rPr>
                <w:rFonts w:eastAsiaTheme="minorHAnsi"/>
                <w:sz w:val="20"/>
                <w:szCs w:val="20"/>
                <w:lang w:eastAsia="en-US"/>
              </w:rPr>
            </w:pPr>
            <w:r w:rsidRPr="00E51039">
              <w:rPr>
                <w:rFonts w:eastAsiaTheme="minorHAnsi"/>
                <w:sz w:val="20"/>
                <w:szCs w:val="20"/>
                <w:lang w:eastAsia="en-US"/>
              </w:rPr>
              <w:t>Устройство площадки на полигоне</w:t>
            </w:r>
          </w:p>
        </w:tc>
        <w:tc>
          <w:tcPr>
            <w:tcW w:w="2268" w:type="dxa"/>
          </w:tcPr>
          <w:p w:rsidR="00E51039" w:rsidRPr="00E51039" w:rsidRDefault="00E51039" w:rsidP="00E51039">
            <w:pPr>
              <w:jc w:val="center"/>
            </w:pPr>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jc w:val="center"/>
            </w:pPr>
            <w:r w:rsidRPr="00E51039">
              <w:rPr>
                <w:sz w:val="20"/>
                <w:szCs w:val="20"/>
              </w:rPr>
              <w:t>сентябрь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сентябрь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Устройство площадки для организации системы обращения с твердыми коммунальными отходами</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6 128,6</w:t>
            </w:r>
          </w:p>
        </w:tc>
      </w:tr>
      <w:tr w:rsidR="00E51039" w:rsidRPr="00E51039" w:rsidTr="00E51039">
        <w:tc>
          <w:tcPr>
            <w:tcW w:w="2920" w:type="dxa"/>
          </w:tcPr>
          <w:p w:rsidR="00E51039" w:rsidRPr="00E51039" w:rsidRDefault="00E51039" w:rsidP="00E51039">
            <w:pPr>
              <w:rPr>
                <w:rFonts w:eastAsiaTheme="minorHAnsi"/>
                <w:sz w:val="20"/>
                <w:szCs w:val="20"/>
                <w:lang w:eastAsia="en-US"/>
              </w:rPr>
            </w:pPr>
            <w:r w:rsidRPr="00E51039">
              <w:rPr>
                <w:rFonts w:eastAsiaTheme="minorHAnsi"/>
                <w:sz w:val="20"/>
                <w:szCs w:val="20"/>
                <w:lang w:eastAsia="en-US"/>
              </w:rPr>
              <w:t>Выполнение работ по монтажу ВЛИ-0,4 кВ в районе объекта размещения отходов г. Нарьян-Мара</w:t>
            </w:r>
          </w:p>
        </w:tc>
        <w:tc>
          <w:tcPr>
            <w:tcW w:w="2268" w:type="dxa"/>
          </w:tcPr>
          <w:p w:rsidR="00E51039" w:rsidRPr="00E51039" w:rsidRDefault="00E51039" w:rsidP="00E51039">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jc w:val="center"/>
            </w:pPr>
            <w:r w:rsidRPr="00E51039">
              <w:rPr>
                <w:sz w:val="20"/>
                <w:szCs w:val="20"/>
              </w:rPr>
              <w:t>декабрь</w:t>
            </w:r>
          </w:p>
        </w:tc>
        <w:tc>
          <w:tcPr>
            <w:tcW w:w="1475" w:type="dxa"/>
          </w:tcPr>
          <w:p w:rsidR="00E51039" w:rsidRPr="00E51039" w:rsidRDefault="00E51039" w:rsidP="00E51039">
            <w:pPr>
              <w:jc w:val="center"/>
            </w:pPr>
            <w:r w:rsidRPr="00E51039">
              <w:rPr>
                <w:sz w:val="20"/>
                <w:szCs w:val="20"/>
              </w:rPr>
              <w:t>декабрь</w:t>
            </w:r>
          </w:p>
        </w:tc>
        <w:tc>
          <w:tcPr>
            <w:tcW w:w="1559" w:type="dxa"/>
          </w:tcPr>
          <w:p w:rsidR="00E51039" w:rsidRPr="00E51039" w:rsidRDefault="00E51039" w:rsidP="00E51039">
            <w:pPr>
              <w:jc w:val="center"/>
            </w:pPr>
            <w:r w:rsidRPr="00E51039">
              <w:rPr>
                <w:sz w:val="20"/>
                <w:szCs w:val="20"/>
              </w:rPr>
              <w:t>декабрь</w:t>
            </w:r>
          </w:p>
        </w:tc>
        <w:tc>
          <w:tcPr>
            <w:tcW w:w="3276" w:type="dxa"/>
            <w:vMerge w:val="restart"/>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 xml:space="preserve">Модернизация </w:t>
            </w:r>
            <w:proofErr w:type="gramStart"/>
            <w:r w:rsidRPr="00E51039">
              <w:rPr>
                <w:rFonts w:eastAsiaTheme="minorHAnsi"/>
                <w:sz w:val="20"/>
                <w:szCs w:val="20"/>
                <w:lang w:eastAsia="en-US"/>
              </w:rPr>
              <w:t>системы энергоснабжения  объекта размещения отходов</w:t>
            </w:r>
            <w:proofErr w:type="gramEnd"/>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298,8</w:t>
            </w:r>
          </w:p>
        </w:tc>
      </w:tr>
      <w:tr w:rsidR="00E51039" w:rsidRPr="00E51039" w:rsidTr="00E51039">
        <w:tc>
          <w:tcPr>
            <w:tcW w:w="2920" w:type="dxa"/>
          </w:tcPr>
          <w:p w:rsidR="00E51039" w:rsidRPr="00E51039" w:rsidRDefault="00E51039" w:rsidP="00E51039">
            <w:pPr>
              <w:rPr>
                <w:rFonts w:eastAsiaTheme="minorHAnsi"/>
                <w:sz w:val="20"/>
                <w:szCs w:val="20"/>
                <w:lang w:eastAsia="en-US"/>
              </w:rPr>
            </w:pPr>
            <w:r w:rsidRPr="00E51039">
              <w:rPr>
                <w:rFonts w:eastAsiaTheme="minorHAnsi"/>
                <w:sz w:val="20"/>
                <w:szCs w:val="20"/>
                <w:lang w:eastAsia="en-US"/>
              </w:rPr>
              <w:t xml:space="preserve">Выполнение работ по устройству уличного освещения объекта размещения отходов </w:t>
            </w:r>
            <w:proofErr w:type="gramStart"/>
            <w:r w:rsidRPr="00E51039">
              <w:rPr>
                <w:rFonts w:eastAsiaTheme="minorHAnsi"/>
                <w:sz w:val="20"/>
                <w:szCs w:val="20"/>
                <w:lang w:eastAsia="en-US"/>
              </w:rPr>
              <w:t>г</w:t>
            </w:r>
            <w:proofErr w:type="gramEnd"/>
            <w:r w:rsidRPr="00E51039">
              <w:rPr>
                <w:rFonts w:eastAsiaTheme="minorHAnsi"/>
                <w:sz w:val="20"/>
                <w:szCs w:val="20"/>
                <w:lang w:eastAsia="en-US"/>
              </w:rPr>
              <w:t>. Нарьян-Мара</w:t>
            </w:r>
          </w:p>
        </w:tc>
        <w:tc>
          <w:tcPr>
            <w:tcW w:w="2268" w:type="dxa"/>
          </w:tcPr>
          <w:p w:rsidR="00E51039" w:rsidRPr="00E51039" w:rsidRDefault="00E51039" w:rsidP="00E51039">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jc w:val="center"/>
            </w:pPr>
            <w:r w:rsidRPr="00E51039">
              <w:rPr>
                <w:sz w:val="20"/>
                <w:szCs w:val="20"/>
              </w:rPr>
              <w:t>декабрь</w:t>
            </w:r>
          </w:p>
        </w:tc>
        <w:tc>
          <w:tcPr>
            <w:tcW w:w="1475" w:type="dxa"/>
          </w:tcPr>
          <w:p w:rsidR="00E51039" w:rsidRPr="00E51039" w:rsidRDefault="00E51039" w:rsidP="00E51039">
            <w:pPr>
              <w:jc w:val="center"/>
            </w:pPr>
            <w:r w:rsidRPr="00E51039">
              <w:rPr>
                <w:sz w:val="20"/>
                <w:szCs w:val="20"/>
              </w:rPr>
              <w:t>декабрь</w:t>
            </w:r>
          </w:p>
        </w:tc>
        <w:tc>
          <w:tcPr>
            <w:tcW w:w="1559" w:type="dxa"/>
          </w:tcPr>
          <w:p w:rsidR="00E51039" w:rsidRPr="00E51039" w:rsidRDefault="00E51039" w:rsidP="00E51039">
            <w:pPr>
              <w:jc w:val="center"/>
            </w:pPr>
            <w:r w:rsidRPr="00E51039">
              <w:rPr>
                <w:sz w:val="20"/>
                <w:szCs w:val="20"/>
              </w:rPr>
              <w:t>декабрь</w:t>
            </w:r>
          </w:p>
        </w:tc>
        <w:tc>
          <w:tcPr>
            <w:tcW w:w="3276" w:type="dxa"/>
            <w:vMerge/>
          </w:tcPr>
          <w:p w:rsidR="00E51039" w:rsidRPr="00E51039" w:rsidRDefault="00E51039" w:rsidP="00E51039">
            <w:pPr>
              <w:autoSpaceDE w:val="0"/>
              <w:autoSpaceDN w:val="0"/>
              <w:adjustRightInd w:val="0"/>
              <w:jc w:val="center"/>
              <w:rPr>
                <w:rFonts w:eastAsiaTheme="minorHAnsi"/>
                <w:sz w:val="20"/>
                <w:szCs w:val="20"/>
                <w:lang w:eastAsia="en-US"/>
              </w:rPr>
            </w:pP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299,2</w:t>
            </w:r>
          </w:p>
        </w:tc>
      </w:tr>
      <w:tr w:rsidR="00E51039" w:rsidRPr="00E51039" w:rsidTr="00E51039">
        <w:tc>
          <w:tcPr>
            <w:tcW w:w="2920" w:type="dxa"/>
          </w:tcPr>
          <w:p w:rsidR="00E51039" w:rsidRPr="00E51039" w:rsidRDefault="00E51039" w:rsidP="00E51039">
            <w:pPr>
              <w:rPr>
                <w:rFonts w:eastAsiaTheme="minorHAnsi"/>
                <w:sz w:val="20"/>
                <w:szCs w:val="20"/>
                <w:lang w:eastAsia="en-US"/>
              </w:rPr>
            </w:pPr>
            <w:r w:rsidRPr="00E51039">
              <w:rPr>
                <w:rFonts w:eastAsiaTheme="minorHAnsi"/>
                <w:sz w:val="20"/>
                <w:szCs w:val="20"/>
                <w:lang w:eastAsia="en-US"/>
              </w:rPr>
              <w:t xml:space="preserve">Выполнение работ по замене трансформатора на объекте размещения отходов </w:t>
            </w:r>
            <w:proofErr w:type="gramStart"/>
            <w:r w:rsidRPr="00E51039">
              <w:rPr>
                <w:rFonts w:eastAsiaTheme="minorHAnsi"/>
                <w:sz w:val="20"/>
                <w:szCs w:val="20"/>
                <w:lang w:eastAsia="en-US"/>
              </w:rPr>
              <w:t>г</w:t>
            </w:r>
            <w:proofErr w:type="gramEnd"/>
            <w:r w:rsidRPr="00E51039">
              <w:rPr>
                <w:rFonts w:eastAsiaTheme="minorHAnsi"/>
                <w:sz w:val="20"/>
                <w:szCs w:val="20"/>
                <w:lang w:eastAsia="en-US"/>
              </w:rPr>
              <w:t>. Нарьян-Мара</w:t>
            </w:r>
          </w:p>
        </w:tc>
        <w:tc>
          <w:tcPr>
            <w:tcW w:w="2268" w:type="dxa"/>
          </w:tcPr>
          <w:p w:rsidR="00E51039" w:rsidRPr="00E51039" w:rsidRDefault="00E51039" w:rsidP="00E51039">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jc w:val="center"/>
            </w:pPr>
            <w:r w:rsidRPr="00E51039">
              <w:rPr>
                <w:sz w:val="20"/>
                <w:szCs w:val="20"/>
              </w:rPr>
              <w:t>декабрь</w:t>
            </w:r>
          </w:p>
        </w:tc>
        <w:tc>
          <w:tcPr>
            <w:tcW w:w="1475" w:type="dxa"/>
          </w:tcPr>
          <w:p w:rsidR="00E51039" w:rsidRPr="00E51039" w:rsidRDefault="00E51039" w:rsidP="00E51039">
            <w:pPr>
              <w:jc w:val="center"/>
            </w:pPr>
            <w:r w:rsidRPr="00E51039">
              <w:rPr>
                <w:sz w:val="20"/>
                <w:szCs w:val="20"/>
              </w:rPr>
              <w:t>декабрь</w:t>
            </w:r>
          </w:p>
        </w:tc>
        <w:tc>
          <w:tcPr>
            <w:tcW w:w="1559" w:type="dxa"/>
          </w:tcPr>
          <w:p w:rsidR="00E51039" w:rsidRPr="00E51039" w:rsidRDefault="00E51039" w:rsidP="00E51039">
            <w:pPr>
              <w:jc w:val="center"/>
            </w:pPr>
            <w:r w:rsidRPr="00E51039">
              <w:rPr>
                <w:sz w:val="20"/>
                <w:szCs w:val="20"/>
              </w:rPr>
              <w:t>декабрь</w:t>
            </w:r>
          </w:p>
        </w:tc>
        <w:tc>
          <w:tcPr>
            <w:tcW w:w="3276" w:type="dxa"/>
            <w:vMerge/>
          </w:tcPr>
          <w:p w:rsidR="00E51039" w:rsidRPr="00E51039" w:rsidRDefault="00E51039" w:rsidP="00E51039">
            <w:pPr>
              <w:autoSpaceDE w:val="0"/>
              <w:autoSpaceDN w:val="0"/>
              <w:adjustRightInd w:val="0"/>
              <w:jc w:val="center"/>
              <w:rPr>
                <w:rFonts w:eastAsiaTheme="minorHAnsi"/>
                <w:sz w:val="20"/>
                <w:szCs w:val="20"/>
                <w:lang w:eastAsia="en-US"/>
              </w:rPr>
            </w:pP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158,6</w:t>
            </w:r>
          </w:p>
        </w:tc>
      </w:tr>
      <w:tr w:rsidR="00E51039" w:rsidRPr="00E51039" w:rsidTr="00E51039">
        <w:tc>
          <w:tcPr>
            <w:tcW w:w="2920" w:type="dxa"/>
          </w:tcPr>
          <w:p w:rsidR="00E51039" w:rsidRPr="00E51039" w:rsidRDefault="00E51039" w:rsidP="00E51039">
            <w:pPr>
              <w:rPr>
                <w:rFonts w:eastAsiaTheme="minorHAnsi"/>
                <w:sz w:val="20"/>
                <w:szCs w:val="20"/>
                <w:lang w:eastAsia="en-US"/>
              </w:rPr>
            </w:pPr>
            <w:r w:rsidRPr="00E51039">
              <w:rPr>
                <w:rFonts w:eastAsiaTheme="minorHAnsi"/>
                <w:sz w:val="20"/>
                <w:szCs w:val="20"/>
                <w:lang w:eastAsia="en-US"/>
              </w:rPr>
              <w:t xml:space="preserve">Монтаж ВРУ (Вводно-распределительное устройство) на ТП объекта размещения отходов </w:t>
            </w:r>
            <w:proofErr w:type="gramStart"/>
            <w:r w:rsidRPr="00E51039">
              <w:rPr>
                <w:rFonts w:eastAsiaTheme="minorHAnsi"/>
                <w:sz w:val="20"/>
                <w:szCs w:val="20"/>
                <w:lang w:eastAsia="en-US"/>
              </w:rPr>
              <w:t>г</w:t>
            </w:r>
            <w:proofErr w:type="gramEnd"/>
            <w:r w:rsidRPr="00E51039">
              <w:rPr>
                <w:rFonts w:eastAsiaTheme="minorHAnsi"/>
                <w:sz w:val="20"/>
                <w:szCs w:val="20"/>
                <w:lang w:eastAsia="en-US"/>
              </w:rPr>
              <w:t>. Нарьян-Мара</w:t>
            </w:r>
          </w:p>
        </w:tc>
        <w:tc>
          <w:tcPr>
            <w:tcW w:w="2268" w:type="dxa"/>
          </w:tcPr>
          <w:p w:rsidR="00E51039" w:rsidRPr="00E51039" w:rsidRDefault="00E51039" w:rsidP="00E51039">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jc w:val="center"/>
            </w:pPr>
            <w:r w:rsidRPr="00E51039">
              <w:rPr>
                <w:sz w:val="20"/>
                <w:szCs w:val="20"/>
              </w:rPr>
              <w:t>декабрь</w:t>
            </w:r>
          </w:p>
        </w:tc>
        <w:tc>
          <w:tcPr>
            <w:tcW w:w="1475" w:type="dxa"/>
          </w:tcPr>
          <w:p w:rsidR="00E51039" w:rsidRPr="00E51039" w:rsidRDefault="00E51039" w:rsidP="00E51039">
            <w:pPr>
              <w:jc w:val="center"/>
            </w:pPr>
            <w:r w:rsidRPr="00E51039">
              <w:rPr>
                <w:sz w:val="20"/>
                <w:szCs w:val="20"/>
              </w:rPr>
              <w:t>декабрь</w:t>
            </w:r>
          </w:p>
        </w:tc>
        <w:tc>
          <w:tcPr>
            <w:tcW w:w="1559" w:type="dxa"/>
          </w:tcPr>
          <w:p w:rsidR="00E51039" w:rsidRPr="00E51039" w:rsidRDefault="00E51039" w:rsidP="00E51039">
            <w:pPr>
              <w:jc w:val="center"/>
            </w:pPr>
            <w:r w:rsidRPr="00E51039">
              <w:rPr>
                <w:sz w:val="20"/>
                <w:szCs w:val="20"/>
              </w:rPr>
              <w:t>декабрь</w:t>
            </w:r>
          </w:p>
        </w:tc>
        <w:tc>
          <w:tcPr>
            <w:tcW w:w="3276" w:type="dxa"/>
            <w:vMerge/>
          </w:tcPr>
          <w:p w:rsidR="00E51039" w:rsidRPr="00E51039" w:rsidRDefault="00E51039" w:rsidP="00E51039">
            <w:pPr>
              <w:autoSpaceDE w:val="0"/>
              <w:autoSpaceDN w:val="0"/>
              <w:adjustRightInd w:val="0"/>
              <w:jc w:val="center"/>
              <w:rPr>
                <w:rFonts w:eastAsiaTheme="minorHAnsi"/>
                <w:sz w:val="20"/>
                <w:szCs w:val="20"/>
                <w:lang w:eastAsia="en-US"/>
              </w:rPr>
            </w:pP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158,1</w:t>
            </w:r>
          </w:p>
        </w:tc>
      </w:tr>
      <w:tr w:rsidR="00E51039" w:rsidRPr="00E51039" w:rsidTr="00E51039">
        <w:tc>
          <w:tcPr>
            <w:tcW w:w="2920" w:type="dxa"/>
          </w:tcPr>
          <w:p w:rsidR="00E51039" w:rsidRPr="00E51039" w:rsidRDefault="00E51039" w:rsidP="00E51039">
            <w:pPr>
              <w:rPr>
                <w:rFonts w:eastAsiaTheme="minorHAnsi"/>
                <w:sz w:val="20"/>
                <w:szCs w:val="20"/>
                <w:lang w:eastAsia="en-US"/>
              </w:rPr>
            </w:pPr>
            <w:r w:rsidRPr="00E51039">
              <w:rPr>
                <w:rFonts w:eastAsiaTheme="minorHAnsi"/>
                <w:sz w:val="20"/>
                <w:szCs w:val="20"/>
                <w:lang w:eastAsia="en-US"/>
              </w:rPr>
              <w:t xml:space="preserve">Монтаж распределительного шкафа на объекте размещения отходов </w:t>
            </w:r>
            <w:proofErr w:type="gramStart"/>
            <w:r w:rsidRPr="00E51039">
              <w:rPr>
                <w:rFonts w:eastAsiaTheme="minorHAnsi"/>
                <w:sz w:val="20"/>
                <w:szCs w:val="20"/>
                <w:lang w:eastAsia="en-US"/>
              </w:rPr>
              <w:t>г</w:t>
            </w:r>
            <w:proofErr w:type="gramEnd"/>
            <w:r w:rsidRPr="00E51039">
              <w:rPr>
                <w:rFonts w:eastAsiaTheme="minorHAnsi"/>
                <w:sz w:val="20"/>
                <w:szCs w:val="20"/>
                <w:lang w:eastAsia="en-US"/>
              </w:rPr>
              <w:t>. Нарьян-Мара</w:t>
            </w:r>
          </w:p>
        </w:tc>
        <w:tc>
          <w:tcPr>
            <w:tcW w:w="2268" w:type="dxa"/>
          </w:tcPr>
          <w:p w:rsidR="00E51039" w:rsidRPr="00E51039" w:rsidRDefault="00E51039" w:rsidP="00E51039">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jc w:val="center"/>
              <w:rPr>
                <w:sz w:val="20"/>
                <w:szCs w:val="20"/>
              </w:rPr>
            </w:pPr>
            <w:r w:rsidRPr="00E51039">
              <w:rPr>
                <w:sz w:val="20"/>
                <w:szCs w:val="20"/>
              </w:rPr>
              <w:t>декабрь</w:t>
            </w:r>
          </w:p>
        </w:tc>
        <w:tc>
          <w:tcPr>
            <w:tcW w:w="1475" w:type="dxa"/>
          </w:tcPr>
          <w:p w:rsidR="00E51039" w:rsidRPr="00E51039" w:rsidRDefault="00E51039" w:rsidP="00E51039">
            <w:pPr>
              <w:jc w:val="center"/>
            </w:pPr>
            <w:r w:rsidRPr="00E51039">
              <w:rPr>
                <w:sz w:val="20"/>
                <w:szCs w:val="20"/>
              </w:rPr>
              <w:t>декабрь</w:t>
            </w:r>
          </w:p>
        </w:tc>
        <w:tc>
          <w:tcPr>
            <w:tcW w:w="1559" w:type="dxa"/>
          </w:tcPr>
          <w:p w:rsidR="00E51039" w:rsidRPr="00E51039" w:rsidRDefault="00E51039" w:rsidP="00E51039">
            <w:pPr>
              <w:jc w:val="center"/>
            </w:pPr>
            <w:r w:rsidRPr="00E51039">
              <w:rPr>
                <w:sz w:val="20"/>
                <w:szCs w:val="20"/>
              </w:rPr>
              <w:t>декабрь</w:t>
            </w:r>
          </w:p>
        </w:tc>
        <w:tc>
          <w:tcPr>
            <w:tcW w:w="3276" w:type="dxa"/>
            <w:vMerge/>
          </w:tcPr>
          <w:p w:rsidR="00E51039" w:rsidRPr="00E51039" w:rsidRDefault="00E51039" w:rsidP="00E51039">
            <w:pPr>
              <w:autoSpaceDE w:val="0"/>
              <w:autoSpaceDN w:val="0"/>
              <w:adjustRightInd w:val="0"/>
              <w:jc w:val="center"/>
              <w:rPr>
                <w:rFonts w:eastAsiaTheme="minorHAnsi"/>
                <w:sz w:val="20"/>
                <w:szCs w:val="20"/>
                <w:lang w:eastAsia="en-US"/>
              </w:rPr>
            </w:pP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99,6</w:t>
            </w:r>
          </w:p>
        </w:tc>
      </w:tr>
      <w:tr w:rsidR="00E51039" w:rsidRPr="00E51039" w:rsidTr="00E51039">
        <w:tc>
          <w:tcPr>
            <w:tcW w:w="2920" w:type="dxa"/>
          </w:tcPr>
          <w:p w:rsidR="00E51039" w:rsidRPr="00E51039" w:rsidRDefault="00E51039" w:rsidP="00E51039">
            <w:pPr>
              <w:rPr>
                <w:rFonts w:eastAsiaTheme="minorHAnsi"/>
                <w:sz w:val="20"/>
                <w:szCs w:val="20"/>
                <w:lang w:eastAsia="en-US"/>
              </w:rPr>
            </w:pPr>
            <w:r w:rsidRPr="00E51039">
              <w:rPr>
                <w:rFonts w:eastAsiaTheme="minorHAnsi"/>
                <w:sz w:val="20"/>
                <w:szCs w:val="20"/>
                <w:lang w:eastAsia="en-US"/>
              </w:rPr>
              <w:t>1.5. Основное мероприятие "Мероприятия по восстановлению платежеспособности муниципальных унитарных предприятий муниципального образования "Городской округ "Город Нарьян-Мар"</w:t>
            </w:r>
          </w:p>
        </w:tc>
        <w:tc>
          <w:tcPr>
            <w:tcW w:w="2268"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 xml:space="preserve"> </w:t>
            </w:r>
          </w:p>
          <w:p w:rsidR="00E51039" w:rsidRPr="00E51039" w:rsidRDefault="00E51039" w:rsidP="00E51039">
            <w:pPr>
              <w:autoSpaceDE w:val="0"/>
              <w:autoSpaceDN w:val="0"/>
              <w:adjustRightInd w:val="0"/>
              <w:jc w:val="center"/>
              <w:rPr>
                <w:rFonts w:eastAsiaTheme="minorHAnsi"/>
                <w:sz w:val="20"/>
                <w:szCs w:val="20"/>
                <w:lang w:eastAsia="en-US"/>
              </w:rPr>
            </w:pP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10 598,7</w:t>
            </w:r>
          </w:p>
        </w:tc>
      </w:tr>
      <w:tr w:rsidR="00E51039" w:rsidRPr="00E51039" w:rsidTr="00E51039">
        <w:tc>
          <w:tcPr>
            <w:tcW w:w="2920" w:type="dxa"/>
          </w:tcPr>
          <w:p w:rsidR="00E51039" w:rsidRPr="00E51039" w:rsidRDefault="00E51039" w:rsidP="00E51039">
            <w:pPr>
              <w:rPr>
                <w:rFonts w:eastAsiaTheme="minorHAnsi"/>
                <w:sz w:val="20"/>
                <w:szCs w:val="20"/>
                <w:lang w:eastAsia="en-US"/>
              </w:rPr>
            </w:pPr>
            <w:r w:rsidRPr="00E51039">
              <w:rPr>
                <w:rFonts w:eastAsiaTheme="minorHAnsi"/>
                <w:sz w:val="20"/>
                <w:szCs w:val="20"/>
                <w:lang w:eastAsia="en-US"/>
              </w:rPr>
              <w:t>1.5.1. Субсидии муниципальным унитарным предприятиям для финансового обеспечения затрат, связанных с деятельностью предприятия, в целях восстановления их платежеспособности</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10 598,7</w:t>
            </w:r>
          </w:p>
        </w:tc>
      </w:tr>
      <w:tr w:rsidR="00E51039" w:rsidRPr="00E51039" w:rsidTr="00E51039">
        <w:tc>
          <w:tcPr>
            <w:tcW w:w="2920" w:type="dxa"/>
          </w:tcPr>
          <w:p w:rsidR="00E51039" w:rsidRPr="00E51039" w:rsidRDefault="00E51039" w:rsidP="00E51039">
            <w:pPr>
              <w:rPr>
                <w:rFonts w:eastAsiaTheme="minorHAnsi"/>
                <w:sz w:val="20"/>
                <w:szCs w:val="20"/>
                <w:lang w:eastAsia="en-US"/>
              </w:rPr>
            </w:pPr>
            <w:r w:rsidRPr="00E51039">
              <w:rPr>
                <w:rFonts w:eastAsiaTheme="minorHAnsi"/>
                <w:sz w:val="20"/>
                <w:szCs w:val="20"/>
                <w:lang w:eastAsia="en-US"/>
              </w:rPr>
              <w:t>Субсидия муниципальному унитарному предприятию "Комбинат по благоустройству и бытовому обслуживанию" для финансового обеспечения затрат, связанных с деятельностью предприятия, в целях восстановления его платежеспособности</w:t>
            </w:r>
          </w:p>
        </w:tc>
        <w:tc>
          <w:tcPr>
            <w:tcW w:w="2268" w:type="dxa"/>
          </w:tcPr>
          <w:p w:rsidR="00E51039" w:rsidRPr="00E51039" w:rsidRDefault="00E51039" w:rsidP="00E51039">
            <w:pPr>
              <w:jc w:val="center"/>
              <w:rPr>
                <w:rFonts w:eastAsiaTheme="minorHAnsi"/>
                <w:sz w:val="20"/>
                <w:szCs w:val="20"/>
                <w:lang w:eastAsia="en-US"/>
              </w:rPr>
            </w:pPr>
            <w:r w:rsidRPr="00E51039">
              <w:rPr>
                <w:rFonts w:eastAsiaTheme="minorHAnsi"/>
                <w:sz w:val="20"/>
                <w:szCs w:val="20"/>
                <w:lang w:eastAsia="en-US"/>
              </w:rPr>
              <w:t>Не требуется</w:t>
            </w:r>
          </w:p>
        </w:tc>
        <w:tc>
          <w:tcPr>
            <w:tcW w:w="2069" w:type="dxa"/>
          </w:tcPr>
          <w:p w:rsidR="00E51039" w:rsidRPr="00E51039" w:rsidRDefault="00E51039" w:rsidP="00E51039">
            <w:pPr>
              <w:jc w:val="center"/>
              <w:rPr>
                <w:sz w:val="20"/>
                <w:szCs w:val="20"/>
              </w:rPr>
            </w:pPr>
          </w:p>
        </w:tc>
        <w:tc>
          <w:tcPr>
            <w:tcW w:w="1475" w:type="dxa"/>
          </w:tcPr>
          <w:p w:rsidR="00E51039" w:rsidRPr="00E51039" w:rsidRDefault="00E51039" w:rsidP="00E51039">
            <w:pPr>
              <w:jc w:val="center"/>
              <w:rPr>
                <w:sz w:val="20"/>
                <w:szCs w:val="20"/>
              </w:rPr>
            </w:pPr>
          </w:p>
        </w:tc>
        <w:tc>
          <w:tcPr>
            <w:tcW w:w="1559" w:type="dxa"/>
          </w:tcPr>
          <w:p w:rsidR="00E51039" w:rsidRPr="00E51039" w:rsidRDefault="00E51039" w:rsidP="00E51039">
            <w:pPr>
              <w:jc w:val="center"/>
              <w:rPr>
                <w:sz w:val="20"/>
                <w:szCs w:val="20"/>
              </w:rPr>
            </w:pPr>
            <w:r w:rsidRPr="00E51039">
              <w:rPr>
                <w:sz w:val="20"/>
                <w:szCs w:val="20"/>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Восстановление платежеспособности предприятия</w:t>
            </w:r>
          </w:p>
        </w:tc>
        <w:tc>
          <w:tcPr>
            <w:tcW w:w="1850" w:type="dxa"/>
          </w:tcPr>
          <w:p w:rsidR="00E51039" w:rsidRPr="00E51039" w:rsidRDefault="00E51039" w:rsidP="00E51039">
            <w:pPr>
              <w:autoSpaceDE w:val="0"/>
              <w:autoSpaceDN w:val="0"/>
              <w:adjustRightInd w:val="0"/>
              <w:rPr>
                <w:color w:val="000000"/>
                <w:sz w:val="20"/>
                <w:szCs w:val="20"/>
              </w:rPr>
            </w:pPr>
            <w:r w:rsidRPr="00E51039">
              <w:rPr>
                <w:color w:val="000000"/>
                <w:sz w:val="20"/>
                <w:szCs w:val="20"/>
              </w:rPr>
              <w:t xml:space="preserve">                  10 598,7</w:t>
            </w:r>
          </w:p>
          <w:p w:rsidR="00E51039" w:rsidRPr="00E51039" w:rsidRDefault="00E51039" w:rsidP="00E51039">
            <w:pPr>
              <w:autoSpaceDE w:val="0"/>
              <w:autoSpaceDN w:val="0"/>
              <w:adjustRightInd w:val="0"/>
              <w:jc w:val="right"/>
              <w:rPr>
                <w:color w:val="000000"/>
                <w:sz w:val="20"/>
                <w:szCs w:val="20"/>
              </w:rPr>
            </w:pPr>
          </w:p>
        </w:tc>
      </w:tr>
      <w:tr w:rsidR="00E51039" w:rsidRPr="00E51039" w:rsidTr="00E51039">
        <w:tc>
          <w:tcPr>
            <w:tcW w:w="15417" w:type="dxa"/>
            <w:gridSpan w:val="7"/>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Подпрограмма 2.  Обеспечение безопасности жизнедеятельности населения городского округа "Город Нарьян-Мар"</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color w:val="000000"/>
                <w:sz w:val="20"/>
                <w:szCs w:val="20"/>
              </w:rPr>
              <w:t>2.1. Основное мероприятие: Мероприятия в сфере обеспечения общественного порядка, профилактика терроризма, экстремизма</w:t>
            </w:r>
          </w:p>
        </w:tc>
        <w:tc>
          <w:tcPr>
            <w:tcW w:w="2268"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sz w:val="20"/>
                <w:szCs w:val="20"/>
              </w:rPr>
              <w:t xml:space="preserve"> </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833,5</w:t>
            </w:r>
          </w:p>
        </w:tc>
      </w:tr>
      <w:tr w:rsidR="00E51039" w:rsidRPr="00E51039" w:rsidTr="00E51039">
        <w:tc>
          <w:tcPr>
            <w:tcW w:w="2920" w:type="dxa"/>
          </w:tcPr>
          <w:p w:rsidR="00E51039" w:rsidRPr="00E51039" w:rsidRDefault="00E51039" w:rsidP="00E51039">
            <w:pPr>
              <w:autoSpaceDE w:val="0"/>
              <w:autoSpaceDN w:val="0"/>
              <w:adjustRightInd w:val="0"/>
              <w:rPr>
                <w:color w:val="000000"/>
                <w:sz w:val="20"/>
                <w:szCs w:val="20"/>
              </w:rPr>
            </w:pPr>
            <w:r w:rsidRPr="00E51039">
              <w:rPr>
                <w:color w:val="000000"/>
                <w:sz w:val="20"/>
                <w:szCs w:val="20"/>
              </w:rPr>
              <w:t>2.1.1. Обеспечение общественного порядка, профилактики терроризма, экстремизма</w:t>
            </w:r>
          </w:p>
        </w:tc>
        <w:tc>
          <w:tcPr>
            <w:tcW w:w="2268"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sz w:val="20"/>
                <w:szCs w:val="20"/>
              </w:rPr>
              <w:t>Отдел ГО и ЧС</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833,5</w:t>
            </w:r>
          </w:p>
        </w:tc>
      </w:tr>
      <w:tr w:rsidR="00E51039" w:rsidRPr="00E51039" w:rsidTr="00E51039">
        <w:tc>
          <w:tcPr>
            <w:tcW w:w="2920" w:type="dxa"/>
          </w:tcPr>
          <w:p w:rsidR="00E51039" w:rsidRPr="00E51039" w:rsidRDefault="00E51039" w:rsidP="00E51039">
            <w:pPr>
              <w:autoSpaceDE w:val="0"/>
              <w:autoSpaceDN w:val="0"/>
              <w:adjustRightInd w:val="0"/>
              <w:rPr>
                <w:color w:val="000000"/>
                <w:sz w:val="20"/>
                <w:szCs w:val="20"/>
              </w:rPr>
            </w:pPr>
            <w:r w:rsidRPr="00E51039">
              <w:rPr>
                <w:color w:val="000000"/>
                <w:sz w:val="20"/>
                <w:szCs w:val="20"/>
              </w:rPr>
              <w:t>Разработка и распространение среди населения памяток (листовок) о порядке действия при совершении в отношении них правонарушений, а также печатных изданий, направленных на противодействие идеологии терроризма и экстремизма</w:t>
            </w:r>
          </w:p>
        </w:tc>
        <w:tc>
          <w:tcPr>
            <w:tcW w:w="2268" w:type="dxa"/>
          </w:tcPr>
          <w:p w:rsidR="00E51039" w:rsidRPr="00E51039" w:rsidRDefault="00E51039" w:rsidP="00E51039">
            <w:pPr>
              <w:autoSpaceDE w:val="0"/>
              <w:autoSpaceDN w:val="0"/>
              <w:adjustRightInd w:val="0"/>
              <w:jc w:val="center"/>
              <w:rPr>
                <w:sz w:val="20"/>
                <w:szCs w:val="20"/>
              </w:rPr>
            </w:pPr>
            <w:r w:rsidRPr="00E51039">
              <w:rPr>
                <w:sz w:val="20"/>
                <w:szCs w:val="20"/>
              </w:rPr>
              <w:t>Отдел ГО и ЧС</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sz w:val="20"/>
                <w:szCs w:val="20"/>
              </w:rPr>
              <w:t>в течение года</w:t>
            </w:r>
            <w:r w:rsidRPr="00E51039">
              <w:rPr>
                <w:sz w:val="20"/>
                <w:szCs w:val="20"/>
              </w:rPr>
              <w:br/>
              <w:t>(в соответствии</w:t>
            </w:r>
            <w:r w:rsidRPr="00E51039">
              <w:rPr>
                <w:sz w:val="20"/>
                <w:szCs w:val="20"/>
              </w:rPr>
              <w:br/>
              <w:t>с планом-графиком)</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апрель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sz w:val="20"/>
                <w:szCs w:val="20"/>
              </w:rPr>
              <w:t xml:space="preserve">Повышение уровня информированности населения о мерах безопасности при возникновении чрезвычайных ситуаций любого характера, в том числе террористической </w:t>
            </w:r>
            <w:r w:rsidRPr="00E51039">
              <w:rPr>
                <w:sz w:val="20"/>
                <w:szCs w:val="20"/>
              </w:rPr>
              <w:br/>
              <w:t>и экстремистской направленности</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50,0</w:t>
            </w:r>
          </w:p>
        </w:tc>
      </w:tr>
      <w:tr w:rsidR="00E51039" w:rsidRPr="00E51039" w:rsidTr="00E51039">
        <w:tc>
          <w:tcPr>
            <w:tcW w:w="2920" w:type="dxa"/>
          </w:tcPr>
          <w:p w:rsidR="00E51039" w:rsidRPr="00E51039" w:rsidRDefault="00E51039" w:rsidP="00E51039">
            <w:pPr>
              <w:autoSpaceDE w:val="0"/>
              <w:autoSpaceDN w:val="0"/>
              <w:adjustRightInd w:val="0"/>
              <w:rPr>
                <w:color w:val="000000"/>
                <w:sz w:val="20"/>
                <w:szCs w:val="20"/>
              </w:rPr>
            </w:pPr>
            <w:r w:rsidRPr="00E51039">
              <w:rPr>
                <w:color w:val="000000"/>
                <w:sz w:val="20"/>
                <w:szCs w:val="20"/>
              </w:rPr>
              <w:t>Денежное поощрение членам народной дружины МО "Городской округ "Город Нарьян-Мар", участвующим в охране общественного порядка</w:t>
            </w:r>
          </w:p>
        </w:tc>
        <w:tc>
          <w:tcPr>
            <w:tcW w:w="2268"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sz w:val="20"/>
                <w:szCs w:val="20"/>
              </w:rPr>
              <w:t>Отдел ГО и ЧС</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sz w:val="20"/>
                <w:szCs w:val="20"/>
              </w:rPr>
              <w:t>в течение года</w:t>
            </w:r>
            <w:r w:rsidRPr="00E51039">
              <w:rPr>
                <w:sz w:val="20"/>
                <w:szCs w:val="20"/>
              </w:rPr>
              <w:br/>
              <w:t>(в соответствии</w:t>
            </w:r>
            <w:r w:rsidRPr="00E51039">
              <w:rPr>
                <w:sz w:val="20"/>
                <w:szCs w:val="20"/>
              </w:rPr>
              <w:br/>
              <w:t>с планом-графиком)</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апрель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sz w:val="20"/>
                <w:szCs w:val="20"/>
              </w:rPr>
              <w:t>повышение уровня мотивации населения при поддержании общественного порядка и профилактике ЧС</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770,0</w:t>
            </w:r>
          </w:p>
        </w:tc>
      </w:tr>
      <w:tr w:rsidR="00E51039" w:rsidRPr="00E51039" w:rsidTr="00E51039">
        <w:tc>
          <w:tcPr>
            <w:tcW w:w="2920" w:type="dxa"/>
          </w:tcPr>
          <w:p w:rsidR="00E51039" w:rsidRPr="00E51039" w:rsidRDefault="00E51039" w:rsidP="00E51039">
            <w:pPr>
              <w:autoSpaceDE w:val="0"/>
              <w:autoSpaceDN w:val="0"/>
              <w:adjustRightInd w:val="0"/>
              <w:rPr>
                <w:color w:val="000000"/>
                <w:sz w:val="20"/>
                <w:szCs w:val="20"/>
              </w:rPr>
            </w:pPr>
            <w:r w:rsidRPr="00E51039">
              <w:rPr>
                <w:color w:val="000000"/>
                <w:sz w:val="20"/>
                <w:szCs w:val="20"/>
              </w:rPr>
              <w:t>Страхование от несчастных случаев членов народной дружины МО "Городской округ "Город Нарьян-Мар", участвующим в охране общественного порядка</w:t>
            </w:r>
          </w:p>
        </w:tc>
        <w:tc>
          <w:tcPr>
            <w:tcW w:w="2268" w:type="dxa"/>
          </w:tcPr>
          <w:p w:rsidR="00E51039" w:rsidRPr="00E51039" w:rsidRDefault="00E51039" w:rsidP="00E51039">
            <w:pPr>
              <w:autoSpaceDE w:val="0"/>
              <w:autoSpaceDN w:val="0"/>
              <w:adjustRightInd w:val="0"/>
              <w:jc w:val="center"/>
              <w:rPr>
                <w:sz w:val="20"/>
                <w:szCs w:val="20"/>
              </w:rPr>
            </w:pPr>
            <w:r w:rsidRPr="00E51039">
              <w:rPr>
                <w:sz w:val="20"/>
                <w:szCs w:val="20"/>
              </w:rPr>
              <w:t>Отдел ГО и ЧС</w:t>
            </w:r>
          </w:p>
        </w:tc>
        <w:tc>
          <w:tcPr>
            <w:tcW w:w="2069" w:type="dxa"/>
          </w:tcPr>
          <w:p w:rsidR="00E51039" w:rsidRPr="00E51039" w:rsidRDefault="00E51039" w:rsidP="00E51039">
            <w:pPr>
              <w:jc w:val="center"/>
              <w:rPr>
                <w:sz w:val="20"/>
                <w:szCs w:val="20"/>
              </w:rPr>
            </w:pPr>
            <w:r w:rsidRPr="00E51039">
              <w:rPr>
                <w:sz w:val="20"/>
                <w:szCs w:val="20"/>
              </w:rPr>
              <w:t>в течение года</w:t>
            </w:r>
            <w:r w:rsidRPr="00E51039">
              <w:rPr>
                <w:sz w:val="20"/>
                <w:szCs w:val="20"/>
              </w:rPr>
              <w:br/>
              <w:t>(в соответствии</w:t>
            </w:r>
            <w:r w:rsidRPr="00E51039">
              <w:rPr>
                <w:sz w:val="20"/>
                <w:szCs w:val="20"/>
              </w:rPr>
              <w:br/>
              <w:t>с планом-графиком)</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апрель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sz w:val="20"/>
                <w:szCs w:val="20"/>
              </w:rPr>
            </w:pPr>
            <w:r w:rsidRPr="00E51039">
              <w:rPr>
                <w:sz w:val="20"/>
                <w:szCs w:val="20"/>
              </w:rPr>
              <w:t xml:space="preserve">Страхование </w:t>
            </w:r>
            <w:r w:rsidRPr="00E51039">
              <w:rPr>
                <w:color w:val="000000"/>
                <w:sz w:val="20"/>
                <w:szCs w:val="20"/>
              </w:rPr>
              <w:t>членов народной дружины</w:t>
            </w:r>
            <w:r w:rsidRPr="00E51039">
              <w:rPr>
                <w:sz w:val="20"/>
                <w:szCs w:val="20"/>
              </w:rPr>
              <w:t>, привлекаемых к охране порядка</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13,5</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2.2. Основное мероприятие: Мероприятия в сфере гражданской обороны и чрезвычайных ситуаций</w:t>
            </w:r>
          </w:p>
        </w:tc>
        <w:tc>
          <w:tcPr>
            <w:tcW w:w="2268"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sz w:val="20"/>
                <w:szCs w:val="20"/>
              </w:rPr>
              <w:t xml:space="preserve"> </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color w:val="000000"/>
                <w:sz w:val="20"/>
                <w:szCs w:val="20"/>
              </w:rPr>
              <w:t>14 130,6</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 xml:space="preserve">2.2.1. Обеспечение </w:t>
            </w:r>
            <w:proofErr w:type="spellStart"/>
            <w:r w:rsidRPr="00E51039">
              <w:rPr>
                <w:rFonts w:eastAsiaTheme="minorHAnsi"/>
                <w:sz w:val="20"/>
                <w:szCs w:val="20"/>
                <w:lang w:eastAsia="en-US"/>
              </w:rPr>
              <w:t>противопаводковых</w:t>
            </w:r>
            <w:proofErr w:type="spellEnd"/>
            <w:r w:rsidRPr="00E51039">
              <w:rPr>
                <w:rFonts w:eastAsiaTheme="minorHAnsi"/>
                <w:sz w:val="20"/>
                <w:szCs w:val="20"/>
                <w:lang w:eastAsia="en-US"/>
              </w:rPr>
              <w:t xml:space="preserve"> мероприятий</w:t>
            </w:r>
          </w:p>
        </w:tc>
        <w:tc>
          <w:tcPr>
            <w:tcW w:w="2268"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sz w:val="20"/>
                <w:szCs w:val="20"/>
              </w:rPr>
              <w:t>Отдел ГО и ЧС</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453,3</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 xml:space="preserve">Выполнение работ по разработке (выравниванию) песка с целью защиты </w:t>
            </w:r>
          </w:p>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г. Нарьян-Мара от затопления паводковыми водами</w:t>
            </w:r>
          </w:p>
        </w:tc>
        <w:tc>
          <w:tcPr>
            <w:tcW w:w="2268"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sz w:val="20"/>
                <w:szCs w:val="20"/>
              </w:rPr>
              <w:t>Отдел ГО и ЧС</w:t>
            </w:r>
          </w:p>
        </w:tc>
        <w:tc>
          <w:tcPr>
            <w:tcW w:w="2069" w:type="dxa"/>
          </w:tcPr>
          <w:p w:rsidR="00E51039" w:rsidRPr="00E51039" w:rsidRDefault="00E51039" w:rsidP="00E51039">
            <w:pPr>
              <w:jc w:val="center"/>
              <w:rPr>
                <w:sz w:val="20"/>
                <w:szCs w:val="20"/>
              </w:rPr>
            </w:pPr>
            <w:r w:rsidRPr="00E51039">
              <w:rPr>
                <w:sz w:val="20"/>
                <w:szCs w:val="20"/>
              </w:rPr>
              <w:t>февраль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март</w:t>
            </w:r>
          </w:p>
        </w:tc>
        <w:tc>
          <w:tcPr>
            <w:tcW w:w="1559" w:type="dxa"/>
          </w:tcPr>
          <w:p w:rsidR="00E51039" w:rsidRPr="00E51039" w:rsidRDefault="00E51039" w:rsidP="00E51039">
            <w:pPr>
              <w:autoSpaceDE w:val="0"/>
              <w:autoSpaceDN w:val="0"/>
              <w:adjustRightInd w:val="0"/>
              <w:jc w:val="center"/>
              <w:rPr>
                <w:rFonts w:eastAsiaTheme="minorHAnsi"/>
                <w:color w:val="FF0000"/>
                <w:sz w:val="20"/>
                <w:szCs w:val="20"/>
                <w:lang w:eastAsia="en-US"/>
              </w:rPr>
            </w:pPr>
            <w:r w:rsidRPr="00E51039">
              <w:rPr>
                <w:rFonts w:eastAsiaTheme="minorHAnsi"/>
                <w:sz w:val="20"/>
                <w:szCs w:val="20"/>
                <w:lang w:eastAsia="en-US"/>
              </w:rPr>
              <w:t>июль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Защита территории города от затопления паводковыми водами</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388,3</w:t>
            </w:r>
          </w:p>
        </w:tc>
      </w:tr>
      <w:tr w:rsidR="00E51039" w:rsidRPr="00E51039" w:rsidTr="00E51039">
        <w:trPr>
          <w:trHeight w:val="1188"/>
        </w:trPr>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color w:val="000000"/>
                <w:sz w:val="20"/>
                <w:szCs w:val="20"/>
              </w:rPr>
              <w:t>Осуществление закупок (услуг) по сбору гидрометеорологической информации в период весеннего половодья</w:t>
            </w:r>
          </w:p>
        </w:tc>
        <w:tc>
          <w:tcPr>
            <w:tcW w:w="2268"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sz w:val="20"/>
                <w:szCs w:val="20"/>
              </w:rPr>
              <w:t>Отдел ГО и ЧС</w:t>
            </w:r>
          </w:p>
        </w:tc>
        <w:tc>
          <w:tcPr>
            <w:tcW w:w="2069" w:type="dxa"/>
          </w:tcPr>
          <w:p w:rsidR="00E51039" w:rsidRPr="00E51039" w:rsidRDefault="00E51039" w:rsidP="00E51039">
            <w:pPr>
              <w:jc w:val="center"/>
              <w:rPr>
                <w:sz w:val="20"/>
                <w:szCs w:val="20"/>
              </w:rPr>
            </w:pPr>
            <w:r w:rsidRPr="00E51039">
              <w:rPr>
                <w:sz w:val="20"/>
                <w:szCs w:val="20"/>
              </w:rPr>
              <w:t>апрель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апрель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июль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 xml:space="preserve">Владение </w:t>
            </w:r>
            <w:r w:rsidRPr="00E51039">
              <w:rPr>
                <w:color w:val="000000"/>
                <w:sz w:val="20"/>
                <w:szCs w:val="20"/>
              </w:rPr>
              <w:t>гидрометеорологической информацией в период весеннего половодья</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65,00</w:t>
            </w:r>
          </w:p>
        </w:tc>
      </w:tr>
      <w:tr w:rsidR="00E51039" w:rsidRPr="00E51039" w:rsidTr="00E51039">
        <w:tc>
          <w:tcPr>
            <w:tcW w:w="2920" w:type="dxa"/>
          </w:tcPr>
          <w:p w:rsidR="00E51039" w:rsidRPr="00E51039" w:rsidRDefault="00E51039" w:rsidP="00E51039">
            <w:pPr>
              <w:autoSpaceDE w:val="0"/>
              <w:autoSpaceDN w:val="0"/>
              <w:adjustRightInd w:val="0"/>
              <w:rPr>
                <w:color w:val="000000"/>
                <w:sz w:val="20"/>
                <w:szCs w:val="20"/>
              </w:rPr>
            </w:pPr>
            <w:r w:rsidRPr="00E51039">
              <w:rPr>
                <w:color w:val="000000"/>
                <w:sz w:val="20"/>
                <w:szCs w:val="20"/>
              </w:rPr>
              <w:t>2.2.2.  Мероприятие по предупреждению и ликвидации чрезвычайных ситуаций</w:t>
            </w:r>
          </w:p>
        </w:tc>
        <w:tc>
          <w:tcPr>
            <w:tcW w:w="2268"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sz w:val="20"/>
                <w:szCs w:val="20"/>
              </w:rPr>
              <w:t>Отдел ГО и ЧС</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4 490,0</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color w:val="000000"/>
                <w:sz w:val="20"/>
                <w:szCs w:val="20"/>
              </w:rPr>
              <w:t>Осуществление закупок (услуг), предоставляемых предприятиями и организациями для предупреждения и ликвидации последствий ЧС</w:t>
            </w:r>
          </w:p>
        </w:tc>
        <w:tc>
          <w:tcPr>
            <w:tcW w:w="2268"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sz w:val="20"/>
                <w:szCs w:val="20"/>
              </w:rPr>
              <w:t>Отдел ГО и ЧС</w:t>
            </w:r>
          </w:p>
        </w:tc>
        <w:tc>
          <w:tcPr>
            <w:tcW w:w="2069" w:type="dxa"/>
          </w:tcPr>
          <w:p w:rsidR="00E51039" w:rsidRPr="00E51039" w:rsidRDefault="00E51039" w:rsidP="00E51039">
            <w:pPr>
              <w:jc w:val="center"/>
              <w:rPr>
                <w:sz w:val="20"/>
                <w:szCs w:val="20"/>
              </w:rPr>
            </w:pPr>
            <w:r w:rsidRPr="00E51039">
              <w:rPr>
                <w:sz w:val="20"/>
                <w:szCs w:val="20"/>
              </w:rPr>
              <w:t>в течение года (в соответствии</w:t>
            </w:r>
            <w:r w:rsidRPr="00E51039">
              <w:rPr>
                <w:sz w:val="20"/>
                <w:szCs w:val="20"/>
              </w:rPr>
              <w:br/>
              <w:t>с планом-графиком)</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май</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color w:val="000000"/>
                <w:sz w:val="20"/>
                <w:szCs w:val="20"/>
              </w:rPr>
              <w:t>Готовность предприятий и /или организаций для предупреждения и ликвидации последствий ЧС</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221,6</w:t>
            </w:r>
          </w:p>
        </w:tc>
      </w:tr>
      <w:tr w:rsidR="00E51039" w:rsidRPr="00E51039" w:rsidTr="00E51039">
        <w:tc>
          <w:tcPr>
            <w:tcW w:w="2920" w:type="dxa"/>
          </w:tcPr>
          <w:p w:rsidR="00E51039" w:rsidRPr="00E51039" w:rsidRDefault="00E51039" w:rsidP="00E51039">
            <w:pPr>
              <w:autoSpaceDE w:val="0"/>
              <w:autoSpaceDN w:val="0"/>
              <w:adjustRightInd w:val="0"/>
              <w:rPr>
                <w:color w:val="000000"/>
                <w:sz w:val="20"/>
                <w:szCs w:val="20"/>
              </w:rPr>
            </w:pPr>
            <w:r w:rsidRPr="00E51039">
              <w:rPr>
                <w:color w:val="000000"/>
                <w:sz w:val="20"/>
                <w:szCs w:val="20"/>
              </w:rPr>
              <w:t>Создание муниципальной системы оповещения населения об опасностях и чрезвычайных ситуациях</w:t>
            </w:r>
          </w:p>
        </w:tc>
        <w:tc>
          <w:tcPr>
            <w:tcW w:w="2268" w:type="dxa"/>
          </w:tcPr>
          <w:p w:rsidR="00E51039" w:rsidRPr="00E51039" w:rsidRDefault="00E51039" w:rsidP="00E51039">
            <w:pPr>
              <w:autoSpaceDE w:val="0"/>
              <w:autoSpaceDN w:val="0"/>
              <w:adjustRightInd w:val="0"/>
              <w:jc w:val="center"/>
              <w:rPr>
                <w:sz w:val="20"/>
                <w:szCs w:val="20"/>
              </w:rPr>
            </w:pPr>
            <w:r w:rsidRPr="00E51039">
              <w:rPr>
                <w:sz w:val="20"/>
                <w:szCs w:val="20"/>
              </w:rPr>
              <w:t>Отдел ГО и ЧС</w:t>
            </w:r>
          </w:p>
        </w:tc>
        <w:tc>
          <w:tcPr>
            <w:tcW w:w="2069" w:type="dxa"/>
          </w:tcPr>
          <w:p w:rsidR="00E51039" w:rsidRPr="00E51039" w:rsidRDefault="00E51039" w:rsidP="00E51039">
            <w:pPr>
              <w:jc w:val="center"/>
              <w:rPr>
                <w:sz w:val="20"/>
                <w:szCs w:val="20"/>
              </w:rPr>
            </w:pPr>
            <w:r w:rsidRPr="00E51039">
              <w:rPr>
                <w:sz w:val="20"/>
                <w:szCs w:val="20"/>
              </w:rPr>
              <w:t>июль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июль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Расширение местной автоматизированной системы централизованного оповещения гражданской обороны</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2 190,0</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 xml:space="preserve"> </w:t>
            </w:r>
            <w:r w:rsidRPr="00E51039">
              <w:rPr>
                <w:color w:val="000000"/>
                <w:sz w:val="20"/>
                <w:szCs w:val="20"/>
              </w:rPr>
              <w:t>Организация обучения неработающего населения основам гражданской обороны</w:t>
            </w:r>
          </w:p>
        </w:tc>
        <w:tc>
          <w:tcPr>
            <w:tcW w:w="2268"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sz w:val="20"/>
                <w:szCs w:val="20"/>
              </w:rPr>
              <w:t>Отдел ГО и ЧС</w:t>
            </w:r>
          </w:p>
        </w:tc>
        <w:tc>
          <w:tcPr>
            <w:tcW w:w="2069" w:type="dxa"/>
          </w:tcPr>
          <w:p w:rsidR="00E51039" w:rsidRPr="00E51039" w:rsidRDefault="00E51039" w:rsidP="00E51039">
            <w:pPr>
              <w:jc w:val="center"/>
              <w:rPr>
                <w:sz w:val="20"/>
                <w:szCs w:val="20"/>
              </w:rPr>
            </w:pPr>
            <w:r w:rsidRPr="00E51039">
              <w:rPr>
                <w:sz w:val="20"/>
                <w:szCs w:val="20"/>
              </w:rPr>
              <w:t>апрель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май</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 xml:space="preserve">Повышение знаний </w:t>
            </w:r>
            <w:r w:rsidRPr="00E51039">
              <w:rPr>
                <w:color w:val="000000"/>
                <w:sz w:val="20"/>
                <w:szCs w:val="20"/>
              </w:rPr>
              <w:t>основ гражданской защиты для неработающего населения</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100,0</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Поставка специализированного прицепного устройства для обеспечения пожарной безопасности в муниципальных и населенных пунктах</w:t>
            </w:r>
          </w:p>
        </w:tc>
        <w:tc>
          <w:tcPr>
            <w:tcW w:w="2268" w:type="dxa"/>
          </w:tcPr>
          <w:p w:rsidR="00E51039" w:rsidRPr="00E51039" w:rsidRDefault="00E51039" w:rsidP="00E51039">
            <w:pPr>
              <w:autoSpaceDE w:val="0"/>
              <w:autoSpaceDN w:val="0"/>
              <w:adjustRightInd w:val="0"/>
              <w:jc w:val="center"/>
              <w:rPr>
                <w:sz w:val="20"/>
                <w:szCs w:val="20"/>
              </w:rPr>
            </w:pPr>
            <w:r w:rsidRPr="00E51039">
              <w:rPr>
                <w:sz w:val="20"/>
                <w:szCs w:val="20"/>
              </w:rPr>
              <w:t>Отдел ГО и ЧС</w:t>
            </w:r>
          </w:p>
        </w:tc>
        <w:tc>
          <w:tcPr>
            <w:tcW w:w="2069" w:type="dxa"/>
          </w:tcPr>
          <w:p w:rsidR="00E51039" w:rsidRPr="00E51039" w:rsidRDefault="00E51039" w:rsidP="00E51039">
            <w:pPr>
              <w:jc w:val="center"/>
              <w:rPr>
                <w:sz w:val="20"/>
                <w:szCs w:val="20"/>
              </w:rPr>
            </w:pPr>
            <w:r w:rsidRPr="00E51039">
              <w:rPr>
                <w:sz w:val="20"/>
                <w:szCs w:val="20"/>
              </w:rPr>
              <w:t>июль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июль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август</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Приобретение оборудования для обеспечения пожарной безопасности</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648,7</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 xml:space="preserve">Поставка комплекта </w:t>
            </w:r>
            <w:proofErr w:type="spellStart"/>
            <w:r w:rsidRPr="00E51039">
              <w:rPr>
                <w:rFonts w:eastAsiaTheme="minorHAnsi"/>
                <w:sz w:val="20"/>
                <w:szCs w:val="20"/>
                <w:lang w:eastAsia="en-US"/>
              </w:rPr>
              <w:t>пневмодомкратов</w:t>
            </w:r>
            <w:proofErr w:type="spellEnd"/>
            <w:r w:rsidRPr="00E51039">
              <w:rPr>
                <w:rFonts w:eastAsiaTheme="minorHAnsi"/>
                <w:sz w:val="20"/>
                <w:szCs w:val="20"/>
                <w:lang w:eastAsia="en-US"/>
              </w:rPr>
              <w:t xml:space="preserve"> для проведения аварийно-спасательных работ</w:t>
            </w:r>
          </w:p>
        </w:tc>
        <w:tc>
          <w:tcPr>
            <w:tcW w:w="2268" w:type="dxa"/>
          </w:tcPr>
          <w:p w:rsidR="00E51039" w:rsidRPr="00E51039" w:rsidRDefault="00E51039" w:rsidP="00E51039">
            <w:pPr>
              <w:autoSpaceDE w:val="0"/>
              <w:autoSpaceDN w:val="0"/>
              <w:adjustRightInd w:val="0"/>
              <w:jc w:val="center"/>
              <w:rPr>
                <w:sz w:val="20"/>
                <w:szCs w:val="20"/>
              </w:rPr>
            </w:pPr>
            <w:r w:rsidRPr="00E51039">
              <w:rPr>
                <w:sz w:val="20"/>
                <w:szCs w:val="20"/>
              </w:rPr>
              <w:t>Отдел ГО и ЧС</w:t>
            </w:r>
          </w:p>
        </w:tc>
        <w:tc>
          <w:tcPr>
            <w:tcW w:w="2069" w:type="dxa"/>
          </w:tcPr>
          <w:p w:rsidR="00E51039" w:rsidRPr="00E51039" w:rsidRDefault="00E51039" w:rsidP="00E51039">
            <w:pPr>
              <w:jc w:val="center"/>
              <w:rPr>
                <w:sz w:val="20"/>
                <w:szCs w:val="20"/>
              </w:rPr>
            </w:pPr>
            <w:r w:rsidRPr="00E51039">
              <w:rPr>
                <w:sz w:val="20"/>
                <w:szCs w:val="20"/>
              </w:rPr>
              <w:t>апрель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май</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август</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 xml:space="preserve">Приобретение </w:t>
            </w:r>
            <w:proofErr w:type="spellStart"/>
            <w:r w:rsidRPr="00E51039">
              <w:rPr>
                <w:rFonts w:eastAsiaTheme="minorHAnsi"/>
                <w:sz w:val="20"/>
                <w:szCs w:val="20"/>
                <w:lang w:eastAsia="en-US"/>
              </w:rPr>
              <w:t>пневмодомкратов</w:t>
            </w:r>
            <w:proofErr w:type="spellEnd"/>
            <w:r w:rsidRPr="00E51039">
              <w:rPr>
                <w:rFonts w:eastAsiaTheme="minorHAnsi"/>
                <w:sz w:val="20"/>
                <w:szCs w:val="20"/>
                <w:lang w:eastAsia="en-US"/>
              </w:rPr>
              <w:t xml:space="preserve"> для проведения аварийно-спасательных работ</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232,2</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Поставка быстровозводимого пневмокаркасного модуля (палатки) с системой жизнеобеспечения</w:t>
            </w:r>
          </w:p>
        </w:tc>
        <w:tc>
          <w:tcPr>
            <w:tcW w:w="2268" w:type="dxa"/>
          </w:tcPr>
          <w:p w:rsidR="00E51039" w:rsidRPr="00E51039" w:rsidRDefault="00E51039" w:rsidP="00E51039">
            <w:pPr>
              <w:autoSpaceDE w:val="0"/>
              <w:autoSpaceDN w:val="0"/>
              <w:adjustRightInd w:val="0"/>
              <w:jc w:val="center"/>
              <w:rPr>
                <w:sz w:val="20"/>
                <w:szCs w:val="20"/>
              </w:rPr>
            </w:pPr>
            <w:r w:rsidRPr="00E51039">
              <w:rPr>
                <w:sz w:val="20"/>
                <w:szCs w:val="20"/>
              </w:rPr>
              <w:t>Отдел ГО и ЧС</w:t>
            </w:r>
          </w:p>
        </w:tc>
        <w:tc>
          <w:tcPr>
            <w:tcW w:w="2069" w:type="dxa"/>
          </w:tcPr>
          <w:p w:rsidR="00E51039" w:rsidRPr="00E51039" w:rsidRDefault="00E51039" w:rsidP="00E51039">
            <w:pPr>
              <w:jc w:val="center"/>
              <w:rPr>
                <w:sz w:val="20"/>
                <w:szCs w:val="20"/>
              </w:rPr>
            </w:pPr>
            <w:r w:rsidRPr="00E51039">
              <w:rPr>
                <w:sz w:val="20"/>
                <w:szCs w:val="20"/>
              </w:rPr>
              <w:t>июль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август</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ноябрь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Приобретение быстровозводимого пневмокаркасного модуля (палатки) с системой жизнеобеспечения</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1 050,0</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 xml:space="preserve">Аттестационный контроль </w:t>
            </w:r>
            <w:proofErr w:type="spellStart"/>
            <w:r w:rsidRPr="00E51039">
              <w:rPr>
                <w:rFonts w:eastAsiaTheme="minorHAnsi"/>
                <w:sz w:val="20"/>
                <w:szCs w:val="20"/>
                <w:lang w:eastAsia="en-US"/>
              </w:rPr>
              <w:t>режимно-секретного</w:t>
            </w:r>
            <w:proofErr w:type="spellEnd"/>
            <w:r w:rsidRPr="00E51039">
              <w:rPr>
                <w:rFonts w:eastAsiaTheme="minorHAnsi"/>
                <w:sz w:val="20"/>
                <w:szCs w:val="20"/>
                <w:lang w:eastAsia="en-US"/>
              </w:rPr>
              <w:t xml:space="preserve"> подразделения Администрации МО "Городской округ "Город Нарьян-Мар"</w:t>
            </w:r>
          </w:p>
        </w:tc>
        <w:tc>
          <w:tcPr>
            <w:tcW w:w="2268" w:type="dxa"/>
          </w:tcPr>
          <w:p w:rsidR="00E51039" w:rsidRPr="00E51039" w:rsidRDefault="00E51039" w:rsidP="00E51039">
            <w:pPr>
              <w:autoSpaceDE w:val="0"/>
              <w:autoSpaceDN w:val="0"/>
              <w:adjustRightInd w:val="0"/>
              <w:jc w:val="center"/>
              <w:rPr>
                <w:sz w:val="20"/>
                <w:szCs w:val="20"/>
              </w:rPr>
            </w:pPr>
            <w:r w:rsidRPr="00E51039">
              <w:rPr>
                <w:sz w:val="20"/>
                <w:szCs w:val="20"/>
              </w:rPr>
              <w:t>Отдел ГО и ЧС</w:t>
            </w:r>
          </w:p>
        </w:tc>
        <w:tc>
          <w:tcPr>
            <w:tcW w:w="2069" w:type="dxa"/>
          </w:tcPr>
          <w:p w:rsidR="00E51039" w:rsidRPr="00E51039" w:rsidRDefault="00E51039" w:rsidP="00E51039">
            <w:pPr>
              <w:jc w:val="center"/>
              <w:rPr>
                <w:sz w:val="20"/>
                <w:szCs w:val="20"/>
              </w:rPr>
            </w:pPr>
            <w:r w:rsidRPr="00E51039">
              <w:rPr>
                <w:sz w:val="20"/>
                <w:szCs w:val="20"/>
              </w:rPr>
              <w:t>ноябрь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ноябрь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Получение сертификата о прохождении аттестации</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47,5</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color w:val="FF0000"/>
                <w:sz w:val="20"/>
                <w:szCs w:val="20"/>
                <w:lang w:eastAsia="en-US"/>
              </w:rPr>
            </w:pPr>
            <w:r w:rsidRPr="00E51039">
              <w:rPr>
                <w:color w:val="000000"/>
                <w:sz w:val="20"/>
                <w:szCs w:val="20"/>
              </w:rPr>
              <w:t xml:space="preserve">2.2.3. Обеспечение пожарной безопасности </w:t>
            </w:r>
          </w:p>
        </w:tc>
        <w:tc>
          <w:tcPr>
            <w:tcW w:w="2268"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sz w:val="20"/>
                <w:szCs w:val="20"/>
              </w:rPr>
              <w:t>Отдел ГО и ЧС</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color w:val="000000"/>
                <w:sz w:val="20"/>
                <w:szCs w:val="20"/>
              </w:rPr>
              <w:t>9 187,3</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Обеспечение первичных мер пожарной безопасности</w:t>
            </w:r>
          </w:p>
        </w:tc>
        <w:tc>
          <w:tcPr>
            <w:tcW w:w="2268"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sz w:val="20"/>
                <w:szCs w:val="20"/>
              </w:rPr>
              <w:t xml:space="preserve">Отдел ГО и ЧС, </w:t>
            </w:r>
            <w:r w:rsidRPr="00E51039">
              <w:rPr>
                <w:rFonts w:eastAsiaTheme="minorHAnsi"/>
                <w:sz w:val="20"/>
                <w:szCs w:val="20"/>
                <w:lang w:eastAsia="en-US"/>
              </w:rPr>
              <w:t>МБУ "Чистый город"</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не требуется</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январь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май</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Готовность первичных мер пожаротушения к ЧС</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color w:val="000000"/>
                <w:sz w:val="20"/>
                <w:szCs w:val="20"/>
              </w:rPr>
              <w:t>8 190,7</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color w:val="000000"/>
                <w:sz w:val="20"/>
                <w:szCs w:val="20"/>
              </w:rPr>
              <w:t>Капитальный ремонт пожарных водоемов</w:t>
            </w:r>
            <w:r w:rsidRPr="00E51039">
              <w:rPr>
                <w:rFonts w:eastAsiaTheme="minorHAnsi"/>
                <w:sz w:val="20"/>
                <w:szCs w:val="20"/>
                <w:lang w:eastAsia="en-US"/>
              </w:rPr>
              <w:t xml:space="preserve"> </w:t>
            </w:r>
          </w:p>
        </w:tc>
        <w:tc>
          <w:tcPr>
            <w:tcW w:w="2268"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sz w:val="20"/>
                <w:szCs w:val="20"/>
              </w:rPr>
              <w:t>Отдел ГО и ЧС, МКУ "УГХ г. Нарьян-Мара"</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sz w:val="20"/>
                <w:szCs w:val="20"/>
              </w:rPr>
              <w:t>май</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июнь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sz w:val="20"/>
                <w:szCs w:val="20"/>
              </w:rPr>
              <w:t>Приведение пожарных водоёмов в нормативное состояние</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996,6</w:t>
            </w:r>
          </w:p>
        </w:tc>
      </w:tr>
      <w:tr w:rsidR="00E51039" w:rsidRPr="00E51039" w:rsidTr="00E51039">
        <w:tc>
          <w:tcPr>
            <w:tcW w:w="15417" w:type="dxa"/>
            <w:gridSpan w:val="7"/>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Подпрограмма 3. "Обеспечение безопасности эксплуатации автомобильных дорог местного значения и доступности общественных транспортных услуг</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 xml:space="preserve">3.1. Основное мероприятие: </w:t>
            </w:r>
            <w:r w:rsidRPr="00E51039">
              <w:rPr>
                <w:color w:val="000000"/>
                <w:sz w:val="20"/>
                <w:szCs w:val="20"/>
              </w:rPr>
              <w:t>Обеспечение доступности автомобильного транспорта общего пользования для населения МО "Городской округ "Город Нарьян-Мар"</w:t>
            </w:r>
          </w:p>
        </w:tc>
        <w:tc>
          <w:tcPr>
            <w:tcW w:w="2268"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 xml:space="preserve"> </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49 125,9</w:t>
            </w:r>
          </w:p>
        </w:tc>
      </w:tr>
      <w:tr w:rsidR="00E51039" w:rsidRPr="00E51039" w:rsidTr="00E51039">
        <w:tc>
          <w:tcPr>
            <w:tcW w:w="2920" w:type="dxa"/>
          </w:tcPr>
          <w:p w:rsidR="00E51039" w:rsidRDefault="00E51039" w:rsidP="00E51039">
            <w:pPr>
              <w:autoSpaceDE w:val="0"/>
              <w:autoSpaceDN w:val="0"/>
              <w:adjustRightInd w:val="0"/>
              <w:rPr>
                <w:color w:val="000000"/>
                <w:sz w:val="20"/>
                <w:szCs w:val="20"/>
              </w:rPr>
            </w:pPr>
            <w:r w:rsidRPr="00E51039">
              <w:rPr>
                <w:color w:val="000000"/>
                <w:sz w:val="20"/>
                <w:szCs w:val="20"/>
              </w:rPr>
              <w:t xml:space="preserve">3.1.1.Расходы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 </w:t>
            </w:r>
          </w:p>
          <w:p w:rsidR="006C7F77" w:rsidRPr="00E51039" w:rsidRDefault="006C7F77" w:rsidP="00E51039">
            <w:pPr>
              <w:autoSpaceDE w:val="0"/>
              <w:autoSpaceDN w:val="0"/>
              <w:adjustRightInd w:val="0"/>
              <w:rPr>
                <w:rFonts w:eastAsiaTheme="minorHAnsi"/>
                <w:sz w:val="20"/>
                <w:szCs w:val="20"/>
                <w:lang w:eastAsia="en-US"/>
              </w:rPr>
            </w:pPr>
          </w:p>
        </w:tc>
        <w:tc>
          <w:tcPr>
            <w:tcW w:w="2268"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Управление жилищно-коммунального хозяйства</w:t>
            </w:r>
          </w:p>
          <w:p w:rsidR="00E51039" w:rsidRPr="00E51039" w:rsidRDefault="00E51039" w:rsidP="00E51039">
            <w:pPr>
              <w:autoSpaceDE w:val="0"/>
              <w:autoSpaceDN w:val="0"/>
              <w:adjustRightInd w:val="0"/>
              <w:jc w:val="center"/>
              <w:rPr>
                <w:rFonts w:eastAsiaTheme="minorHAnsi"/>
                <w:sz w:val="20"/>
                <w:szCs w:val="20"/>
                <w:lang w:eastAsia="en-US"/>
              </w:rPr>
            </w:pP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sz w:val="20"/>
                <w:szCs w:val="20"/>
              </w:rPr>
              <w:t>в течение года</w:t>
            </w:r>
            <w:r w:rsidRPr="00E51039">
              <w:rPr>
                <w:sz w:val="20"/>
                <w:szCs w:val="20"/>
              </w:rPr>
              <w:br/>
              <w:t>(в соответствии</w:t>
            </w:r>
            <w:r w:rsidRPr="00E51039">
              <w:rPr>
                <w:sz w:val="20"/>
                <w:szCs w:val="20"/>
              </w:rPr>
              <w:br/>
              <w:t>с планом-графиком)</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январь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 xml:space="preserve">Возмещение недополученных доходов </w:t>
            </w:r>
            <w:proofErr w:type="gramStart"/>
            <w:r w:rsidRPr="00E51039">
              <w:rPr>
                <w:rFonts w:eastAsiaTheme="minorHAnsi"/>
                <w:sz w:val="20"/>
                <w:szCs w:val="20"/>
                <w:lang w:eastAsia="en-US"/>
              </w:rPr>
              <w:t>в связи с оказанием услуг по перевозке пассажиров общественным транспортом по  регулируемым тарифам на муниципальных маршрутах</w:t>
            </w:r>
            <w:proofErr w:type="gramEnd"/>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49 125,9</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3.2. Основное мероприятие: Обеспечение содержания автомобильных дорог местного значения</w:t>
            </w:r>
          </w:p>
        </w:tc>
        <w:tc>
          <w:tcPr>
            <w:tcW w:w="2268"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 xml:space="preserve"> </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51 565,0</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color w:val="000000"/>
                <w:sz w:val="20"/>
                <w:szCs w:val="20"/>
              </w:rPr>
              <w:t>3.2.1. Содержание объектов дорожного  хозяйства</w:t>
            </w:r>
          </w:p>
        </w:tc>
        <w:tc>
          <w:tcPr>
            <w:tcW w:w="2268"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Управление жилищно-коммунального хозяйства</w:t>
            </w:r>
          </w:p>
          <w:p w:rsidR="00E51039" w:rsidRPr="00E51039" w:rsidRDefault="00E51039" w:rsidP="00E51039">
            <w:pPr>
              <w:autoSpaceDE w:val="0"/>
              <w:autoSpaceDN w:val="0"/>
              <w:adjustRightInd w:val="0"/>
              <w:jc w:val="center"/>
              <w:rPr>
                <w:rFonts w:eastAsiaTheme="minorHAnsi"/>
                <w:sz w:val="20"/>
                <w:szCs w:val="20"/>
                <w:lang w:eastAsia="en-US"/>
              </w:rPr>
            </w:pP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51 565,0</w:t>
            </w:r>
          </w:p>
        </w:tc>
      </w:tr>
      <w:tr w:rsidR="00E51039" w:rsidRPr="00E51039" w:rsidTr="00E51039">
        <w:tc>
          <w:tcPr>
            <w:tcW w:w="2920" w:type="dxa"/>
          </w:tcPr>
          <w:p w:rsidR="00E51039" w:rsidRPr="00E51039" w:rsidRDefault="00E51039" w:rsidP="00E51039">
            <w:pPr>
              <w:autoSpaceDE w:val="0"/>
              <w:autoSpaceDN w:val="0"/>
              <w:adjustRightInd w:val="0"/>
              <w:rPr>
                <w:color w:val="000000"/>
                <w:sz w:val="20"/>
                <w:szCs w:val="20"/>
              </w:rPr>
            </w:pPr>
            <w:r w:rsidRPr="00E51039">
              <w:rPr>
                <w:color w:val="000000"/>
                <w:sz w:val="20"/>
                <w:szCs w:val="20"/>
              </w:rPr>
              <w:t>Уборка территории и аналогичная деятельность</w:t>
            </w:r>
          </w:p>
        </w:tc>
        <w:tc>
          <w:tcPr>
            <w:tcW w:w="2268"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Управление жилищно-коммунального хозяйства, МБУ "Чистый город"</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не требуется</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январь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sz w:val="20"/>
                <w:szCs w:val="20"/>
              </w:rPr>
              <w:t xml:space="preserve">Приведение автомобильных дорог общего пользования и искусственных дорожных сооружений </w:t>
            </w:r>
            <w:r w:rsidR="006C7F77">
              <w:rPr>
                <w:sz w:val="20"/>
                <w:szCs w:val="20"/>
              </w:rPr>
              <w:t xml:space="preserve">в их составе в соответствие с </w:t>
            </w:r>
            <w:r w:rsidRPr="00E51039">
              <w:rPr>
                <w:sz w:val="20"/>
                <w:szCs w:val="20"/>
              </w:rPr>
              <w:t>нормативными требованиями</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51 565,0</w:t>
            </w:r>
          </w:p>
        </w:tc>
      </w:tr>
      <w:tr w:rsidR="00E51039" w:rsidRPr="00E51039" w:rsidTr="00E51039">
        <w:tc>
          <w:tcPr>
            <w:tcW w:w="2920" w:type="dxa"/>
          </w:tcPr>
          <w:p w:rsidR="00E51039" w:rsidRPr="00E51039" w:rsidRDefault="00E51039" w:rsidP="006C7F77">
            <w:pPr>
              <w:autoSpaceDE w:val="0"/>
              <w:autoSpaceDN w:val="0"/>
              <w:adjustRightInd w:val="0"/>
              <w:rPr>
                <w:rFonts w:eastAsiaTheme="minorHAnsi"/>
                <w:sz w:val="20"/>
                <w:szCs w:val="20"/>
                <w:lang w:eastAsia="en-US"/>
              </w:rPr>
            </w:pPr>
            <w:r w:rsidRPr="00E51039">
              <w:rPr>
                <w:rFonts w:eastAsiaTheme="minorHAnsi"/>
                <w:sz w:val="20"/>
                <w:szCs w:val="20"/>
                <w:lang w:eastAsia="en-US"/>
              </w:rPr>
              <w:t>3.3. Основное мероприятие: Обеспечение условий для приведения улично-дорожной сети и транспортной инфраструктуры города в соответстви</w:t>
            </w:r>
            <w:r w:rsidR="006C7F77">
              <w:rPr>
                <w:rFonts w:eastAsiaTheme="minorHAnsi"/>
                <w:sz w:val="20"/>
                <w:szCs w:val="20"/>
                <w:lang w:eastAsia="en-US"/>
              </w:rPr>
              <w:t>е</w:t>
            </w:r>
            <w:r w:rsidRPr="00E51039">
              <w:rPr>
                <w:rFonts w:eastAsiaTheme="minorHAnsi"/>
                <w:sz w:val="20"/>
                <w:szCs w:val="20"/>
                <w:lang w:eastAsia="en-US"/>
              </w:rPr>
              <w:t xml:space="preserve"> со стандартами качества и требованиями безопасной эксплуатации</w:t>
            </w:r>
          </w:p>
        </w:tc>
        <w:tc>
          <w:tcPr>
            <w:tcW w:w="2268"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 xml:space="preserve"> </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color w:val="000000"/>
                <w:sz w:val="20"/>
                <w:szCs w:val="20"/>
              </w:rPr>
              <w:t>106 179,2</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 xml:space="preserve">3.3.1. Обследование и разработка проектных документаций на автомобильные дороги местного значения </w:t>
            </w:r>
            <w:r w:rsidRPr="00E51039">
              <w:rPr>
                <w:rFonts w:eastAsiaTheme="minorHAnsi"/>
                <w:sz w:val="20"/>
                <w:szCs w:val="20"/>
                <w:lang w:eastAsia="en-US"/>
              </w:rPr>
              <w:br/>
            </w:r>
            <w:proofErr w:type="gramStart"/>
            <w:r w:rsidRPr="00E51039">
              <w:rPr>
                <w:rFonts w:eastAsiaTheme="minorHAnsi"/>
                <w:sz w:val="20"/>
                <w:szCs w:val="20"/>
                <w:lang w:eastAsia="en-US"/>
              </w:rPr>
              <w:t>г</w:t>
            </w:r>
            <w:proofErr w:type="gramEnd"/>
            <w:r w:rsidRPr="00E51039">
              <w:rPr>
                <w:rFonts w:eastAsiaTheme="minorHAnsi"/>
                <w:sz w:val="20"/>
                <w:szCs w:val="20"/>
                <w:lang w:eastAsia="en-US"/>
              </w:rPr>
              <w:t>. Нарьян-Мара</w:t>
            </w:r>
          </w:p>
        </w:tc>
        <w:tc>
          <w:tcPr>
            <w:tcW w:w="2268" w:type="dxa"/>
          </w:tcPr>
          <w:p w:rsidR="00E51039" w:rsidRPr="00E51039" w:rsidRDefault="00E51039" w:rsidP="00E51039">
            <w:pPr>
              <w:jc w:val="center"/>
              <w:rPr>
                <w:rFonts w:eastAsiaTheme="minorHAnsi"/>
                <w:sz w:val="20"/>
                <w:szCs w:val="20"/>
                <w:lang w:eastAsia="en-US"/>
              </w:rPr>
            </w:pPr>
            <w:r w:rsidRPr="00E51039">
              <w:rPr>
                <w:rFonts w:eastAsiaTheme="minorHAnsi"/>
                <w:sz w:val="20"/>
                <w:szCs w:val="20"/>
                <w:lang w:eastAsia="en-US"/>
              </w:rPr>
              <w:t>Управление жилищно-коммунального хозяйства</w:t>
            </w:r>
          </w:p>
          <w:p w:rsidR="00E51039" w:rsidRPr="00E51039" w:rsidRDefault="00E51039" w:rsidP="00E51039">
            <w:pPr>
              <w:jc w:val="center"/>
            </w:pP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color w:val="000000"/>
                <w:sz w:val="20"/>
                <w:szCs w:val="20"/>
              </w:rPr>
              <w:t>5 062,4</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color w:val="000000"/>
                <w:sz w:val="20"/>
                <w:szCs w:val="20"/>
              </w:rPr>
              <w:t xml:space="preserve">Проведение паспортизации и </w:t>
            </w:r>
            <w:proofErr w:type="gramStart"/>
            <w:r w:rsidRPr="00E51039">
              <w:rPr>
                <w:color w:val="000000"/>
                <w:sz w:val="20"/>
                <w:szCs w:val="20"/>
              </w:rPr>
              <w:t>диагностики</w:t>
            </w:r>
            <w:proofErr w:type="gramEnd"/>
            <w:r w:rsidRPr="00E51039">
              <w:rPr>
                <w:color w:val="000000"/>
                <w:sz w:val="20"/>
                <w:szCs w:val="20"/>
              </w:rPr>
              <w:t xml:space="preserve"> автомобильных дорог местного значения</w:t>
            </w:r>
          </w:p>
        </w:tc>
        <w:tc>
          <w:tcPr>
            <w:tcW w:w="2268" w:type="dxa"/>
          </w:tcPr>
          <w:p w:rsidR="00E51039" w:rsidRPr="00E51039" w:rsidRDefault="00E51039" w:rsidP="00E51039">
            <w:pPr>
              <w:jc w:val="center"/>
              <w:rPr>
                <w:rFonts w:eastAsiaTheme="minorHAnsi"/>
                <w:sz w:val="20"/>
                <w:szCs w:val="20"/>
                <w:lang w:eastAsia="en-US"/>
              </w:rPr>
            </w:pPr>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jc w:val="center"/>
              <w:rPr>
                <w:sz w:val="20"/>
                <w:szCs w:val="20"/>
              </w:rPr>
            </w:pPr>
            <w:r w:rsidRPr="00E51039">
              <w:rPr>
                <w:sz w:val="20"/>
                <w:szCs w:val="20"/>
              </w:rPr>
              <w:t>май</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июнь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октябрь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Наличие паспортов автомобильных дорог местного значения</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1 636,8</w:t>
            </w:r>
          </w:p>
        </w:tc>
      </w:tr>
      <w:tr w:rsidR="00E51039" w:rsidRPr="00E51039" w:rsidTr="00E51039">
        <w:trPr>
          <w:trHeight w:val="926"/>
        </w:trPr>
        <w:tc>
          <w:tcPr>
            <w:tcW w:w="2920" w:type="dxa"/>
          </w:tcPr>
          <w:p w:rsidR="00E51039" w:rsidRPr="00E51039" w:rsidRDefault="00E51039" w:rsidP="00E51039">
            <w:pPr>
              <w:autoSpaceDE w:val="0"/>
              <w:autoSpaceDN w:val="0"/>
              <w:adjustRightInd w:val="0"/>
              <w:rPr>
                <w:color w:val="000000"/>
                <w:sz w:val="20"/>
                <w:szCs w:val="20"/>
              </w:rPr>
            </w:pPr>
            <w:r w:rsidRPr="00E51039">
              <w:rPr>
                <w:color w:val="000000"/>
                <w:sz w:val="20"/>
                <w:szCs w:val="20"/>
              </w:rPr>
              <w:t xml:space="preserve">Разработка схемы планировочного решения участка дороги по ул. Мира </w:t>
            </w:r>
            <w:r w:rsidR="006C7F77">
              <w:rPr>
                <w:color w:val="000000"/>
                <w:sz w:val="20"/>
                <w:szCs w:val="20"/>
              </w:rPr>
              <w:br/>
            </w:r>
            <w:r w:rsidRPr="00E51039">
              <w:rPr>
                <w:color w:val="000000"/>
                <w:sz w:val="20"/>
                <w:szCs w:val="20"/>
              </w:rPr>
              <w:t xml:space="preserve">в </w:t>
            </w:r>
            <w:proofErr w:type="gramStart"/>
            <w:r w:rsidRPr="00E51039">
              <w:rPr>
                <w:color w:val="000000"/>
                <w:sz w:val="20"/>
                <w:szCs w:val="20"/>
              </w:rPr>
              <w:t>г</w:t>
            </w:r>
            <w:proofErr w:type="gramEnd"/>
            <w:r w:rsidRPr="00E51039">
              <w:rPr>
                <w:color w:val="000000"/>
                <w:sz w:val="20"/>
                <w:szCs w:val="20"/>
              </w:rPr>
              <w:t xml:space="preserve">. Нарьян-Маре  </w:t>
            </w:r>
          </w:p>
        </w:tc>
        <w:tc>
          <w:tcPr>
            <w:tcW w:w="2268" w:type="dxa"/>
          </w:tcPr>
          <w:p w:rsidR="00E51039" w:rsidRPr="00E51039" w:rsidRDefault="00E51039" w:rsidP="00E51039">
            <w:pPr>
              <w:jc w:val="center"/>
              <w:rPr>
                <w:rFonts w:eastAsiaTheme="minorHAnsi"/>
                <w:sz w:val="20"/>
                <w:szCs w:val="20"/>
                <w:lang w:eastAsia="en-US"/>
              </w:rPr>
            </w:pPr>
            <w:r w:rsidRPr="00E51039">
              <w:rPr>
                <w:rFonts w:eastAsiaTheme="minorHAnsi"/>
                <w:sz w:val="20"/>
                <w:szCs w:val="20"/>
                <w:lang w:eastAsia="en-US"/>
              </w:rPr>
              <w:t xml:space="preserve">Управление жилищно-коммунального хозяйства, МКУ "УГХ </w:t>
            </w:r>
            <w:r w:rsidRPr="00E51039">
              <w:rPr>
                <w:rFonts w:eastAsiaTheme="minorHAnsi"/>
                <w:sz w:val="20"/>
                <w:szCs w:val="20"/>
                <w:lang w:eastAsia="en-US"/>
              </w:rPr>
              <w:br/>
              <w:t>г. Нарьян-Мара"</w:t>
            </w:r>
          </w:p>
        </w:tc>
        <w:tc>
          <w:tcPr>
            <w:tcW w:w="2069" w:type="dxa"/>
          </w:tcPr>
          <w:p w:rsidR="00E51039" w:rsidRPr="00E51039" w:rsidRDefault="00E51039" w:rsidP="00E51039">
            <w:pPr>
              <w:jc w:val="center"/>
              <w:rPr>
                <w:sz w:val="20"/>
                <w:szCs w:val="20"/>
              </w:rPr>
            </w:pPr>
            <w:r w:rsidRPr="00E51039">
              <w:rPr>
                <w:sz w:val="20"/>
                <w:szCs w:val="20"/>
              </w:rPr>
              <w:t>ноябрь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ноябрь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Наличие схемы планировочного решения участка дороги</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297,0</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 xml:space="preserve">Проведение государственной экспертизы по проекту "Разработка проектной документации на строительство перехода </w:t>
            </w:r>
            <w:r w:rsidR="006C7F77">
              <w:rPr>
                <w:rFonts w:eastAsiaTheme="minorHAnsi"/>
                <w:sz w:val="20"/>
                <w:szCs w:val="20"/>
                <w:lang w:eastAsia="en-US"/>
              </w:rPr>
              <w:br/>
            </w:r>
            <w:r w:rsidRPr="00E51039">
              <w:rPr>
                <w:rFonts w:eastAsiaTheme="minorHAnsi"/>
                <w:sz w:val="20"/>
                <w:szCs w:val="20"/>
                <w:lang w:eastAsia="en-US"/>
              </w:rPr>
              <w:t xml:space="preserve">через р. Городецкая                 на автомобильной дороге к полигону твёрдых бытовых отходов  в </w:t>
            </w:r>
            <w:proofErr w:type="gramStart"/>
            <w:r w:rsidRPr="00E51039">
              <w:rPr>
                <w:rFonts w:eastAsiaTheme="minorHAnsi"/>
                <w:sz w:val="20"/>
                <w:szCs w:val="20"/>
                <w:lang w:eastAsia="en-US"/>
              </w:rPr>
              <w:t>г</w:t>
            </w:r>
            <w:proofErr w:type="gramEnd"/>
            <w:r w:rsidRPr="00E51039">
              <w:rPr>
                <w:rFonts w:eastAsiaTheme="minorHAnsi"/>
                <w:sz w:val="20"/>
                <w:szCs w:val="20"/>
                <w:lang w:eastAsia="en-US"/>
              </w:rPr>
              <w:t>. Нарьян-Маре"</w:t>
            </w:r>
          </w:p>
        </w:tc>
        <w:tc>
          <w:tcPr>
            <w:tcW w:w="2268" w:type="dxa"/>
          </w:tcPr>
          <w:p w:rsidR="00E51039" w:rsidRPr="00E51039" w:rsidRDefault="00E51039" w:rsidP="00E51039">
            <w:pPr>
              <w:jc w:val="center"/>
            </w:pPr>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jc w:val="center"/>
              <w:rPr>
                <w:sz w:val="20"/>
                <w:szCs w:val="20"/>
              </w:rPr>
            </w:pPr>
            <w:r w:rsidRPr="00E51039">
              <w:rPr>
                <w:sz w:val="20"/>
                <w:szCs w:val="20"/>
              </w:rPr>
              <w:t>МК расторгнут</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 xml:space="preserve"> </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 xml:space="preserve"> </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p>
        </w:tc>
        <w:tc>
          <w:tcPr>
            <w:tcW w:w="1850" w:type="dxa"/>
          </w:tcPr>
          <w:p w:rsidR="00E51039" w:rsidRPr="00E51039" w:rsidRDefault="00E51039" w:rsidP="00E51039">
            <w:pPr>
              <w:autoSpaceDE w:val="0"/>
              <w:autoSpaceDN w:val="0"/>
              <w:adjustRightInd w:val="0"/>
              <w:jc w:val="right"/>
              <w:rPr>
                <w:sz w:val="20"/>
                <w:szCs w:val="20"/>
              </w:rPr>
            </w:pPr>
            <w:r w:rsidRPr="00E51039">
              <w:rPr>
                <w:sz w:val="20"/>
                <w:szCs w:val="20"/>
              </w:rPr>
              <w:t>4,7</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 xml:space="preserve">Разработка ПСД на реконструкцию ул. Заводская </w:t>
            </w:r>
            <w:r w:rsidR="006C7F77">
              <w:rPr>
                <w:rFonts w:eastAsiaTheme="minorHAnsi"/>
                <w:sz w:val="20"/>
                <w:szCs w:val="20"/>
                <w:lang w:eastAsia="en-US"/>
              </w:rPr>
              <w:br/>
            </w:r>
            <w:r w:rsidRPr="00E51039">
              <w:rPr>
                <w:rFonts w:eastAsiaTheme="minorHAnsi"/>
                <w:sz w:val="20"/>
                <w:szCs w:val="20"/>
                <w:lang w:eastAsia="en-US"/>
              </w:rPr>
              <w:t xml:space="preserve">в </w:t>
            </w:r>
            <w:proofErr w:type="gramStart"/>
            <w:r w:rsidRPr="00E51039">
              <w:rPr>
                <w:rFonts w:eastAsiaTheme="minorHAnsi"/>
                <w:sz w:val="20"/>
                <w:szCs w:val="20"/>
                <w:lang w:eastAsia="en-US"/>
              </w:rPr>
              <w:t>г</w:t>
            </w:r>
            <w:proofErr w:type="gramEnd"/>
            <w:r w:rsidRPr="00E51039">
              <w:rPr>
                <w:rFonts w:eastAsiaTheme="minorHAnsi"/>
                <w:sz w:val="20"/>
                <w:szCs w:val="20"/>
                <w:lang w:eastAsia="en-US"/>
              </w:rPr>
              <w:t>. Нарьян-Маре</w:t>
            </w:r>
          </w:p>
        </w:tc>
        <w:tc>
          <w:tcPr>
            <w:tcW w:w="2268" w:type="dxa"/>
          </w:tcPr>
          <w:p w:rsidR="00E51039" w:rsidRPr="00E51039" w:rsidRDefault="00E51039" w:rsidP="00E51039">
            <w:pPr>
              <w:jc w:val="center"/>
            </w:pPr>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jc w:val="center"/>
              <w:rPr>
                <w:sz w:val="20"/>
                <w:szCs w:val="20"/>
              </w:rPr>
            </w:pPr>
            <w:r w:rsidRPr="00E51039">
              <w:rPr>
                <w:sz w:val="20"/>
                <w:szCs w:val="20"/>
              </w:rPr>
              <w:t>МК 2018 года</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март</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 xml:space="preserve">ПСД на реконструкцию </w:t>
            </w:r>
            <w:r w:rsidR="006C7F77">
              <w:rPr>
                <w:rFonts w:eastAsiaTheme="minorHAnsi"/>
                <w:sz w:val="20"/>
                <w:szCs w:val="20"/>
                <w:lang w:eastAsia="en-US"/>
              </w:rPr>
              <w:br/>
            </w:r>
            <w:r w:rsidRPr="00E51039">
              <w:rPr>
                <w:rFonts w:eastAsiaTheme="minorHAnsi"/>
                <w:sz w:val="20"/>
                <w:szCs w:val="20"/>
                <w:lang w:eastAsia="en-US"/>
              </w:rPr>
              <w:t xml:space="preserve">ул. </w:t>
            </w:r>
            <w:proofErr w:type="gramStart"/>
            <w:r w:rsidRPr="00E51039">
              <w:rPr>
                <w:rFonts w:eastAsiaTheme="minorHAnsi"/>
                <w:sz w:val="20"/>
                <w:szCs w:val="20"/>
                <w:lang w:eastAsia="en-US"/>
              </w:rPr>
              <w:t>Заводская</w:t>
            </w:r>
            <w:proofErr w:type="gramEnd"/>
            <w:r w:rsidRPr="00E51039">
              <w:rPr>
                <w:rFonts w:eastAsiaTheme="minorHAnsi"/>
                <w:sz w:val="20"/>
                <w:szCs w:val="20"/>
                <w:lang w:eastAsia="en-US"/>
              </w:rPr>
              <w:t xml:space="preserve"> в г. Нарьян-Маре</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3 123,9</w:t>
            </w:r>
          </w:p>
        </w:tc>
      </w:tr>
      <w:tr w:rsidR="00E51039" w:rsidRPr="00E51039" w:rsidTr="00E51039">
        <w:tc>
          <w:tcPr>
            <w:tcW w:w="2920" w:type="dxa"/>
          </w:tcPr>
          <w:p w:rsidR="00E51039" w:rsidRPr="00E51039" w:rsidRDefault="00E51039" w:rsidP="006C7F77">
            <w:pPr>
              <w:autoSpaceDE w:val="0"/>
              <w:autoSpaceDN w:val="0"/>
              <w:adjustRightInd w:val="0"/>
              <w:rPr>
                <w:rFonts w:eastAsiaTheme="minorHAnsi"/>
                <w:sz w:val="20"/>
                <w:szCs w:val="20"/>
                <w:lang w:eastAsia="en-US"/>
              </w:rPr>
            </w:pPr>
            <w:r w:rsidRPr="00E51039">
              <w:rPr>
                <w:rFonts w:eastAsiaTheme="minorHAnsi"/>
                <w:sz w:val="20"/>
                <w:szCs w:val="20"/>
                <w:lang w:eastAsia="en-US"/>
              </w:rPr>
              <w:t xml:space="preserve">3.3.2. Приобретение техники для обеспечения содержания улично-дорожной сети автомобильных дорог местного значения </w:t>
            </w:r>
            <w:proofErr w:type="gramStart"/>
            <w:r w:rsidRPr="00E51039">
              <w:rPr>
                <w:rFonts w:eastAsiaTheme="minorHAnsi"/>
                <w:sz w:val="20"/>
                <w:szCs w:val="20"/>
                <w:lang w:eastAsia="en-US"/>
              </w:rPr>
              <w:t>г</w:t>
            </w:r>
            <w:proofErr w:type="gramEnd"/>
            <w:r w:rsidRPr="00E51039">
              <w:rPr>
                <w:rFonts w:eastAsiaTheme="minorHAnsi"/>
                <w:sz w:val="20"/>
                <w:szCs w:val="20"/>
                <w:lang w:eastAsia="en-US"/>
              </w:rPr>
              <w:t>. Нарьян-Мара</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10 142,7</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Лизинг</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 МБУ "Чистый город"</w:t>
            </w:r>
          </w:p>
        </w:tc>
        <w:tc>
          <w:tcPr>
            <w:tcW w:w="2069" w:type="dxa"/>
          </w:tcPr>
          <w:p w:rsidR="00E51039" w:rsidRPr="00E51039" w:rsidRDefault="00E51039" w:rsidP="00E51039">
            <w:pPr>
              <w:jc w:val="center"/>
              <w:rPr>
                <w:sz w:val="20"/>
                <w:szCs w:val="20"/>
              </w:rPr>
            </w:pPr>
            <w:r w:rsidRPr="00E51039">
              <w:rPr>
                <w:sz w:val="20"/>
                <w:szCs w:val="20"/>
              </w:rPr>
              <w:t>май</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июнь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Приобретение техники для муниципальных предприятий</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5 569,3</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Приобретение и установка, техническое обслуживание и сопровождение системы автоматизации ГЛОНАС</w:t>
            </w:r>
          </w:p>
        </w:tc>
        <w:tc>
          <w:tcPr>
            <w:tcW w:w="2268" w:type="dxa"/>
          </w:tcPr>
          <w:p w:rsidR="00E51039" w:rsidRPr="00E51039" w:rsidRDefault="00E51039" w:rsidP="00E51039">
            <w:pPr>
              <w:jc w:val="center"/>
              <w:rPr>
                <w:rFonts w:eastAsiaTheme="minorHAnsi"/>
                <w:sz w:val="20"/>
                <w:szCs w:val="20"/>
                <w:lang w:eastAsia="en-US"/>
              </w:rPr>
            </w:pPr>
            <w:r w:rsidRPr="00E51039">
              <w:rPr>
                <w:rFonts w:eastAsiaTheme="minorHAnsi"/>
                <w:sz w:val="20"/>
                <w:szCs w:val="20"/>
                <w:lang w:eastAsia="en-US"/>
              </w:rPr>
              <w:t>Управление жилищно-коммунального хозяйства, МБУ "Чистый город"</w:t>
            </w:r>
          </w:p>
        </w:tc>
        <w:tc>
          <w:tcPr>
            <w:tcW w:w="2069" w:type="dxa"/>
          </w:tcPr>
          <w:p w:rsidR="00E51039" w:rsidRPr="00E51039" w:rsidRDefault="00E51039" w:rsidP="00E51039">
            <w:pPr>
              <w:jc w:val="center"/>
              <w:rPr>
                <w:sz w:val="20"/>
                <w:szCs w:val="20"/>
              </w:rPr>
            </w:pPr>
            <w:r w:rsidRPr="00E51039">
              <w:rPr>
                <w:sz w:val="20"/>
                <w:szCs w:val="20"/>
              </w:rPr>
              <w:t>октябрь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ноябрь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Использование технологий ГЛОНАСС</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1 792,7</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 xml:space="preserve">Приобретение дополнительного оборудования для </w:t>
            </w:r>
            <w:proofErr w:type="gramStart"/>
            <w:r w:rsidRPr="00E51039">
              <w:rPr>
                <w:rFonts w:eastAsiaTheme="minorHAnsi"/>
                <w:sz w:val="20"/>
                <w:szCs w:val="20"/>
                <w:lang w:eastAsia="en-US"/>
              </w:rPr>
              <w:t>МКМ</w:t>
            </w:r>
            <w:proofErr w:type="gramEnd"/>
            <w:r w:rsidRPr="00E51039">
              <w:rPr>
                <w:rFonts w:eastAsiaTheme="minorHAnsi"/>
                <w:sz w:val="20"/>
                <w:szCs w:val="20"/>
                <w:lang w:eastAsia="en-US"/>
              </w:rPr>
              <w:t xml:space="preserve"> 1904</w:t>
            </w:r>
          </w:p>
        </w:tc>
        <w:tc>
          <w:tcPr>
            <w:tcW w:w="2268" w:type="dxa"/>
          </w:tcPr>
          <w:p w:rsidR="00E51039" w:rsidRPr="00E51039" w:rsidRDefault="00E51039" w:rsidP="00E51039">
            <w:pPr>
              <w:jc w:val="center"/>
              <w:rPr>
                <w:rFonts w:eastAsiaTheme="minorHAnsi"/>
                <w:sz w:val="20"/>
                <w:szCs w:val="20"/>
                <w:lang w:eastAsia="en-US"/>
              </w:rPr>
            </w:pPr>
            <w:r w:rsidRPr="00E51039">
              <w:rPr>
                <w:rFonts w:eastAsiaTheme="minorHAnsi"/>
                <w:sz w:val="20"/>
                <w:szCs w:val="20"/>
                <w:lang w:eastAsia="en-US"/>
              </w:rPr>
              <w:t>Управление жилищно-коммунального хозяйства, МБУ "Чистый город"</w:t>
            </w:r>
          </w:p>
        </w:tc>
        <w:tc>
          <w:tcPr>
            <w:tcW w:w="2069" w:type="dxa"/>
          </w:tcPr>
          <w:p w:rsidR="00E51039" w:rsidRPr="00E51039" w:rsidRDefault="00E51039" w:rsidP="00E51039">
            <w:pPr>
              <w:jc w:val="center"/>
              <w:rPr>
                <w:sz w:val="20"/>
                <w:szCs w:val="20"/>
              </w:rPr>
            </w:pPr>
            <w:r w:rsidRPr="00E51039">
              <w:rPr>
                <w:sz w:val="20"/>
                <w:szCs w:val="20"/>
              </w:rPr>
              <w:t>сентябрь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сентябрь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 xml:space="preserve">Приобретение дополнительного оборудования для </w:t>
            </w:r>
            <w:proofErr w:type="gramStart"/>
            <w:r w:rsidRPr="00E51039">
              <w:rPr>
                <w:rFonts w:eastAsiaTheme="minorHAnsi"/>
                <w:sz w:val="20"/>
                <w:szCs w:val="20"/>
                <w:lang w:eastAsia="en-US"/>
              </w:rPr>
              <w:t>МКМ</w:t>
            </w:r>
            <w:proofErr w:type="gramEnd"/>
            <w:r w:rsidRPr="00E51039">
              <w:rPr>
                <w:rFonts w:eastAsiaTheme="minorHAnsi"/>
                <w:sz w:val="20"/>
                <w:szCs w:val="20"/>
                <w:lang w:eastAsia="en-US"/>
              </w:rPr>
              <w:t xml:space="preserve"> 1904</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826,6</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sz w:val="20"/>
                <w:szCs w:val="20"/>
              </w:rPr>
              <w:t xml:space="preserve">Приобретение автотранспортной техники ПУМ-4853 на базе трактора </w:t>
            </w:r>
            <w:proofErr w:type="spellStart"/>
            <w:r w:rsidRPr="00E51039">
              <w:rPr>
                <w:sz w:val="20"/>
                <w:szCs w:val="20"/>
              </w:rPr>
              <w:t>Беларус</w:t>
            </w:r>
            <w:proofErr w:type="spellEnd"/>
            <w:r w:rsidRPr="00E51039">
              <w:rPr>
                <w:sz w:val="20"/>
                <w:szCs w:val="20"/>
              </w:rPr>
              <w:t xml:space="preserve"> 82.1 </w:t>
            </w:r>
            <w:proofErr w:type="gramStart"/>
            <w:r w:rsidRPr="00E51039">
              <w:rPr>
                <w:sz w:val="20"/>
                <w:szCs w:val="20"/>
              </w:rPr>
              <w:t>с</w:t>
            </w:r>
            <w:proofErr w:type="gramEnd"/>
            <w:r w:rsidRPr="00E51039">
              <w:rPr>
                <w:sz w:val="20"/>
                <w:szCs w:val="20"/>
              </w:rPr>
              <w:t xml:space="preserve"> щеточным оборудованием</w:t>
            </w:r>
          </w:p>
        </w:tc>
        <w:tc>
          <w:tcPr>
            <w:tcW w:w="2268" w:type="dxa"/>
          </w:tcPr>
          <w:p w:rsidR="00E51039" w:rsidRPr="00E51039" w:rsidRDefault="00E51039" w:rsidP="00E51039">
            <w:pPr>
              <w:jc w:val="center"/>
              <w:rPr>
                <w:rFonts w:eastAsiaTheme="minorHAnsi"/>
                <w:sz w:val="20"/>
                <w:szCs w:val="20"/>
                <w:lang w:eastAsia="en-US"/>
              </w:rPr>
            </w:pPr>
            <w:r w:rsidRPr="00E51039">
              <w:rPr>
                <w:rFonts w:eastAsiaTheme="minorHAnsi"/>
                <w:sz w:val="20"/>
                <w:szCs w:val="20"/>
                <w:lang w:eastAsia="en-US"/>
              </w:rPr>
              <w:t>Управление жилищно-коммунального хозяйства, МБУ "Чистый город</w:t>
            </w:r>
          </w:p>
        </w:tc>
        <w:tc>
          <w:tcPr>
            <w:tcW w:w="2069" w:type="dxa"/>
          </w:tcPr>
          <w:p w:rsidR="00E51039" w:rsidRPr="00E51039" w:rsidRDefault="00E51039" w:rsidP="00E51039">
            <w:pPr>
              <w:jc w:val="center"/>
              <w:rPr>
                <w:sz w:val="20"/>
                <w:szCs w:val="20"/>
              </w:rPr>
            </w:pPr>
            <w:r w:rsidRPr="00E51039">
              <w:rPr>
                <w:sz w:val="20"/>
                <w:szCs w:val="20"/>
              </w:rPr>
              <w:t>сентябрь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сентябрь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sz w:val="20"/>
                <w:szCs w:val="20"/>
              </w:rPr>
              <w:t>Приобретение автотранспортной техники</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1 954,0</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3.3.3. Приведение улично-дорожной сети и пешеходных переходов в нормативное состояние</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9 589,7</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Приобретение ограждений</w:t>
            </w:r>
          </w:p>
        </w:tc>
        <w:tc>
          <w:tcPr>
            <w:tcW w:w="2268" w:type="dxa"/>
          </w:tcPr>
          <w:p w:rsidR="00E51039" w:rsidRDefault="00E51039" w:rsidP="00E51039">
            <w:pPr>
              <w:jc w:val="center"/>
              <w:rPr>
                <w:rFonts w:eastAsiaTheme="minorHAnsi"/>
                <w:sz w:val="20"/>
                <w:szCs w:val="20"/>
                <w:lang w:eastAsia="en-US"/>
              </w:rPr>
            </w:pPr>
            <w:r w:rsidRPr="00E51039">
              <w:rPr>
                <w:rFonts w:eastAsiaTheme="minorHAnsi"/>
                <w:sz w:val="20"/>
                <w:szCs w:val="20"/>
                <w:lang w:eastAsia="en-US"/>
              </w:rPr>
              <w:t>Управление жилищно-коммунального хозяйства, МБУ "Чистый город"</w:t>
            </w:r>
          </w:p>
          <w:p w:rsidR="006C7F77" w:rsidRPr="00E51039" w:rsidRDefault="006C7F77" w:rsidP="00E51039">
            <w:pPr>
              <w:jc w:val="center"/>
            </w:pPr>
          </w:p>
        </w:tc>
        <w:tc>
          <w:tcPr>
            <w:tcW w:w="2069" w:type="dxa"/>
          </w:tcPr>
          <w:p w:rsidR="00E51039" w:rsidRPr="00E51039" w:rsidRDefault="00E51039" w:rsidP="00E51039">
            <w:pPr>
              <w:jc w:val="center"/>
              <w:rPr>
                <w:sz w:val="20"/>
                <w:szCs w:val="20"/>
              </w:rPr>
            </w:pPr>
            <w:r w:rsidRPr="00E51039">
              <w:rPr>
                <w:sz w:val="20"/>
                <w:szCs w:val="20"/>
              </w:rPr>
              <w:t>июль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июль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август</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безопасности дорожного движения</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498,7</w:t>
            </w:r>
          </w:p>
        </w:tc>
      </w:tr>
      <w:tr w:rsidR="00E51039" w:rsidRPr="00E51039" w:rsidTr="00E51039">
        <w:tc>
          <w:tcPr>
            <w:tcW w:w="2920" w:type="dxa"/>
          </w:tcPr>
          <w:p w:rsidR="00E51039" w:rsidRPr="00E51039" w:rsidRDefault="00E51039" w:rsidP="006C7F77">
            <w:pPr>
              <w:autoSpaceDE w:val="0"/>
              <w:autoSpaceDN w:val="0"/>
              <w:adjustRightInd w:val="0"/>
              <w:rPr>
                <w:rFonts w:eastAsiaTheme="minorHAnsi"/>
                <w:sz w:val="20"/>
                <w:szCs w:val="20"/>
                <w:lang w:eastAsia="en-US"/>
              </w:rPr>
            </w:pPr>
            <w:r w:rsidRPr="00E51039">
              <w:rPr>
                <w:rFonts w:eastAsiaTheme="minorHAnsi"/>
                <w:sz w:val="20"/>
                <w:szCs w:val="20"/>
                <w:lang w:eastAsia="en-US"/>
              </w:rPr>
              <w:t xml:space="preserve">Обустройство пешеходного перехода на автомобильной дороге по ул. им. С.Н. Калмыкова в </w:t>
            </w:r>
            <w:proofErr w:type="gramStart"/>
            <w:r w:rsidRPr="00E51039">
              <w:rPr>
                <w:rFonts w:eastAsiaTheme="minorHAnsi"/>
                <w:sz w:val="20"/>
                <w:szCs w:val="20"/>
                <w:lang w:eastAsia="en-US"/>
              </w:rPr>
              <w:t>г</w:t>
            </w:r>
            <w:proofErr w:type="gramEnd"/>
            <w:r w:rsidRPr="00E51039">
              <w:rPr>
                <w:rFonts w:eastAsiaTheme="minorHAnsi"/>
                <w:sz w:val="20"/>
                <w:szCs w:val="20"/>
                <w:lang w:eastAsia="en-US"/>
              </w:rPr>
              <w:t>. Нарьян-Маре</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 МБУ "Чистый город"</w:t>
            </w:r>
          </w:p>
        </w:tc>
        <w:tc>
          <w:tcPr>
            <w:tcW w:w="2069" w:type="dxa"/>
          </w:tcPr>
          <w:p w:rsidR="00E51039" w:rsidRPr="00E51039" w:rsidRDefault="00E51039" w:rsidP="00E51039">
            <w:pPr>
              <w:jc w:val="center"/>
              <w:rPr>
                <w:sz w:val="20"/>
                <w:szCs w:val="20"/>
              </w:rPr>
            </w:pPr>
            <w:r w:rsidRPr="00E51039">
              <w:rPr>
                <w:sz w:val="20"/>
                <w:szCs w:val="20"/>
              </w:rPr>
              <w:t>июль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июль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октябрь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безопасности дорожного движения</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449,1</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 xml:space="preserve">Обустройство тротуаров </w:t>
            </w:r>
            <w:r w:rsidR="006C7F77">
              <w:rPr>
                <w:rFonts w:eastAsiaTheme="minorHAnsi"/>
                <w:sz w:val="20"/>
                <w:szCs w:val="20"/>
                <w:lang w:eastAsia="en-US"/>
              </w:rPr>
              <w:br/>
            </w:r>
            <w:r w:rsidRPr="00E51039">
              <w:rPr>
                <w:rFonts w:eastAsiaTheme="minorHAnsi"/>
                <w:sz w:val="20"/>
                <w:szCs w:val="20"/>
                <w:lang w:eastAsia="en-US"/>
              </w:rPr>
              <w:t xml:space="preserve">в районе дома № 3 </w:t>
            </w:r>
          </w:p>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 xml:space="preserve">по пр. им. капитана Матросова в </w:t>
            </w:r>
            <w:proofErr w:type="gramStart"/>
            <w:r w:rsidRPr="00E51039">
              <w:rPr>
                <w:rFonts w:eastAsiaTheme="minorHAnsi"/>
                <w:sz w:val="20"/>
                <w:szCs w:val="20"/>
                <w:lang w:eastAsia="en-US"/>
              </w:rPr>
              <w:t>г</w:t>
            </w:r>
            <w:proofErr w:type="gramEnd"/>
            <w:r w:rsidRPr="00E51039">
              <w:rPr>
                <w:rFonts w:eastAsiaTheme="minorHAnsi"/>
                <w:sz w:val="20"/>
                <w:szCs w:val="20"/>
                <w:lang w:eastAsia="en-US"/>
              </w:rPr>
              <w:t>. Нарьян-Маре</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 МБУ "Чистый город"</w:t>
            </w:r>
          </w:p>
        </w:tc>
        <w:tc>
          <w:tcPr>
            <w:tcW w:w="2069" w:type="dxa"/>
          </w:tcPr>
          <w:p w:rsidR="00E51039" w:rsidRPr="00E51039" w:rsidRDefault="00E51039" w:rsidP="00E51039">
            <w:pPr>
              <w:jc w:val="center"/>
              <w:rPr>
                <w:sz w:val="20"/>
                <w:szCs w:val="20"/>
              </w:rPr>
            </w:pPr>
            <w:r w:rsidRPr="00E51039">
              <w:rPr>
                <w:sz w:val="20"/>
                <w:szCs w:val="20"/>
              </w:rPr>
              <w:t>июль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август</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октябрь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безопасности дорожного движения</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64,9</w:t>
            </w:r>
          </w:p>
        </w:tc>
      </w:tr>
      <w:tr w:rsidR="00E51039" w:rsidRPr="00E51039" w:rsidTr="00E51039">
        <w:tc>
          <w:tcPr>
            <w:tcW w:w="2920" w:type="dxa"/>
          </w:tcPr>
          <w:p w:rsidR="00E51039" w:rsidRPr="00E51039" w:rsidRDefault="00E51039" w:rsidP="006C7F77">
            <w:pPr>
              <w:autoSpaceDE w:val="0"/>
              <w:autoSpaceDN w:val="0"/>
              <w:adjustRightInd w:val="0"/>
              <w:rPr>
                <w:rFonts w:eastAsiaTheme="minorHAnsi"/>
                <w:sz w:val="20"/>
                <w:szCs w:val="20"/>
                <w:lang w:eastAsia="en-US"/>
              </w:rPr>
            </w:pPr>
            <w:r w:rsidRPr="00E51039">
              <w:rPr>
                <w:rFonts w:eastAsiaTheme="minorHAnsi"/>
                <w:sz w:val="20"/>
                <w:szCs w:val="20"/>
                <w:lang w:eastAsia="en-US"/>
              </w:rPr>
              <w:t xml:space="preserve">Устройство тротуаров в районе дома № 43А по ул. им. В.И.Ленина, </w:t>
            </w:r>
            <w:proofErr w:type="gramStart"/>
            <w:r w:rsidRPr="00E51039">
              <w:rPr>
                <w:rFonts w:eastAsiaTheme="minorHAnsi"/>
                <w:sz w:val="20"/>
                <w:szCs w:val="20"/>
                <w:lang w:eastAsia="en-US"/>
              </w:rPr>
              <w:t>г</w:t>
            </w:r>
            <w:proofErr w:type="gramEnd"/>
            <w:r w:rsidRPr="00E51039">
              <w:rPr>
                <w:rFonts w:eastAsiaTheme="minorHAnsi"/>
                <w:sz w:val="20"/>
                <w:szCs w:val="20"/>
                <w:lang w:eastAsia="en-US"/>
              </w:rPr>
              <w:t>. Нарьян-Мар</w:t>
            </w:r>
          </w:p>
        </w:tc>
        <w:tc>
          <w:tcPr>
            <w:tcW w:w="2268" w:type="dxa"/>
          </w:tcPr>
          <w:p w:rsidR="00E51039" w:rsidRPr="00E51039" w:rsidRDefault="00E51039" w:rsidP="00E51039">
            <w:pPr>
              <w:jc w:val="center"/>
            </w:pPr>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jc w:val="center"/>
              <w:rPr>
                <w:sz w:val="20"/>
                <w:szCs w:val="20"/>
              </w:rPr>
            </w:pPr>
            <w:r w:rsidRPr="00E51039">
              <w:rPr>
                <w:sz w:val="20"/>
                <w:szCs w:val="20"/>
              </w:rPr>
              <w:t>июнь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июль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октябрь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безопасности дорожного движения</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526,8</w:t>
            </w:r>
          </w:p>
        </w:tc>
      </w:tr>
      <w:tr w:rsidR="00E51039" w:rsidRPr="00E51039" w:rsidTr="00E51039">
        <w:tc>
          <w:tcPr>
            <w:tcW w:w="2920" w:type="dxa"/>
          </w:tcPr>
          <w:p w:rsidR="00E51039" w:rsidRPr="00E51039" w:rsidRDefault="00E51039" w:rsidP="006C7F77">
            <w:pPr>
              <w:autoSpaceDE w:val="0"/>
              <w:autoSpaceDN w:val="0"/>
              <w:adjustRightInd w:val="0"/>
              <w:rPr>
                <w:rFonts w:eastAsiaTheme="minorHAnsi"/>
                <w:sz w:val="20"/>
                <w:szCs w:val="20"/>
                <w:lang w:eastAsia="en-US"/>
              </w:rPr>
            </w:pPr>
            <w:proofErr w:type="gramStart"/>
            <w:r w:rsidRPr="00E51039">
              <w:rPr>
                <w:rFonts w:eastAsiaTheme="minorHAnsi"/>
                <w:sz w:val="20"/>
                <w:szCs w:val="20"/>
                <w:lang w:eastAsia="en-US"/>
              </w:rPr>
              <w:t xml:space="preserve">Устройство тротуара  по ул. им. В.И. Ленина, д. 50 </w:t>
            </w:r>
            <w:r w:rsidR="006C7F77">
              <w:rPr>
                <w:rFonts w:eastAsiaTheme="minorHAnsi"/>
                <w:sz w:val="20"/>
                <w:szCs w:val="20"/>
                <w:lang w:eastAsia="en-US"/>
              </w:rPr>
              <w:br/>
            </w:r>
            <w:r w:rsidRPr="00E51039">
              <w:rPr>
                <w:rFonts w:eastAsiaTheme="minorHAnsi"/>
                <w:sz w:val="20"/>
                <w:szCs w:val="20"/>
                <w:lang w:eastAsia="en-US"/>
              </w:rPr>
              <w:t>до ул. Рыбников, г. Нарьян-Мар</w:t>
            </w:r>
            <w:proofErr w:type="gramEnd"/>
          </w:p>
        </w:tc>
        <w:tc>
          <w:tcPr>
            <w:tcW w:w="2268" w:type="dxa"/>
          </w:tcPr>
          <w:p w:rsidR="00E51039" w:rsidRPr="00E51039" w:rsidRDefault="00E51039" w:rsidP="00E51039">
            <w:pPr>
              <w:jc w:val="center"/>
            </w:pPr>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jc w:val="center"/>
              <w:rPr>
                <w:sz w:val="20"/>
                <w:szCs w:val="20"/>
              </w:rPr>
            </w:pPr>
            <w:r w:rsidRPr="00E51039">
              <w:rPr>
                <w:sz w:val="20"/>
                <w:szCs w:val="20"/>
              </w:rPr>
              <w:t>июнь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июль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октябрь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безопасности дорожного движения</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1 100,0</w:t>
            </w:r>
          </w:p>
        </w:tc>
      </w:tr>
      <w:tr w:rsidR="00E51039" w:rsidRPr="00E51039" w:rsidTr="00E51039">
        <w:trPr>
          <w:trHeight w:val="1405"/>
        </w:trPr>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 xml:space="preserve">Устройство тротуара </w:t>
            </w:r>
            <w:r w:rsidRPr="00E51039">
              <w:rPr>
                <w:rFonts w:eastAsiaTheme="minorHAnsi"/>
                <w:sz w:val="20"/>
                <w:szCs w:val="20"/>
                <w:lang w:eastAsia="en-US"/>
              </w:rPr>
              <w:br/>
              <w:t xml:space="preserve">ул. </w:t>
            </w:r>
            <w:proofErr w:type="gramStart"/>
            <w:r w:rsidRPr="00E51039">
              <w:rPr>
                <w:rFonts w:eastAsiaTheme="minorHAnsi"/>
                <w:sz w:val="20"/>
                <w:szCs w:val="20"/>
                <w:lang w:eastAsia="en-US"/>
              </w:rPr>
              <w:t>Ненецкая</w:t>
            </w:r>
            <w:proofErr w:type="gramEnd"/>
            <w:r w:rsidRPr="00E51039">
              <w:rPr>
                <w:rFonts w:eastAsiaTheme="minorHAnsi"/>
                <w:sz w:val="20"/>
                <w:szCs w:val="20"/>
                <w:lang w:eastAsia="en-US"/>
              </w:rPr>
              <w:t xml:space="preserve"> по четной стороне улицы от перекрестка ул. Ненецкой с ул. </w:t>
            </w:r>
            <w:proofErr w:type="spellStart"/>
            <w:r w:rsidRPr="00E51039">
              <w:rPr>
                <w:rFonts w:eastAsiaTheme="minorHAnsi"/>
                <w:sz w:val="20"/>
                <w:szCs w:val="20"/>
                <w:lang w:eastAsia="en-US"/>
              </w:rPr>
              <w:t>Выучейского</w:t>
            </w:r>
            <w:proofErr w:type="spellEnd"/>
            <w:r w:rsidRPr="00E51039">
              <w:rPr>
                <w:rFonts w:eastAsiaTheme="minorHAnsi"/>
                <w:sz w:val="20"/>
                <w:szCs w:val="20"/>
                <w:lang w:eastAsia="en-US"/>
              </w:rPr>
              <w:t xml:space="preserve"> до перекрестка ул. Ненецкой и ул. </w:t>
            </w:r>
            <w:proofErr w:type="spellStart"/>
            <w:r w:rsidRPr="00E51039">
              <w:rPr>
                <w:rFonts w:eastAsiaTheme="minorHAnsi"/>
                <w:sz w:val="20"/>
                <w:szCs w:val="20"/>
                <w:lang w:eastAsia="en-US"/>
              </w:rPr>
              <w:t>Оленной</w:t>
            </w:r>
            <w:proofErr w:type="spellEnd"/>
          </w:p>
        </w:tc>
        <w:tc>
          <w:tcPr>
            <w:tcW w:w="2268" w:type="dxa"/>
          </w:tcPr>
          <w:p w:rsidR="00E51039" w:rsidRPr="00E51039" w:rsidRDefault="00E51039" w:rsidP="00E51039">
            <w:pPr>
              <w:jc w:val="center"/>
            </w:pPr>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jc w:val="center"/>
              <w:rPr>
                <w:sz w:val="20"/>
                <w:szCs w:val="20"/>
              </w:rPr>
            </w:pPr>
            <w:r w:rsidRPr="00E51039">
              <w:rPr>
                <w:sz w:val="20"/>
                <w:szCs w:val="20"/>
              </w:rPr>
              <w:t>июнь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июль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октябрь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безопасности дорожного движения</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290,0</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proofErr w:type="gramStart"/>
            <w:r w:rsidRPr="00E51039">
              <w:rPr>
                <w:rFonts w:eastAsiaTheme="minorHAnsi"/>
                <w:sz w:val="20"/>
                <w:szCs w:val="20"/>
                <w:lang w:eastAsia="en-US"/>
              </w:rPr>
              <w:t xml:space="preserve">Устройство тротуара </w:t>
            </w:r>
            <w:r w:rsidR="006C7F77">
              <w:rPr>
                <w:rFonts w:eastAsiaTheme="minorHAnsi"/>
                <w:sz w:val="20"/>
                <w:szCs w:val="20"/>
                <w:lang w:eastAsia="en-US"/>
              </w:rPr>
              <w:br/>
            </w:r>
            <w:r w:rsidRPr="00E51039">
              <w:rPr>
                <w:rFonts w:eastAsiaTheme="minorHAnsi"/>
                <w:sz w:val="20"/>
                <w:szCs w:val="20"/>
                <w:lang w:eastAsia="en-US"/>
              </w:rPr>
              <w:t xml:space="preserve">по ул. им. В.И. Ленина, д. 5 </w:t>
            </w:r>
            <w:r w:rsidR="006C7F77">
              <w:rPr>
                <w:rFonts w:eastAsiaTheme="minorHAnsi"/>
                <w:sz w:val="20"/>
                <w:szCs w:val="20"/>
                <w:lang w:eastAsia="en-US"/>
              </w:rPr>
              <w:br/>
            </w:r>
            <w:r w:rsidRPr="00E51039">
              <w:rPr>
                <w:rFonts w:eastAsiaTheme="minorHAnsi"/>
                <w:sz w:val="20"/>
                <w:szCs w:val="20"/>
                <w:lang w:eastAsia="en-US"/>
              </w:rPr>
              <w:t xml:space="preserve">до ул. Первомайская, д. 34 </w:t>
            </w:r>
            <w:r w:rsidR="006C7F77">
              <w:rPr>
                <w:rFonts w:eastAsiaTheme="minorHAnsi"/>
                <w:sz w:val="20"/>
                <w:szCs w:val="20"/>
                <w:lang w:eastAsia="en-US"/>
              </w:rPr>
              <w:br/>
            </w:r>
            <w:r w:rsidRPr="00E51039">
              <w:rPr>
                <w:rFonts w:eastAsiaTheme="minorHAnsi"/>
                <w:sz w:val="20"/>
                <w:szCs w:val="20"/>
                <w:lang w:eastAsia="en-US"/>
              </w:rPr>
              <w:t>г. Нарьян-Мар</w:t>
            </w:r>
            <w:proofErr w:type="gramEnd"/>
          </w:p>
        </w:tc>
        <w:tc>
          <w:tcPr>
            <w:tcW w:w="2268" w:type="dxa"/>
          </w:tcPr>
          <w:p w:rsidR="00E51039" w:rsidRPr="00E51039" w:rsidRDefault="00E51039" w:rsidP="00E51039">
            <w:pPr>
              <w:jc w:val="center"/>
            </w:pPr>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jc w:val="center"/>
              <w:rPr>
                <w:sz w:val="20"/>
                <w:szCs w:val="20"/>
              </w:rPr>
            </w:pPr>
            <w:r w:rsidRPr="00E51039">
              <w:rPr>
                <w:sz w:val="20"/>
                <w:szCs w:val="20"/>
              </w:rPr>
              <w:t>июнь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июнь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октябрь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безопасности дорожного движения</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1 077,9</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 xml:space="preserve">Выполнение работ по устройству тротуаров </w:t>
            </w:r>
            <w:r w:rsidR="006C7F77">
              <w:rPr>
                <w:rFonts w:eastAsiaTheme="minorHAnsi"/>
                <w:sz w:val="20"/>
                <w:szCs w:val="20"/>
                <w:lang w:eastAsia="en-US"/>
              </w:rPr>
              <w:br/>
            </w:r>
            <w:r w:rsidRPr="00E51039">
              <w:rPr>
                <w:rFonts w:eastAsiaTheme="minorHAnsi"/>
                <w:sz w:val="20"/>
                <w:szCs w:val="20"/>
                <w:lang w:eastAsia="en-US"/>
              </w:rPr>
              <w:t xml:space="preserve">в </w:t>
            </w:r>
            <w:proofErr w:type="gramStart"/>
            <w:r w:rsidRPr="00E51039">
              <w:rPr>
                <w:rFonts w:eastAsiaTheme="minorHAnsi"/>
                <w:sz w:val="20"/>
                <w:szCs w:val="20"/>
                <w:lang w:eastAsia="en-US"/>
              </w:rPr>
              <w:t>г</w:t>
            </w:r>
            <w:proofErr w:type="gramEnd"/>
            <w:r w:rsidRPr="00E51039">
              <w:rPr>
                <w:rFonts w:eastAsiaTheme="minorHAnsi"/>
                <w:sz w:val="20"/>
                <w:szCs w:val="20"/>
                <w:lang w:eastAsia="en-US"/>
              </w:rPr>
              <w:t xml:space="preserve">. Нарьян-Мар </w:t>
            </w:r>
            <w:r w:rsidR="006C7F77">
              <w:rPr>
                <w:rFonts w:eastAsiaTheme="minorHAnsi"/>
                <w:sz w:val="20"/>
                <w:szCs w:val="20"/>
                <w:lang w:eastAsia="en-US"/>
              </w:rPr>
              <w:br/>
            </w:r>
            <w:r w:rsidRPr="00E51039">
              <w:rPr>
                <w:rFonts w:eastAsiaTheme="minorHAnsi"/>
                <w:sz w:val="20"/>
                <w:szCs w:val="20"/>
                <w:lang w:eastAsia="en-US"/>
              </w:rPr>
              <w:t>по ул. Калмыкова</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 МБУ "Чистый город"</w:t>
            </w:r>
          </w:p>
        </w:tc>
        <w:tc>
          <w:tcPr>
            <w:tcW w:w="2069" w:type="dxa"/>
          </w:tcPr>
          <w:p w:rsidR="00E51039" w:rsidRPr="00E51039" w:rsidRDefault="00E51039" w:rsidP="00E51039">
            <w:pPr>
              <w:jc w:val="center"/>
              <w:rPr>
                <w:sz w:val="20"/>
                <w:szCs w:val="20"/>
              </w:rPr>
            </w:pPr>
            <w:r w:rsidRPr="00E51039">
              <w:rPr>
                <w:sz w:val="20"/>
                <w:szCs w:val="20"/>
              </w:rPr>
              <w:t>июль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август</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октябрь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безопасности дорожного движения</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1 277,6</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color w:val="000000"/>
                <w:sz w:val="20"/>
                <w:szCs w:val="20"/>
              </w:rPr>
              <w:t xml:space="preserve">Ремонт </w:t>
            </w:r>
            <w:proofErr w:type="spellStart"/>
            <w:r w:rsidRPr="00E51039">
              <w:rPr>
                <w:color w:val="000000"/>
                <w:sz w:val="20"/>
                <w:szCs w:val="20"/>
              </w:rPr>
              <w:t>междворовых</w:t>
            </w:r>
            <w:proofErr w:type="spellEnd"/>
            <w:r w:rsidRPr="00E51039">
              <w:rPr>
                <w:color w:val="000000"/>
                <w:sz w:val="20"/>
                <w:szCs w:val="20"/>
              </w:rPr>
              <w:t xml:space="preserve"> проездов в </w:t>
            </w:r>
            <w:proofErr w:type="gramStart"/>
            <w:r w:rsidRPr="00E51039">
              <w:rPr>
                <w:color w:val="000000"/>
                <w:sz w:val="20"/>
                <w:szCs w:val="20"/>
              </w:rPr>
              <w:t>г</w:t>
            </w:r>
            <w:proofErr w:type="gramEnd"/>
            <w:r w:rsidRPr="00E51039">
              <w:rPr>
                <w:color w:val="000000"/>
                <w:sz w:val="20"/>
                <w:szCs w:val="20"/>
              </w:rPr>
              <w:t>. Нарьян-Маре</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 МБУ "Чистый город"</w:t>
            </w:r>
          </w:p>
        </w:tc>
        <w:tc>
          <w:tcPr>
            <w:tcW w:w="2069" w:type="dxa"/>
          </w:tcPr>
          <w:p w:rsidR="00E51039" w:rsidRPr="00E51039" w:rsidRDefault="00E51039" w:rsidP="00E51039">
            <w:pPr>
              <w:jc w:val="center"/>
              <w:rPr>
                <w:sz w:val="20"/>
                <w:szCs w:val="20"/>
              </w:rPr>
            </w:pPr>
            <w:r w:rsidRPr="00E51039">
              <w:rPr>
                <w:sz w:val="20"/>
                <w:szCs w:val="20"/>
              </w:rPr>
              <w:t>сентябрь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сентябрь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безопасности дорожного движения</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4 305,0</w:t>
            </w:r>
          </w:p>
        </w:tc>
      </w:tr>
      <w:tr w:rsidR="00E51039" w:rsidRPr="00E51039" w:rsidTr="00E51039">
        <w:tc>
          <w:tcPr>
            <w:tcW w:w="2920" w:type="dxa"/>
          </w:tcPr>
          <w:p w:rsidR="00E51039" w:rsidRPr="00E51039" w:rsidRDefault="00E51039" w:rsidP="00E51039">
            <w:pPr>
              <w:autoSpaceDE w:val="0"/>
              <w:autoSpaceDN w:val="0"/>
              <w:adjustRightInd w:val="0"/>
              <w:rPr>
                <w:color w:val="000000"/>
                <w:sz w:val="20"/>
                <w:szCs w:val="20"/>
              </w:rPr>
            </w:pPr>
            <w:r w:rsidRPr="00E51039">
              <w:rPr>
                <w:color w:val="000000"/>
                <w:sz w:val="20"/>
                <w:szCs w:val="20"/>
              </w:rPr>
              <w:t xml:space="preserve">3.3.4. Субсидии местным бюджетам на </w:t>
            </w:r>
            <w:proofErr w:type="spellStart"/>
            <w:r w:rsidRPr="00E51039">
              <w:rPr>
                <w:color w:val="000000"/>
                <w:sz w:val="20"/>
                <w:szCs w:val="20"/>
              </w:rPr>
              <w:t>софинансирование</w:t>
            </w:r>
            <w:proofErr w:type="spellEnd"/>
            <w:r w:rsidRPr="00E51039">
              <w:rPr>
                <w:color w:val="000000"/>
                <w:sz w:val="20"/>
                <w:szCs w:val="20"/>
              </w:rPr>
              <w:t xml:space="preserve"> расходных обязательств по осуществлению дорожной деятельности за счет целевых денежных средств </w:t>
            </w:r>
            <w:proofErr w:type="spellStart"/>
            <w:r w:rsidRPr="00E51039">
              <w:rPr>
                <w:color w:val="000000"/>
                <w:sz w:val="20"/>
                <w:szCs w:val="20"/>
              </w:rPr>
              <w:t>недропользователей</w:t>
            </w:r>
            <w:proofErr w:type="spellEnd"/>
            <w:r w:rsidRPr="00E51039">
              <w:rPr>
                <w:color w:val="000000"/>
                <w:sz w:val="20"/>
                <w:szCs w:val="20"/>
              </w:rPr>
              <w:t xml:space="preserve"> в рамках исполнения Соглашений о сотрудничестве</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872,2</w:t>
            </w:r>
          </w:p>
        </w:tc>
      </w:tr>
      <w:tr w:rsidR="00E51039" w:rsidRPr="00E51039" w:rsidTr="00E51039">
        <w:tc>
          <w:tcPr>
            <w:tcW w:w="2920" w:type="dxa"/>
          </w:tcPr>
          <w:p w:rsidR="00E51039" w:rsidRPr="00E51039" w:rsidRDefault="00E51039" w:rsidP="00E51039">
            <w:pPr>
              <w:autoSpaceDE w:val="0"/>
              <w:autoSpaceDN w:val="0"/>
              <w:adjustRightInd w:val="0"/>
              <w:rPr>
                <w:color w:val="000000"/>
                <w:sz w:val="20"/>
                <w:szCs w:val="20"/>
              </w:rPr>
            </w:pPr>
            <w:r w:rsidRPr="00E51039">
              <w:rPr>
                <w:color w:val="000000"/>
                <w:sz w:val="20"/>
                <w:szCs w:val="20"/>
              </w:rPr>
              <w:t xml:space="preserve">3.3.5. </w:t>
            </w:r>
            <w:proofErr w:type="spellStart"/>
            <w:r w:rsidRPr="00E51039">
              <w:rPr>
                <w:color w:val="000000"/>
                <w:sz w:val="20"/>
                <w:szCs w:val="20"/>
              </w:rPr>
              <w:t>Софинансирование</w:t>
            </w:r>
            <w:proofErr w:type="spellEnd"/>
            <w:r w:rsidRPr="00E51039">
              <w:rPr>
                <w:color w:val="000000"/>
                <w:sz w:val="20"/>
                <w:szCs w:val="20"/>
              </w:rPr>
              <w:t xml:space="preserve"> расходных обязательств по осуществлению дорожной деятельности за счет средств городского бюджета</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8,8</w:t>
            </w:r>
          </w:p>
        </w:tc>
      </w:tr>
      <w:tr w:rsidR="00E51039" w:rsidRPr="00E51039" w:rsidTr="00E51039">
        <w:tc>
          <w:tcPr>
            <w:tcW w:w="2920" w:type="dxa"/>
          </w:tcPr>
          <w:p w:rsidR="00E51039" w:rsidRPr="00E51039" w:rsidRDefault="00E51039" w:rsidP="00E51039">
            <w:pPr>
              <w:autoSpaceDE w:val="0"/>
              <w:autoSpaceDN w:val="0"/>
              <w:adjustRightInd w:val="0"/>
              <w:rPr>
                <w:color w:val="000000"/>
                <w:sz w:val="20"/>
                <w:szCs w:val="20"/>
              </w:rPr>
            </w:pPr>
            <w:r w:rsidRPr="00E51039">
              <w:rPr>
                <w:color w:val="000000"/>
                <w:sz w:val="20"/>
                <w:szCs w:val="20"/>
              </w:rPr>
              <w:t>Обустройство пешеходных переходов в районе образовательных организаций</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 МБУ "Чистый город"</w:t>
            </w:r>
          </w:p>
        </w:tc>
        <w:tc>
          <w:tcPr>
            <w:tcW w:w="2069" w:type="dxa"/>
          </w:tcPr>
          <w:p w:rsidR="00E51039" w:rsidRPr="00E51039" w:rsidRDefault="00E51039" w:rsidP="00E51039">
            <w:pPr>
              <w:jc w:val="center"/>
              <w:rPr>
                <w:sz w:val="20"/>
                <w:szCs w:val="20"/>
              </w:rPr>
            </w:pPr>
            <w:r w:rsidRPr="00E51039">
              <w:rPr>
                <w:sz w:val="20"/>
                <w:szCs w:val="20"/>
              </w:rPr>
              <w:t>сентябрь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октябрь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безопасности дорожного движения</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881,0</w:t>
            </w:r>
          </w:p>
          <w:p w:rsidR="00E51039" w:rsidRPr="00E51039" w:rsidRDefault="00E51039" w:rsidP="00E51039">
            <w:pPr>
              <w:autoSpaceDE w:val="0"/>
              <w:autoSpaceDN w:val="0"/>
              <w:adjustRightInd w:val="0"/>
              <w:jc w:val="right"/>
              <w:rPr>
                <w:color w:val="000000"/>
                <w:sz w:val="20"/>
                <w:szCs w:val="20"/>
              </w:rPr>
            </w:pPr>
          </w:p>
          <w:p w:rsidR="00E51039" w:rsidRPr="00E51039" w:rsidRDefault="00E51039" w:rsidP="00E51039">
            <w:pPr>
              <w:autoSpaceDE w:val="0"/>
              <w:autoSpaceDN w:val="0"/>
              <w:adjustRightInd w:val="0"/>
              <w:jc w:val="right"/>
              <w:rPr>
                <w:color w:val="000000"/>
                <w:sz w:val="20"/>
                <w:szCs w:val="20"/>
              </w:rPr>
            </w:pPr>
          </w:p>
          <w:p w:rsidR="00E51039" w:rsidRPr="00E51039" w:rsidRDefault="00E51039" w:rsidP="00E51039">
            <w:pPr>
              <w:autoSpaceDE w:val="0"/>
              <w:autoSpaceDN w:val="0"/>
              <w:adjustRightInd w:val="0"/>
              <w:jc w:val="right"/>
              <w:rPr>
                <w:color w:val="000000"/>
                <w:sz w:val="20"/>
                <w:szCs w:val="20"/>
              </w:rPr>
            </w:pPr>
          </w:p>
        </w:tc>
      </w:tr>
      <w:tr w:rsidR="00E51039" w:rsidRPr="00E51039" w:rsidTr="00E51039">
        <w:tc>
          <w:tcPr>
            <w:tcW w:w="2920" w:type="dxa"/>
          </w:tcPr>
          <w:p w:rsidR="00E51039" w:rsidRPr="00E51039" w:rsidRDefault="00E51039" w:rsidP="00E51039">
            <w:pPr>
              <w:autoSpaceDE w:val="0"/>
              <w:autoSpaceDN w:val="0"/>
              <w:adjustRightInd w:val="0"/>
              <w:rPr>
                <w:color w:val="000000"/>
                <w:sz w:val="20"/>
                <w:szCs w:val="20"/>
              </w:rPr>
            </w:pPr>
            <w:r w:rsidRPr="00E51039">
              <w:rPr>
                <w:color w:val="000000"/>
                <w:sz w:val="20"/>
                <w:szCs w:val="20"/>
              </w:rPr>
              <w:t xml:space="preserve">3.3.6. Субсидии местным бюджетам на </w:t>
            </w:r>
            <w:proofErr w:type="spellStart"/>
            <w:r w:rsidRPr="00E51039">
              <w:rPr>
                <w:color w:val="000000"/>
                <w:sz w:val="20"/>
                <w:szCs w:val="20"/>
              </w:rPr>
              <w:t>софинансирование</w:t>
            </w:r>
            <w:proofErr w:type="spellEnd"/>
            <w:r w:rsidRPr="00E51039">
              <w:rPr>
                <w:color w:val="000000"/>
                <w:sz w:val="20"/>
                <w:szCs w:val="20"/>
              </w:rPr>
              <w:t xml:space="preserve"> расходных обязательств по осуществлению дорожной деятельности</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79 698,3</w:t>
            </w:r>
          </w:p>
        </w:tc>
      </w:tr>
      <w:tr w:rsidR="00E51039" w:rsidRPr="00E51039" w:rsidTr="00E51039">
        <w:tc>
          <w:tcPr>
            <w:tcW w:w="2920" w:type="dxa"/>
          </w:tcPr>
          <w:p w:rsidR="00E51039" w:rsidRPr="00E51039" w:rsidRDefault="00E51039" w:rsidP="00E51039">
            <w:pPr>
              <w:autoSpaceDE w:val="0"/>
              <w:autoSpaceDN w:val="0"/>
              <w:adjustRightInd w:val="0"/>
              <w:rPr>
                <w:color w:val="000000"/>
                <w:sz w:val="20"/>
                <w:szCs w:val="20"/>
              </w:rPr>
            </w:pPr>
            <w:r w:rsidRPr="00E51039">
              <w:rPr>
                <w:color w:val="000000"/>
                <w:sz w:val="20"/>
                <w:szCs w:val="20"/>
              </w:rPr>
              <w:t xml:space="preserve">3.3.7. </w:t>
            </w:r>
            <w:proofErr w:type="spellStart"/>
            <w:r w:rsidRPr="00E51039">
              <w:rPr>
                <w:color w:val="000000"/>
                <w:sz w:val="20"/>
                <w:szCs w:val="20"/>
              </w:rPr>
              <w:t>Софинансирование</w:t>
            </w:r>
            <w:proofErr w:type="spellEnd"/>
            <w:r w:rsidRPr="00E51039">
              <w:rPr>
                <w:color w:val="000000"/>
                <w:sz w:val="20"/>
                <w:szCs w:val="20"/>
              </w:rPr>
              <w:t xml:space="preserve"> расходных обязательств по осуществлению дорожной деятельности</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805,1</w:t>
            </w:r>
          </w:p>
        </w:tc>
      </w:tr>
      <w:tr w:rsidR="00E51039" w:rsidRPr="00E51039" w:rsidTr="00E51039">
        <w:tc>
          <w:tcPr>
            <w:tcW w:w="2920" w:type="dxa"/>
          </w:tcPr>
          <w:p w:rsidR="00E51039" w:rsidRPr="00E51039" w:rsidRDefault="00E51039" w:rsidP="00E51039">
            <w:pPr>
              <w:autoSpaceDE w:val="0"/>
              <w:autoSpaceDN w:val="0"/>
              <w:adjustRightInd w:val="0"/>
              <w:rPr>
                <w:color w:val="000000"/>
                <w:sz w:val="20"/>
                <w:szCs w:val="20"/>
              </w:rPr>
            </w:pPr>
            <w:r w:rsidRPr="00E51039">
              <w:rPr>
                <w:color w:val="000000"/>
                <w:sz w:val="20"/>
                <w:szCs w:val="20"/>
              </w:rPr>
              <w:t xml:space="preserve">Ремонт автомобильных дорог общего пользования местного значения по ул. Мира, Торговый проезд, </w:t>
            </w:r>
            <w:r w:rsidR="006C7F77">
              <w:rPr>
                <w:color w:val="000000"/>
                <w:sz w:val="20"/>
                <w:szCs w:val="20"/>
              </w:rPr>
              <w:br/>
            </w:r>
            <w:r w:rsidRPr="00E51039">
              <w:rPr>
                <w:color w:val="000000"/>
                <w:sz w:val="20"/>
                <w:szCs w:val="20"/>
              </w:rPr>
              <w:t>пер. М. Баева (закупка строительных материалов)</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 МБУ "Чистый город"</w:t>
            </w:r>
          </w:p>
        </w:tc>
        <w:tc>
          <w:tcPr>
            <w:tcW w:w="2069" w:type="dxa"/>
          </w:tcPr>
          <w:p w:rsidR="00E51039" w:rsidRPr="00E51039" w:rsidRDefault="00E51039" w:rsidP="00E51039">
            <w:pPr>
              <w:jc w:val="center"/>
              <w:rPr>
                <w:sz w:val="20"/>
                <w:szCs w:val="20"/>
              </w:rPr>
            </w:pPr>
            <w:r w:rsidRPr="00E51039">
              <w:rPr>
                <w:sz w:val="20"/>
                <w:szCs w:val="20"/>
              </w:rPr>
              <w:t>август</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сентябрь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безопасности дорожного движения</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55 058,1</w:t>
            </w:r>
          </w:p>
        </w:tc>
      </w:tr>
      <w:tr w:rsidR="00E51039" w:rsidRPr="00E51039" w:rsidTr="00E51039">
        <w:tc>
          <w:tcPr>
            <w:tcW w:w="2920" w:type="dxa"/>
          </w:tcPr>
          <w:p w:rsidR="00E51039" w:rsidRPr="00E51039" w:rsidRDefault="00E51039" w:rsidP="00E51039">
            <w:pPr>
              <w:autoSpaceDE w:val="0"/>
              <w:autoSpaceDN w:val="0"/>
              <w:adjustRightInd w:val="0"/>
              <w:rPr>
                <w:color w:val="000000"/>
                <w:sz w:val="20"/>
                <w:szCs w:val="20"/>
              </w:rPr>
            </w:pPr>
            <w:r w:rsidRPr="00E51039">
              <w:rPr>
                <w:color w:val="000000"/>
                <w:sz w:val="20"/>
                <w:szCs w:val="20"/>
              </w:rPr>
              <w:t>Внедрение системы автоматизированного управления наружным освещением на автомобильных дорогах</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 МБУ "Чистый город"</w:t>
            </w:r>
          </w:p>
        </w:tc>
        <w:tc>
          <w:tcPr>
            <w:tcW w:w="2069" w:type="dxa"/>
          </w:tcPr>
          <w:p w:rsidR="00E51039" w:rsidRPr="00E51039" w:rsidRDefault="00E51039" w:rsidP="00E51039">
            <w:pPr>
              <w:jc w:val="center"/>
              <w:rPr>
                <w:sz w:val="20"/>
                <w:szCs w:val="20"/>
              </w:rPr>
            </w:pPr>
            <w:r w:rsidRPr="00E51039">
              <w:rPr>
                <w:sz w:val="20"/>
                <w:szCs w:val="20"/>
              </w:rPr>
              <w:t>август</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сентябрь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безопасности дорожного движения</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25 445,3</w:t>
            </w:r>
          </w:p>
        </w:tc>
      </w:tr>
      <w:tr w:rsidR="00E51039" w:rsidRPr="00E51039" w:rsidTr="00E51039">
        <w:tc>
          <w:tcPr>
            <w:tcW w:w="2920" w:type="dxa"/>
          </w:tcPr>
          <w:p w:rsidR="00E51039" w:rsidRPr="00E51039" w:rsidRDefault="00E51039" w:rsidP="00E51039">
            <w:pPr>
              <w:autoSpaceDE w:val="0"/>
              <w:autoSpaceDN w:val="0"/>
              <w:adjustRightInd w:val="0"/>
              <w:rPr>
                <w:color w:val="000000"/>
                <w:sz w:val="20"/>
                <w:szCs w:val="20"/>
              </w:rPr>
            </w:pPr>
            <w:r w:rsidRPr="00E51039">
              <w:rPr>
                <w:color w:val="000000"/>
                <w:sz w:val="20"/>
                <w:szCs w:val="20"/>
              </w:rPr>
              <w:t>3.4. Региональный проект Ненецкого автономного округа "Дорожная сеть"</w:t>
            </w:r>
          </w:p>
        </w:tc>
        <w:tc>
          <w:tcPr>
            <w:tcW w:w="2268" w:type="dxa"/>
          </w:tcPr>
          <w:p w:rsidR="00E51039" w:rsidRPr="00E51039" w:rsidRDefault="00E51039" w:rsidP="00E51039">
            <w:pPr>
              <w:jc w:val="center"/>
              <w:rPr>
                <w:rFonts w:eastAsiaTheme="minorHAnsi"/>
                <w:sz w:val="20"/>
                <w:szCs w:val="20"/>
                <w:lang w:eastAsia="en-US"/>
              </w:rPr>
            </w:pP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71 103,0</w:t>
            </w:r>
          </w:p>
        </w:tc>
      </w:tr>
      <w:tr w:rsidR="00E51039" w:rsidRPr="00E51039" w:rsidTr="00E51039">
        <w:tc>
          <w:tcPr>
            <w:tcW w:w="2920" w:type="dxa"/>
          </w:tcPr>
          <w:p w:rsidR="00E51039" w:rsidRPr="00E51039" w:rsidRDefault="00E51039" w:rsidP="00E51039">
            <w:pPr>
              <w:autoSpaceDE w:val="0"/>
              <w:autoSpaceDN w:val="0"/>
              <w:adjustRightInd w:val="0"/>
              <w:rPr>
                <w:color w:val="000000"/>
                <w:sz w:val="20"/>
                <w:szCs w:val="20"/>
              </w:rPr>
            </w:pPr>
            <w:r w:rsidRPr="00E51039">
              <w:rPr>
                <w:color w:val="000000"/>
                <w:sz w:val="20"/>
                <w:szCs w:val="20"/>
              </w:rPr>
              <w:t xml:space="preserve">3.4.1. Субсидии местным бюджетам на </w:t>
            </w:r>
            <w:proofErr w:type="spellStart"/>
            <w:r w:rsidRPr="00E51039">
              <w:rPr>
                <w:color w:val="000000"/>
                <w:sz w:val="20"/>
                <w:szCs w:val="20"/>
              </w:rPr>
              <w:t>софинансирование</w:t>
            </w:r>
            <w:proofErr w:type="spellEnd"/>
            <w:r w:rsidRPr="00E51039">
              <w:rPr>
                <w:color w:val="000000"/>
                <w:sz w:val="20"/>
                <w:szCs w:val="20"/>
              </w:rPr>
              <w:t xml:space="preserve"> капитальных вложений в объекты муниципальной собственности</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70 391,9</w:t>
            </w:r>
          </w:p>
        </w:tc>
      </w:tr>
      <w:tr w:rsidR="00E51039" w:rsidRPr="00E51039" w:rsidTr="00E51039">
        <w:tc>
          <w:tcPr>
            <w:tcW w:w="2920" w:type="dxa"/>
          </w:tcPr>
          <w:p w:rsidR="00E51039" w:rsidRPr="00E51039" w:rsidRDefault="00E51039" w:rsidP="00E51039">
            <w:pPr>
              <w:autoSpaceDE w:val="0"/>
              <w:autoSpaceDN w:val="0"/>
              <w:adjustRightInd w:val="0"/>
              <w:rPr>
                <w:color w:val="000000"/>
                <w:sz w:val="20"/>
                <w:szCs w:val="20"/>
              </w:rPr>
            </w:pPr>
            <w:r w:rsidRPr="00E51039">
              <w:rPr>
                <w:color w:val="000000"/>
                <w:sz w:val="20"/>
                <w:szCs w:val="20"/>
              </w:rPr>
              <w:t xml:space="preserve">3.4.2. </w:t>
            </w:r>
            <w:proofErr w:type="spellStart"/>
            <w:r w:rsidRPr="00E51039">
              <w:rPr>
                <w:color w:val="000000"/>
                <w:sz w:val="20"/>
                <w:szCs w:val="20"/>
              </w:rPr>
              <w:t>Софинансирование</w:t>
            </w:r>
            <w:proofErr w:type="spellEnd"/>
            <w:r w:rsidRPr="00E51039">
              <w:rPr>
                <w:color w:val="000000"/>
                <w:sz w:val="20"/>
                <w:szCs w:val="20"/>
              </w:rPr>
              <w:t xml:space="preserve"> капитальных вложений </w:t>
            </w:r>
            <w:r w:rsidR="006C7F77">
              <w:rPr>
                <w:color w:val="000000"/>
                <w:sz w:val="20"/>
                <w:szCs w:val="20"/>
              </w:rPr>
              <w:br/>
            </w:r>
            <w:r w:rsidRPr="00E51039">
              <w:rPr>
                <w:color w:val="000000"/>
                <w:sz w:val="20"/>
                <w:szCs w:val="20"/>
              </w:rPr>
              <w:t>в объекты муниципальной собственности</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711,1</w:t>
            </w:r>
          </w:p>
        </w:tc>
      </w:tr>
      <w:tr w:rsidR="00E51039" w:rsidRPr="00E51039" w:rsidTr="00E51039">
        <w:tc>
          <w:tcPr>
            <w:tcW w:w="2920" w:type="dxa"/>
          </w:tcPr>
          <w:p w:rsidR="00E51039" w:rsidRPr="00E51039" w:rsidRDefault="00E51039" w:rsidP="00E51039">
            <w:pPr>
              <w:autoSpaceDE w:val="0"/>
              <w:autoSpaceDN w:val="0"/>
              <w:adjustRightInd w:val="0"/>
              <w:rPr>
                <w:color w:val="000000"/>
                <w:sz w:val="20"/>
                <w:szCs w:val="20"/>
              </w:rPr>
            </w:pPr>
            <w:r w:rsidRPr="00E51039">
              <w:rPr>
                <w:color w:val="000000"/>
                <w:sz w:val="20"/>
                <w:szCs w:val="20"/>
              </w:rPr>
              <w:t xml:space="preserve">Реконструкция ул. Авиаторов </w:t>
            </w:r>
            <w:r w:rsidR="006C7F77">
              <w:rPr>
                <w:color w:val="000000"/>
                <w:sz w:val="20"/>
                <w:szCs w:val="20"/>
              </w:rPr>
              <w:br/>
            </w:r>
            <w:r w:rsidRPr="00E51039">
              <w:rPr>
                <w:color w:val="000000"/>
                <w:sz w:val="20"/>
                <w:szCs w:val="20"/>
              </w:rPr>
              <w:t xml:space="preserve">в </w:t>
            </w:r>
            <w:proofErr w:type="gramStart"/>
            <w:r w:rsidRPr="00E51039">
              <w:rPr>
                <w:color w:val="000000"/>
                <w:sz w:val="20"/>
                <w:szCs w:val="20"/>
              </w:rPr>
              <w:t>г</w:t>
            </w:r>
            <w:proofErr w:type="gramEnd"/>
            <w:r w:rsidRPr="00E51039">
              <w:rPr>
                <w:color w:val="000000"/>
                <w:sz w:val="20"/>
                <w:szCs w:val="20"/>
              </w:rPr>
              <w:t>. Нарьян-Маре (1 этап)</w:t>
            </w:r>
          </w:p>
        </w:tc>
        <w:tc>
          <w:tcPr>
            <w:tcW w:w="2268" w:type="dxa"/>
          </w:tcPr>
          <w:p w:rsidR="00E51039" w:rsidRPr="00E51039" w:rsidRDefault="00E51039" w:rsidP="00E51039">
            <w:pPr>
              <w:jc w:val="center"/>
            </w:pPr>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jc w:val="center"/>
              <w:rPr>
                <w:sz w:val="20"/>
                <w:szCs w:val="20"/>
              </w:rPr>
            </w:pPr>
            <w:r w:rsidRPr="00E51039">
              <w:rPr>
                <w:sz w:val="20"/>
                <w:szCs w:val="20"/>
              </w:rPr>
              <w:t>июнь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июнь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2020 г.</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безопасности дорожного движения</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50 505,1</w:t>
            </w:r>
          </w:p>
        </w:tc>
      </w:tr>
      <w:tr w:rsidR="00E51039" w:rsidRPr="00E51039" w:rsidTr="00E51039">
        <w:tc>
          <w:tcPr>
            <w:tcW w:w="2920" w:type="dxa"/>
          </w:tcPr>
          <w:p w:rsidR="00E51039" w:rsidRPr="00E51039" w:rsidRDefault="00E51039" w:rsidP="00E51039">
            <w:pPr>
              <w:autoSpaceDE w:val="0"/>
              <w:autoSpaceDN w:val="0"/>
              <w:adjustRightInd w:val="0"/>
              <w:rPr>
                <w:color w:val="000000"/>
                <w:sz w:val="20"/>
                <w:szCs w:val="20"/>
              </w:rPr>
            </w:pPr>
            <w:r w:rsidRPr="00E51039">
              <w:rPr>
                <w:color w:val="000000"/>
                <w:sz w:val="20"/>
                <w:szCs w:val="20"/>
              </w:rPr>
              <w:t xml:space="preserve">Реконструкция ул. Полярная </w:t>
            </w:r>
            <w:r w:rsidR="006C7F77">
              <w:rPr>
                <w:color w:val="000000"/>
                <w:sz w:val="20"/>
                <w:szCs w:val="20"/>
              </w:rPr>
              <w:br/>
            </w:r>
            <w:r w:rsidRPr="00E51039">
              <w:rPr>
                <w:color w:val="000000"/>
                <w:sz w:val="20"/>
                <w:szCs w:val="20"/>
              </w:rPr>
              <w:t xml:space="preserve">в </w:t>
            </w:r>
            <w:proofErr w:type="gramStart"/>
            <w:r w:rsidRPr="00E51039">
              <w:rPr>
                <w:color w:val="000000"/>
                <w:sz w:val="20"/>
                <w:szCs w:val="20"/>
              </w:rPr>
              <w:t>г</w:t>
            </w:r>
            <w:proofErr w:type="gramEnd"/>
            <w:r w:rsidRPr="00E51039">
              <w:rPr>
                <w:color w:val="000000"/>
                <w:sz w:val="20"/>
                <w:szCs w:val="20"/>
              </w:rPr>
              <w:t>. Нарьян-Маре</w:t>
            </w:r>
          </w:p>
        </w:tc>
        <w:tc>
          <w:tcPr>
            <w:tcW w:w="2268" w:type="dxa"/>
          </w:tcPr>
          <w:p w:rsidR="00E51039" w:rsidRPr="00E51039" w:rsidRDefault="00E51039" w:rsidP="00E51039">
            <w:pPr>
              <w:jc w:val="center"/>
              <w:rPr>
                <w:rFonts w:eastAsiaTheme="minorHAnsi"/>
                <w:sz w:val="20"/>
                <w:szCs w:val="20"/>
                <w:lang w:eastAsia="en-US"/>
              </w:rPr>
            </w:pPr>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jc w:val="center"/>
            </w:pPr>
            <w:r w:rsidRPr="00E51039">
              <w:rPr>
                <w:sz w:val="20"/>
                <w:szCs w:val="20"/>
              </w:rPr>
              <w:t>октябрь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октябрь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2020 г.</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безопасности дорожного движения</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20 597,9</w:t>
            </w:r>
          </w:p>
        </w:tc>
      </w:tr>
      <w:tr w:rsidR="00E51039" w:rsidRPr="00E51039" w:rsidTr="00E51039">
        <w:tc>
          <w:tcPr>
            <w:tcW w:w="15417" w:type="dxa"/>
            <w:gridSpan w:val="7"/>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Подпрограмма 4.</w:t>
            </w:r>
          </w:p>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предоставления качественных услуг потребителям в сфере жилищно-коммунального хозяйства, степени устойчивости и надежности функционирования коммунальных систем на территории муниципального образования"</w:t>
            </w:r>
          </w:p>
          <w:p w:rsidR="00E51039" w:rsidRPr="00E51039" w:rsidRDefault="00E51039" w:rsidP="00E51039">
            <w:pPr>
              <w:autoSpaceDE w:val="0"/>
              <w:autoSpaceDN w:val="0"/>
              <w:adjustRightInd w:val="0"/>
              <w:jc w:val="center"/>
              <w:rPr>
                <w:rFonts w:eastAsiaTheme="minorHAnsi"/>
                <w:b/>
                <w:sz w:val="20"/>
                <w:szCs w:val="20"/>
                <w:lang w:eastAsia="en-US"/>
              </w:rPr>
            </w:pP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4.1. Основное мероприятие: Подготовка объектов коммунальной инфраструктуры к осенне-зимнему периоду</w:t>
            </w:r>
          </w:p>
        </w:tc>
        <w:tc>
          <w:tcPr>
            <w:tcW w:w="2268"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 xml:space="preserve"> </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34 963,4</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color w:val="000000"/>
                <w:sz w:val="20"/>
                <w:szCs w:val="20"/>
              </w:rPr>
              <w:t xml:space="preserve">4.1.1. </w:t>
            </w:r>
            <w:proofErr w:type="spellStart"/>
            <w:r w:rsidRPr="00E51039">
              <w:rPr>
                <w:color w:val="000000"/>
                <w:sz w:val="20"/>
                <w:szCs w:val="20"/>
              </w:rPr>
              <w:t>Софинансирование</w:t>
            </w:r>
            <w:proofErr w:type="spellEnd"/>
            <w:r w:rsidRPr="00E51039">
              <w:rPr>
                <w:color w:val="000000"/>
                <w:sz w:val="20"/>
                <w:szCs w:val="20"/>
              </w:rPr>
              <w:t xml:space="preserve"> капитального ремонта систем коммунальной инфраструктуры </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33 564,8</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4.1.2. Капитальный ремонт систем коммунальной инфраструктуры</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1 049,0</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Подготовка объектов коммунальной инфраструктуры к осенне-зимнему периоду</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34 963,4</w:t>
            </w:r>
          </w:p>
        </w:tc>
      </w:tr>
      <w:tr w:rsidR="00E51039" w:rsidRPr="00E51039" w:rsidTr="00E51039">
        <w:tc>
          <w:tcPr>
            <w:tcW w:w="2920" w:type="dxa"/>
          </w:tcPr>
          <w:p w:rsidR="00E51039" w:rsidRDefault="00E51039" w:rsidP="00E51039">
            <w:pPr>
              <w:rPr>
                <w:color w:val="000000"/>
                <w:sz w:val="20"/>
                <w:szCs w:val="20"/>
              </w:rPr>
            </w:pPr>
            <w:r w:rsidRPr="00E51039">
              <w:rPr>
                <w:color w:val="000000"/>
                <w:sz w:val="20"/>
                <w:szCs w:val="20"/>
              </w:rPr>
              <w:t>Капитальный ремонт сетей ТС, ГВС, ХВС  от ТК 14/51 до ТК14/79 (</w:t>
            </w:r>
            <w:proofErr w:type="gramStart"/>
            <w:r w:rsidRPr="00E51039">
              <w:rPr>
                <w:color w:val="000000"/>
                <w:sz w:val="20"/>
                <w:szCs w:val="20"/>
              </w:rPr>
              <w:t>от</w:t>
            </w:r>
            <w:proofErr w:type="gramEnd"/>
            <w:r w:rsidRPr="00E51039">
              <w:rPr>
                <w:color w:val="000000"/>
                <w:sz w:val="20"/>
                <w:szCs w:val="20"/>
              </w:rPr>
              <w:t xml:space="preserve"> ж.д. 4 до ж.д. 10 </w:t>
            </w:r>
            <w:r w:rsidR="006C7F77">
              <w:rPr>
                <w:color w:val="000000"/>
                <w:sz w:val="20"/>
                <w:szCs w:val="20"/>
              </w:rPr>
              <w:br/>
            </w:r>
            <w:r w:rsidRPr="00E51039">
              <w:rPr>
                <w:color w:val="000000"/>
                <w:sz w:val="20"/>
                <w:szCs w:val="20"/>
              </w:rPr>
              <w:t>по 2-му переулку)</w:t>
            </w:r>
          </w:p>
          <w:p w:rsidR="006C7F77" w:rsidRPr="00E51039" w:rsidRDefault="006C7F77" w:rsidP="00E51039">
            <w:pPr>
              <w:rPr>
                <w:color w:val="000000"/>
                <w:sz w:val="20"/>
                <w:szCs w:val="20"/>
              </w:rPr>
            </w:pP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jc w:val="center"/>
            </w:pPr>
            <w:r w:rsidRPr="00E51039">
              <w:rPr>
                <w:rFonts w:eastAsiaTheme="minorHAnsi"/>
                <w:sz w:val="20"/>
                <w:szCs w:val="20"/>
                <w:lang w:eastAsia="en-US"/>
              </w:rPr>
              <w:t>не требуется</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май</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октябрь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бесперебойной поставки ресурсов потребителям</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1 267,8</w:t>
            </w:r>
          </w:p>
        </w:tc>
      </w:tr>
      <w:tr w:rsidR="00E51039" w:rsidRPr="00E51039" w:rsidTr="00E51039">
        <w:tc>
          <w:tcPr>
            <w:tcW w:w="2920" w:type="dxa"/>
          </w:tcPr>
          <w:p w:rsidR="00E51039" w:rsidRPr="00E51039" w:rsidRDefault="00E51039" w:rsidP="00E51039">
            <w:pPr>
              <w:rPr>
                <w:color w:val="000000"/>
                <w:sz w:val="20"/>
                <w:szCs w:val="20"/>
              </w:rPr>
            </w:pPr>
            <w:r w:rsidRPr="00E51039">
              <w:rPr>
                <w:color w:val="000000"/>
                <w:sz w:val="20"/>
                <w:szCs w:val="20"/>
              </w:rPr>
              <w:t xml:space="preserve">Капитальный ремонт сети ГВС от ТК11/2 до ТК11/2А </w:t>
            </w:r>
            <w:r w:rsidR="006C7F77">
              <w:rPr>
                <w:color w:val="000000"/>
                <w:sz w:val="20"/>
                <w:szCs w:val="20"/>
              </w:rPr>
              <w:br/>
            </w:r>
            <w:r w:rsidRPr="00E51039">
              <w:rPr>
                <w:color w:val="000000"/>
                <w:sz w:val="20"/>
                <w:szCs w:val="20"/>
              </w:rPr>
              <w:t xml:space="preserve">по ул. </w:t>
            </w:r>
            <w:proofErr w:type="spellStart"/>
            <w:r w:rsidRPr="00E51039">
              <w:rPr>
                <w:color w:val="000000"/>
                <w:sz w:val="20"/>
                <w:szCs w:val="20"/>
              </w:rPr>
              <w:t>Хатанзейского</w:t>
            </w:r>
            <w:proofErr w:type="spellEnd"/>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jc w:val="center"/>
            </w:pPr>
            <w:r w:rsidRPr="00E51039">
              <w:rPr>
                <w:rFonts w:eastAsiaTheme="minorHAnsi"/>
                <w:sz w:val="20"/>
                <w:szCs w:val="20"/>
                <w:lang w:eastAsia="en-US"/>
              </w:rPr>
              <w:t>не требуется</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май</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октябрь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бесперебойной поставки ресурсов потребителям</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910,4</w:t>
            </w:r>
          </w:p>
        </w:tc>
      </w:tr>
      <w:tr w:rsidR="00E51039" w:rsidRPr="00E51039" w:rsidTr="00E51039">
        <w:tc>
          <w:tcPr>
            <w:tcW w:w="2920" w:type="dxa"/>
          </w:tcPr>
          <w:p w:rsidR="00E51039" w:rsidRPr="00E51039" w:rsidRDefault="00E51039" w:rsidP="00E51039">
            <w:pPr>
              <w:rPr>
                <w:color w:val="000000"/>
                <w:sz w:val="20"/>
                <w:szCs w:val="20"/>
              </w:rPr>
            </w:pPr>
            <w:r w:rsidRPr="00E51039">
              <w:rPr>
                <w:color w:val="000000"/>
                <w:sz w:val="20"/>
                <w:szCs w:val="20"/>
              </w:rPr>
              <w:t xml:space="preserve">Капитальный ремонт сети ТС от здания РКЦ до здания </w:t>
            </w:r>
            <w:proofErr w:type="spellStart"/>
            <w:r w:rsidRPr="00E51039">
              <w:rPr>
                <w:color w:val="000000"/>
                <w:sz w:val="20"/>
                <w:szCs w:val="20"/>
              </w:rPr>
              <w:t>школы-интернат</w:t>
            </w:r>
            <w:proofErr w:type="spellEnd"/>
            <w:r w:rsidRPr="00E51039">
              <w:rPr>
                <w:color w:val="000000"/>
                <w:sz w:val="20"/>
                <w:szCs w:val="20"/>
              </w:rPr>
              <w:t xml:space="preserve"> (ТК</w:t>
            </w:r>
            <w:proofErr w:type="gramStart"/>
            <w:r w:rsidRPr="00E51039">
              <w:rPr>
                <w:color w:val="000000"/>
                <w:sz w:val="20"/>
                <w:szCs w:val="20"/>
              </w:rPr>
              <w:t>7</w:t>
            </w:r>
            <w:proofErr w:type="gramEnd"/>
            <w:r w:rsidRPr="00E51039">
              <w:rPr>
                <w:color w:val="000000"/>
                <w:sz w:val="20"/>
                <w:szCs w:val="20"/>
              </w:rPr>
              <w:t xml:space="preserve">/22А </w:t>
            </w:r>
            <w:r w:rsidR="006C7F77">
              <w:rPr>
                <w:color w:val="000000"/>
                <w:sz w:val="20"/>
                <w:szCs w:val="20"/>
              </w:rPr>
              <w:br/>
            </w:r>
            <w:r w:rsidRPr="00E51039">
              <w:rPr>
                <w:color w:val="000000"/>
                <w:sz w:val="20"/>
                <w:szCs w:val="20"/>
              </w:rPr>
              <w:t>до ТК7/21А)</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jc w:val="center"/>
            </w:pPr>
            <w:r w:rsidRPr="00E51039">
              <w:rPr>
                <w:rFonts w:eastAsiaTheme="minorHAnsi"/>
                <w:sz w:val="20"/>
                <w:szCs w:val="20"/>
                <w:lang w:eastAsia="en-US"/>
              </w:rPr>
              <w:t>не требуется</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май</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октябрь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бесперебойной поставки ресурсов потребителям</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1 889,2</w:t>
            </w:r>
          </w:p>
        </w:tc>
      </w:tr>
      <w:tr w:rsidR="00E51039" w:rsidRPr="00E51039" w:rsidTr="00E51039">
        <w:tc>
          <w:tcPr>
            <w:tcW w:w="2920" w:type="dxa"/>
          </w:tcPr>
          <w:p w:rsidR="00E51039" w:rsidRPr="00E51039" w:rsidRDefault="00E51039" w:rsidP="00E51039">
            <w:pPr>
              <w:rPr>
                <w:color w:val="000000"/>
                <w:sz w:val="20"/>
                <w:szCs w:val="20"/>
              </w:rPr>
            </w:pPr>
            <w:r w:rsidRPr="00E51039">
              <w:rPr>
                <w:color w:val="000000"/>
                <w:sz w:val="20"/>
                <w:szCs w:val="20"/>
              </w:rPr>
              <w:t>Приобретение аэрационного оборудования для замены системы аэрации городских КОС</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jc w:val="center"/>
              <w:rPr>
                <w:sz w:val="20"/>
                <w:szCs w:val="20"/>
              </w:rPr>
            </w:pPr>
            <w:r w:rsidRPr="00E51039">
              <w:rPr>
                <w:sz w:val="20"/>
                <w:szCs w:val="20"/>
              </w:rPr>
              <w:t>апрель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май</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август</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бесперебойной поставки ресурсов потребителям</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1 525,7</w:t>
            </w:r>
          </w:p>
        </w:tc>
      </w:tr>
      <w:tr w:rsidR="00E51039" w:rsidRPr="00E51039" w:rsidTr="00E51039">
        <w:tc>
          <w:tcPr>
            <w:tcW w:w="2920" w:type="dxa"/>
          </w:tcPr>
          <w:p w:rsidR="00E51039" w:rsidRPr="00E51039" w:rsidRDefault="00E51039" w:rsidP="00E51039">
            <w:pPr>
              <w:rPr>
                <w:color w:val="000000"/>
                <w:sz w:val="20"/>
                <w:szCs w:val="20"/>
              </w:rPr>
            </w:pPr>
            <w:r w:rsidRPr="00E51039">
              <w:rPr>
                <w:color w:val="000000"/>
                <w:sz w:val="20"/>
                <w:szCs w:val="20"/>
              </w:rPr>
              <w:t>Приобретение  насосных станций для илового рецикла городских КОС</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jc w:val="center"/>
              <w:rPr>
                <w:sz w:val="20"/>
                <w:szCs w:val="20"/>
              </w:rPr>
            </w:pPr>
            <w:r w:rsidRPr="00E51039">
              <w:rPr>
                <w:sz w:val="20"/>
                <w:szCs w:val="20"/>
              </w:rPr>
              <w:t>апрель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май</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сентябрь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бесперебойной поставки ресурсов потребителям</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4 122,6</w:t>
            </w:r>
          </w:p>
        </w:tc>
      </w:tr>
      <w:tr w:rsidR="00E51039" w:rsidRPr="00E51039" w:rsidTr="00E51039">
        <w:tc>
          <w:tcPr>
            <w:tcW w:w="2920" w:type="dxa"/>
          </w:tcPr>
          <w:p w:rsidR="00E51039" w:rsidRPr="00E51039" w:rsidRDefault="00E51039" w:rsidP="00E51039">
            <w:pPr>
              <w:rPr>
                <w:color w:val="000000"/>
                <w:sz w:val="20"/>
                <w:szCs w:val="20"/>
              </w:rPr>
            </w:pPr>
            <w:r w:rsidRPr="00E51039">
              <w:rPr>
                <w:color w:val="000000"/>
                <w:sz w:val="20"/>
                <w:szCs w:val="20"/>
              </w:rPr>
              <w:t xml:space="preserve">Капитальный ремонт КНС-6 </w:t>
            </w:r>
            <w:r w:rsidR="006C7F77">
              <w:rPr>
                <w:color w:val="000000"/>
                <w:sz w:val="20"/>
                <w:szCs w:val="20"/>
              </w:rPr>
              <w:br/>
            </w:r>
            <w:r w:rsidRPr="00E51039">
              <w:rPr>
                <w:color w:val="000000"/>
                <w:sz w:val="20"/>
                <w:szCs w:val="20"/>
              </w:rPr>
              <w:t xml:space="preserve">по ул. </w:t>
            </w:r>
            <w:proofErr w:type="spellStart"/>
            <w:r w:rsidRPr="00E51039">
              <w:rPr>
                <w:color w:val="000000"/>
                <w:sz w:val="20"/>
                <w:szCs w:val="20"/>
              </w:rPr>
              <w:t>Швецова</w:t>
            </w:r>
            <w:proofErr w:type="spellEnd"/>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jc w:val="center"/>
            </w:pPr>
            <w:r w:rsidRPr="00E51039">
              <w:rPr>
                <w:rFonts w:eastAsiaTheme="minorHAnsi"/>
                <w:sz w:val="20"/>
                <w:szCs w:val="20"/>
                <w:lang w:eastAsia="en-US"/>
              </w:rPr>
              <w:t>не требуется</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май</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октябрь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бесперебойной поставки ресурсов потребителям</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882,6</w:t>
            </w:r>
          </w:p>
        </w:tc>
      </w:tr>
      <w:tr w:rsidR="00E51039" w:rsidRPr="00E51039" w:rsidTr="00E51039">
        <w:tc>
          <w:tcPr>
            <w:tcW w:w="2920" w:type="dxa"/>
          </w:tcPr>
          <w:p w:rsidR="00E51039" w:rsidRPr="00E51039" w:rsidRDefault="00E51039" w:rsidP="00E51039">
            <w:pPr>
              <w:rPr>
                <w:color w:val="000000"/>
                <w:sz w:val="20"/>
                <w:szCs w:val="20"/>
              </w:rPr>
            </w:pPr>
            <w:r w:rsidRPr="00E51039">
              <w:rPr>
                <w:color w:val="000000"/>
                <w:sz w:val="20"/>
                <w:szCs w:val="20"/>
              </w:rPr>
              <w:t xml:space="preserve">Капитальный ремонт транзитного водопровода </w:t>
            </w:r>
            <w:r w:rsidR="006C7F77">
              <w:rPr>
                <w:color w:val="000000"/>
                <w:sz w:val="20"/>
                <w:szCs w:val="20"/>
              </w:rPr>
              <w:br/>
            </w:r>
            <w:r w:rsidRPr="00E51039">
              <w:rPr>
                <w:color w:val="000000"/>
                <w:sz w:val="20"/>
                <w:szCs w:val="20"/>
              </w:rPr>
              <w:t xml:space="preserve">в подвальном помещении </w:t>
            </w:r>
            <w:r w:rsidR="006C7F77">
              <w:rPr>
                <w:color w:val="000000"/>
                <w:sz w:val="20"/>
                <w:szCs w:val="20"/>
              </w:rPr>
              <w:br/>
            </w:r>
            <w:r w:rsidRPr="00E51039">
              <w:rPr>
                <w:color w:val="000000"/>
                <w:sz w:val="20"/>
                <w:szCs w:val="20"/>
              </w:rPr>
              <w:t>ж.д. Ленина, 29Б</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jc w:val="center"/>
            </w:pPr>
            <w:r w:rsidRPr="00E51039">
              <w:rPr>
                <w:rFonts w:eastAsiaTheme="minorHAnsi"/>
                <w:sz w:val="20"/>
                <w:szCs w:val="20"/>
                <w:lang w:eastAsia="en-US"/>
              </w:rPr>
              <w:t>не требуется</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май</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октябрь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бесперебойной поставки ресурсов потребителям</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670,3</w:t>
            </w:r>
          </w:p>
        </w:tc>
      </w:tr>
      <w:tr w:rsidR="00E51039" w:rsidRPr="00E51039" w:rsidTr="00E51039">
        <w:tc>
          <w:tcPr>
            <w:tcW w:w="2920" w:type="dxa"/>
          </w:tcPr>
          <w:p w:rsidR="00E51039" w:rsidRPr="00E51039" w:rsidRDefault="00E51039" w:rsidP="00E51039">
            <w:pPr>
              <w:rPr>
                <w:color w:val="000000"/>
                <w:sz w:val="20"/>
                <w:szCs w:val="20"/>
              </w:rPr>
            </w:pPr>
            <w:r w:rsidRPr="00E51039">
              <w:rPr>
                <w:color w:val="000000"/>
                <w:sz w:val="20"/>
                <w:szCs w:val="20"/>
              </w:rPr>
              <w:t xml:space="preserve">Приобретение электромагнитных счетчиков для выполнения капитального ремонта артезианских скважин водозабора </w:t>
            </w:r>
            <w:proofErr w:type="gramStart"/>
            <w:r w:rsidRPr="00E51039">
              <w:rPr>
                <w:color w:val="000000"/>
                <w:sz w:val="20"/>
                <w:szCs w:val="20"/>
              </w:rPr>
              <w:t>Озерный</w:t>
            </w:r>
            <w:proofErr w:type="gramEnd"/>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jc w:val="center"/>
              <w:rPr>
                <w:sz w:val="20"/>
                <w:szCs w:val="20"/>
              </w:rPr>
            </w:pPr>
            <w:r w:rsidRPr="00E51039">
              <w:rPr>
                <w:sz w:val="20"/>
                <w:szCs w:val="20"/>
              </w:rPr>
              <w:t>январь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январь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июль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бесперебойной поставки ресурсов потребителям</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605,5</w:t>
            </w:r>
          </w:p>
        </w:tc>
      </w:tr>
      <w:tr w:rsidR="00E51039" w:rsidRPr="00E51039" w:rsidTr="00E51039">
        <w:tc>
          <w:tcPr>
            <w:tcW w:w="2920" w:type="dxa"/>
          </w:tcPr>
          <w:p w:rsidR="00E51039" w:rsidRPr="00E51039" w:rsidRDefault="00E51039" w:rsidP="00E51039">
            <w:pPr>
              <w:rPr>
                <w:color w:val="000000"/>
                <w:sz w:val="20"/>
                <w:szCs w:val="20"/>
              </w:rPr>
            </w:pPr>
            <w:r w:rsidRPr="00E51039">
              <w:rPr>
                <w:color w:val="000000"/>
                <w:sz w:val="20"/>
                <w:szCs w:val="20"/>
              </w:rPr>
              <w:t>Приобретение газовых горелок для котельной № 15</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jc w:val="center"/>
              <w:rPr>
                <w:sz w:val="20"/>
                <w:szCs w:val="20"/>
              </w:rPr>
            </w:pPr>
            <w:r w:rsidRPr="00E51039">
              <w:rPr>
                <w:sz w:val="20"/>
                <w:szCs w:val="20"/>
              </w:rPr>
              <w:t>июль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июль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октябрь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бесперебойной поставки ресурсов потребителям</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1 034,1</w:t>
            </w:r>
          </w:p>
        </w:tc>
      </w:tr>
      <w:tr w:rsidR="00E51039" w:rsidRPr="00E51039" w:rsidTr="00E51039">
        <w:tc>
          <w:tcPr>
            <w:tcW w:w="2920" w:type="dxa"/>
          </w:tcPr>
          <w:p w:rsidR="00E51039" w:rsidRPr="00E51039" w:rsidRDefault="00E51039" w:rsidP="00E51039">
            <w:pPr>
              <w:rPr>
                <w:color w:val="000000"/>
                <w:sz w:val="20"/>
                <w:szCs w:val="20"/>
              </w:rPr>
            </w:pPr>
            <w:r w:rsidRPr="00E51039">
              <w:rPr>
                <w:color w:val="000000"/>
                <w:sz w:val="20"/>
                <w:szCs w:val="20"/>
              </w:rPr>
              <w:t xml:space="preserve">Приобретение резервуаров очищенной воды для котельных № 7, 14, 12 </w:t>
            </w:r>
            <w:r w:rsidR="00F52830">
              <w:rPr>
                <w:color w:val="000000"/>
                <w:sz w:val="20"/>
                <w:szCs w:val="20"/>
              </w:rPr>
              <w:br/>
            </w:r>
            <w:r w:rsidRPr="00E51039">
              <w:rPr>
                <w:color w:val="000000"/>
                <w:sz w:val="20"/>
                <w:szCs w:val="20"/>
              </w:rPr>
              <w:t>(75 м</w:t>
            </w:r>
            <w:proofErr w:type="gramStart"/>
            <w:r w:rsidRPr="00E51039">
              <w:rPr>
                <w:color w:val="000000"/>
                <w:sz w:val="20"/>
                <w:szCs w:val="20"/>
              </w:rPr>
              <w:t>.к</w:t>
            </w:r>
            <w:proofErr w:type="gramEnd"/>
            <w:r w:rsidRPr="00E51039">
              <w:rPr>
                <w:color w:val="000000"/>
                <w:sz w:val="20"/>
                <w:szCs w:val="20"/>
              </w:rPr>
              <w:t>уб - 3, 35 м.куб - 1)</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jc w:val="center"/>
              <w:rPr>
                <w:sz w:val="20"/>
                <w:szCs w:val="20"/>
              </w:rPr>
            </w:pPr>
            <w:r w:rsidRPr="00E51039">
              <w:rPr>
                <w:sz w:val="20"/>
                <w:szCs w:val="20"/>
              </w:rPr>
              <w:t>апрель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май</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октябрь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бесперебойной поставки ресурсов потребителям</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ab/>
              <w:t>4 924,7</w:t>
            </w:r>
          </w:p>
        </w:tc>
      </w:tr>
      <w:tr w:rsidR="00E51039" w:rsidRPr="00E51039" w:rsidTr="00E51039">
        <w:tc>
          <w:tcPr>
            <w:tcW w:w="2920" w:type="dxa"/>
          </w:tcPr>
          <w:p w:rsidR="00E51039" w:rsidRPr="00E51039" w:rsidRDefault="00E51039" w:rsidP="00E51039">
            <w:pPr>
              <w:rPr>
                <w:color w:val="000000"/>
                <w:sz w:val="20"/>
                <w:szCs w:val="20"/>
              </w:rPr>
            </w:pPr>
            <w:r w:rsidRPr="00E51039">
              <w:rPr>
                <w:color w:val="000000"/>
                <w:sz w:val="20"/>
                <w:szCs w:val="20"/>
              </w:rPr>
              <w:t xml:space="preserve">Капитальный ремонт котла </w:t>
            </w:r>
            <w:r w:rsidR="00F52830">
              <w:rPr>
                <w:color w:val="000000"/>
                <w:sz w:val="20"/>
                <w:szCs w:val="20"/>
              </w:rPr>
              <w:br/>
            </w:r>
            <w:r w:rsidRPr="00E51039">
              <w:rPr>
                <w:color w:val="000000"/>
                <w:sz w:val="20"/>
                <w:szCs w:val="20"/>
              </w:rPr>
              <w:t xml:space="preserve">№ 1 и № 2 котельной №4 </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jc w:val="center"/>
            </w:pPr>
            <w:r w:rsidRPr="00E51039">
              <w:rPr>
                <w:rFonts w:eastAsiaTheme="minorHAnsi"/>
                <w:sz w:val="20"/>
                <w:szCs w:val="20"/>
                <w:lang w:eastAsia="en-US"/>
              </w:rPr>
              <w:t>не требуется</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май</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октябрь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бесперебойной поставки ресурсов потребителям</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1 164,7</w:t>
            </w:r>
          </w:p>
        </w:tc>
      </w:tr>
      <w:tr w:rsidR="00E51039" w:rsidRPr="00E51039" w:rsidTr="00E51039">
        <w:tc>
          <w:tcPr>
            <w:tcW w:w="2920" w:type="dxa"/>
          </w:tcPr>
          <w:p w:rsidR="00E51039" w:rsidRPr="00E51039" w:rsidRDefault="00E51039" w:rsidP="00E51039">
            <w:pPr>
              <w:rPr>
                <w:color w:val="000000"/>
                <w:sz w:val="20"/>
                <w:szCs w:val="20"/>
              </w:rPr>
            </w:pPr>
            <w:r w:rsidRPr="00E51039">
              <w:rPr>
                <w:color w:val="000000"/>
                <w:sz w:val="20"/>
                <w:szCs w:val="20"/>
              </w:rPr>
              <w:t>Приобретение насоса для второго контура системы отопления котельной № 5</w:t>
            </w:r>
          </w:p>
        </w:tc>
        <w:tc>
          <w:tcPr>
            <w:tcW w:w="2268" w:type="dxa"/>
          </w:tcPr>
          <w:p w:rsidR="00E51039" w:rsidRDefault="00E51039" w:rsidP="00E51039">
            <w:pPr>
              <w:jc w:val="center"/>
              <w:rPr>
                <w:rFonts w:eastAsiaTheme="minorHAnsi"/>
                <w:sz w:val="20"/>
                <w:szCs w:val="20"/>
                <w:lang w:eastAsia="en-US"/>
              </w:rPr>
            </w:pPr>
            <w:r w:rsidRPr="00E51039">
              <w:rPr>
                <w:rFonts w:eastAsiaTheme="minorHAnsi"/>
                <w:sz w:val="20"/>
                <w:szCs w:val="20"/>
                <w:lang w:eastAsia="en-US"/>
              </w:rPr>
              <w:t>Управление жилищно-коммунального хозяйства</w:t>
            </w:r>
          </w:p>
          <w:p w:rsidR="00F52830" w:rsidRPr="00E51039" w:rsidRDefault="00F52830" w:rsidP="00E51039">
            <w:pPr>
              <w:jc w:val="center"/>
            </w:pPr>
          </w:p>
        </w:tc>
        <w:tc>
          <w:tcPr>
            <w:tcW w:w="2069" w:type="dxa"/>
          </w:tcPr>
          <w:p w:rsidR="00E51039" w:rsidRPr="00E51039" w:rsidRDefault="00E51039" w:rsidP="00E51039">
            <w:pPr>
              <w:jc w:val="center"/>
              <w:rPr>
                <w:sz w:val="20"/>
                <w:szCs w:val="20"/>
              </w:rPr>
            </w:pPr>
            <w:r w:rsidRPr="00E51039">
              <w:rPr>
                <w:sz w:val="20"/>
                <w:szCs w:val="20"/>
              </w:rPr>
              <w:t>апрель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май</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октябрь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бесперебойной поставки ресурсов потребителям</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392,2</w:t>
            </w:r>
          </w:p>
        </w:tc>
      </w:tr>
      <w:tr w:rsidR="00E51039" w:rsidRPr="00E51039" w:rsidTr="00E51039">
        <w:tc>
          <w:tcPr>
            <w:tcW w:w="2920" w:type="dxa"/>
          </w:tcPr>
          <w:p w:rsidR="00E51039" w:rsidRPr="00E51039" w:rsidRDefault="00E51039" w:rsidP="00E51039">
            <w:pPr>
              <w:rPr>
                <w:color w:val="000000"/>
                <w:sz w:val="20"/>
                <w:szCs w:val="20"/>
              </w:rPr>
            </w:pPr>
            <w:r w:rsidRPr="00E51039">
              <w:rPr>
                <w:color w:val="000000"/>
                <w:sz w:val="20"/>
                <w:szCs w:val="20"/>
              </w:rPr>
              <w:t>Приобретение насоса для первого контура системы отопления котельной № 1</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jc w:val="center"/>
              <w:rPr>
                <w:sz w:val="20"/>
                <w:szCs w:val="20"/>
              </w:rPr>
            </w:pPr>
            <w:r w:rsidRPr="00E51039">
              <w:rPr>
                <w:sz w:val="20"/>
                <w:szCs w:val="20"/>
              </w:rPr>
              <w:t>январь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январь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июль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бесперебойной поставки ресурсов потребителям</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319,0</w:t>
            </w:r>
          </w:p>
        </w:tc>
      </w:tr>
      <w:tr w:rsidR="00E51039" w:rsidRPr="00E51039" w:rsidTr="00E51039">
        <w:tc>
          <w:tcPr>
            <w:tcW w:w="2920" w:type="dxa"/>
          </w:tcPr>
          <w:p w:rsidR="00E51039" w:rsidRPr="00E51039" w:rsidRDefault="00E51039" w:rsidP="00E51039">
            <w:pPr>
              <w:rPr>
                <w:color w:val="000000"/>
                <w:sz w:val="20"/>
                <w:szCs w:val="20"/>
              </w:rPr>
            </w:pPr>
            <w:r w:rsidRPr="00E51039">
              <w:rPr>
                <w:color w:val="000000"/>
                <w:sz w:val="20"/>
                <w:szCs w:val="20"/>
              </w:rPr>
              <w:t>Приобретение насосов для сетевого контура системы отопления котельной № 13</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jc w:val="center"/>
              <w:rPr>
                <w:sz w:val="20"/>
                <w:szCs w:val="20"/>
                <w:highlight w:val="yellow"/>
              </w:rPr>
            </w:pPr>
            <w:r w:rsidRPr="00E51039">
              <w:rPr>
                <w:sz w:val="20"/>
                <w:szCs w:val="20"/>
              </w:rPr>
              <w:t>апрель</w:t>
            </w:r>
          </w:p>
        </w:tc>
        <w:tc>
          <w:tcPr>
            <w:tcW w:w="1475" w:type="dxa"/>
          </w:tcPr>
          <w:p w:rsidR="00E51039" w:rsidRPr="00E51039" w:rsidRDefault="00E51039" w:rsidP="00E51039">
            <w:pPr>
              <w:autoSpaceDE w:val="0"/>
              <w:autoSpaceDN w:val="0"/>
              <w:adjustRightInd w:val="0"/>
              <w:jc w:val="center"/>
              <w:rPr>
                <w:rFonts w:eastAsiaTheme="minorHAnsi"/>
                <w:sz w:val="20"/>
                <w:szCs w:val="20"/>
                <w:highlight w:val="yellow"/>
                <w:lang w:eastAsia="en-US"/>
              </w:rPr>
            </w:pPr>
            <w:r w:rsidRPr="00E51039">
              <w:rPr>
                <w:rFonts w:eastAsiaTheme="minorHAnsi"/>
                <w:sz w:val="20"/>
                <w:szCs w:val="20"/>
                <w:lang w:eastAsia="en-US"/>
              </w:rPr>
              <w:t>май</w:t>
            </w:r>
          </w:p>
        </w:tc>
        <w:tc>
          <w:tcPr>
            <w:tcW w:w="1559" w:type="dxa"/>
          </w:tcPr>
          <w:p w:rsidR="00E51039" w:rsidRPr="00E51039" w:rsidRDefault="00E51039" w:rsidP="00E51039">
            <w:pPr>
              <w:autoSpaceDE w:val="0"/>
              <w:autoSpaceDN w:val="0"/>
              <w:adjustRightInd w:val="0"/>
              <w:jc w:val="center"/>
              <w:rPr>
                <w:rFonts w:eastAsiaTheme="minorHAnsi"/>
                <w:sz w:val="20"/>
                <w:szCs w:val="20"/>
                <w:highlight w:val="yellow"/>
                <w:lang w:eastAsia="en-US"/>
              </w:rPr>
            </w:pPr>
            <w:r w:rsidRPr="00E51039">
              <w:rPr>
                <w:rFonts w:eastAsiaTheme="minorHAnsi"/>
                <w:sz w:val="20"/>
                <w:szCs w:val="20"/>
                <w:lang w:eastAsia="en-US"/>
              </w:rPr>
              <w:t>октябрь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бесперебойной поставки ресурсов потребителям</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219,6</w:t>
            </w:r>
          </w:p>
        </w:tc>
      </w:tr>
      <w:tr w:rsidR="00E51039" w:rsidRPr="00E51039" w:rsidTr="00E51039">
        <w:tc>
          <w:tcPr>
            <w:tcW w:w="2920" w:type="dxa"/>
          </w:tcPr>
          <w:p w:rsidR="00E51039" w:rsidRPr="00E51039" w:rsidRDefault="00E51039" w:rsidP="00E51039">
            <w:pPr>
              <w:rPr>
                <w:color w:val="000000"/>
                <w:sz w:val="20"/>
                <w:szCs w:val="20"/>
              </w:rPr>
            </w:pPr>
            <w:r w:rsidRPr="00E51039">
              <w:rPr>
                <w:color w:val="000000"/>
                <w:sz w:val="20"/>
                <w:szCs w:val="20"/>
              </w:rPr>
              <w:t>Приобретение насоса подпитки для системы отопления и ГВС котельной № 13</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jc w:val="center"/>
              <w:rPr>
                <w:sz w:val="20"/>
                <w:szCs w:val="20"/>
              </w:rPr>
            </w:pPr>
            <w:r w:rsidRPr="00E51039">
              <w:rPr>
                <w:sz w:val="20"/>
                <w:szCs w:val="20"/>
              </w:rPr>
              <w:t>апрель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май</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октябрь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бесперебойной поставки ресурсов потребителям</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170,7</w:t>
            </w:r>
          </w:p>
        </w:tc>
      </w:tr>
      <w:tr w:rsidR="00E51039" w:rsidRPr="00E51039" w:rsidTr="00E51039">
        <w:tc>
          <w:tcPr>
            <w:tcW w:w="2920" w:type="dxa"/>
          </w:tcPr>
          <w:p w:rsidR="00E51039" w:rsidRPr="00E51039" w:rsidRDefault="00E51039" w:rsidP="00E51039">
            <w:pPr>
              <w:rPr>
                <w:color w:val="000000"/>
                <w:sz w:val="20"/>
                <w:szCs w:val="20"/>
              </w:rPr>
            </w:pPr>
            <w:r w:rsidRPr="00E51039">
              <w:rPr>
                <w:color w:val="000000"/>
                <w:sz w:val="20"/>
                <w:szCs w:val="20"/>
              </w:rPr>
              <w:t>Приобретение насоса системы ХВС котельной № 13</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jc w:val="center"/>
              <w:rPr>
                <w:sz w:val="20"/>
                <w:szCs w:val="20"/>
              </w:rPr>
            </w:pPr>
            <w:r w:rsidRPr="00E51039">
              <w:rPr>
                <w:sz w:val="20"/>
                <w:szCs w:val="20"/>
              </w:rPr>
              <w:t>апрель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май</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октябрь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бесперебойной поставки ресурсов потребителям</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153,9</w:t>
            </w:r>
          </w:p>
        </w:tc>
      </w:tr>
      <w:tr w:rsidR="00E51039" w:rsidRPr="00E51039" w:rsidTr="00E51039">
        <w:tc>
          <w:tcPr>
            <w:tcW w:w="2920" w:type="dxa"/>
          </w:tcPr>
          <w:p w:rsidR="00E51039" w:rsidRPr="00E51039" w:rsidRDefault="00E51039" w:rsidP="00E51039">
            <w:pPr>
              <w:rPr>
                <w:color w:val="000000"/>
                <w:sz w:val="20"/>
                <w:szCs w:val="20"/>
              </w:rPr>
            </w:pPr>
            <w:r w:rsidRPr="00E51039">
              <w:rPr>
                <w:color w:val="000000"/>
                <w:sz w:val="20"/>
                <w:szCs w:val="20"/>
              </w:rPr>
              <w:t>Приобретение насоса для циркуляционного контура системы ГВС котельной № 4</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jc w:val="center"/>
              <w:rPr>
                <w:sz w:val="20"/>
                <w:szCs w:val="20"/>
              </w:rPr>
            </w:pPr>
            <w:r w:rsidRPr="00E51039">
              <w:rPr>
                <w:sz w:val="20"/>
                <w:szCs w:val="20"/>
              </w:rPr>
              <w:t>апрель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май</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октябрь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бесперебойной поставки ресурсов потребителям</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121,9</w:t>
            </w:r>
          </w:p>
        </w:tc>
      </w:tr>
      <w:tr w:rsidR="00E51039" w:rsidRPr="00E51039" w:rsidTr="00E51039">
        <w:tc>
          <w:tcPr>
            <w:tcW w:w="2920" w:type="dxa"/>
          </w:tcPr>
          <w:p w:rsidR="00E51039" w:rsidRDefault="00E51039" w:rsidP="00E51039">
            <w:pPr>
              <w:rPr>
                <w:color w:val="000000"/>
                <w:sz w:val="20"/>
                <w:szCs w:val="20"/>
              </w:rPr>
            </w:pPr>
            <w:r w:rsidRPr="00E51039">
              <w:rPr>
                <w:color w:val="000000"/>
                <w:sz w:val="20"/>
                <w:szCs w:val="20"/>
              </w:rPr>
              <w:t>Приобретение насосов для циркуляционного контура системы ГВС котельной № 9</w:t>
            </w:r>
          </w:p>
          <w:p w:rsidR="00F52830" w:rsidRPr="00E51039" w:rsidRDefault="00F52830" w:rsidP="00E51039">
            <w:pPr>
              <w:rPr>
                <w:color w:val="000000"/>
                <w:sz w:val="20"/>
                <w:szCs w:val="20"/>
              </w:rPr>
            </w:pP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jc w:val="center"/>
              <w:rPr>
                <w:sz w:val="20"/>
                <w:szCs w:val="20"/>
              </w:rPr>
            </w:pPr>
            <w:r w:rsidRPr="00E51039">
              <w:rPr>
                <w:sz w:val="20"/>
                <w:szCs w:val="20"/>
              </w:rPr>
              <w:t>июль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июль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октябрь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бесперебойной поставки ресурсов потребителям</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77,1</w:t>
            </w:r>
          </w:p>
        </w:tc>
      </w:tr>
      <w:tr w:rsidR="00E51039" w:rsidRPr="00E51039" w:rsidTr="00E51039">
        <w:tc>
          <w:tcPr>
            <w:tcW w:w="2920" w:type="dxa"/>
          </w:tcPr>
          <w:p w:rsidR="00E51039" w:rsidRPr="00E51039" w:rsidRDefault="00E51039" w:rsidP="00E51039">
            <w:pPr>
              <w:rPr>
                <w:color w:val="000000"/>
                <w:sz w:val="20"/>
                <w:szCs w:val="20"/>
              </w:rPr>
            </w:pPr>
            <w:r w:rsidRPr="00E51039">
              <w:rPr>
                <w:color w:val="000000"/>
                <w:sz w:val="20"/>
                <w:szCs w:val="20"/>
              </w:rPr>
              <w:t xml:space="preserve">Приобретение </w:t>
            </w:r>
            <w:proofErr w:type="spellStart"/>
            <w:r w:rsidRPr="00E51039">
              <w:rPr>
                <w:color w:val="000000"/>
                <w:sz w:val="20"/>
                <w:szCs w:val="20"/>
              </w:rPr>
              <w:t>гидроаккумуляторов</w:t>
            </w:r>
            <w:proofErr w:type="spellEnd"/>
            <w:r w:rsidRPr="00E51039">
              <w:rPr>
                <w:color w:val="000000"/>
                <w:sz w:val="20"/>
                <w:szCs w:val="20"/>
              </w:rPr>
              <w:t xml:space="preserve"> и мембран для </w:t>
            </w:r>
            <w:proofErr w:type="spellStart"/>
            <w:r w:rsidRPr="00E51039">
              <w:rPr>
                <w:color w:val="000000"/>
                <w:sz w:val="20"/>
                <w:szCs w:val="20"/>
              </w:rPr>
              <w:t>гидроаккумулятора</w:t>
            </w:r>
            <w:proofErr w:type="spellEnd"/>
            <w:r w:rsidRPr="00E51039">
              <w:rPr>
                <w:color w:val="000000"/>
                <w:sz w:val="20"/>
                <w:szCs w:val="20"/>
              </w:rPr>
              <w:t xml:space="preserve"> для систем теплоснабжения котельных №3, №5, №11, №17 </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jc w:val="center"/>
              <w:rPr>
                <w:sz w:val="20"/>
                <w:szCs w:val="20"/>
              </w:rPr>
            </w:pPr>
            <w:r w:rsidRPr="00E51039">
              <w:rPr>
                <w:sz w:val="20"/>
                <w:szCs w:val="20"/>
              </w:rPr>
              <w:t>апрель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май</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октябрь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бесперебойной поставки ресурсов потребителям</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728,6</w:t>
            </w:r>
          </w:p>
        </w:tc>
      </w:tr>
      <w:tr w:rsidR="00E51039" w:rsidRPr="00E51039" w:rsidTr="00E51039">
        <w:tc>
          <w:tcPr>
            <w:tcW w:w="2920" w:type="dxa"/>
          </w:tcPr>
          <w:p w:rsidR="00E51039" w:rsidRPr="00E51039" w:rsidRDefault="00E51039" w:rsidP="00E51039">
            <w:pPr>
              <w:rPr>
                <w:color w:val="000000"/>
                <w:sz w:val="20"/>
                <w:szCs w:val="20"/>
              </w:rPr>
            </w:pPr>
            <w:r w:rsidRPr="00E51039">
              <w:rPr>
                <w:color w:val="000000"/>
                <w:sz w:val="20"/>
                <w:szCs w:val="20"/>
              </w:rPr>
              <w:t xml:space="preserve">Капитальный  ремонт сети ГВС от ТК 14/39 до ТК 14/44 </w:t>
            </w:r>
            <w:r w:rsidR="00F52830">
              <w:rPr>
                <w:color w:val="000000"/>
                <w:sz w:val="20"/>
                <w:szCs w:val="20"/>
              </w:rPr>
              <w:br/>
            </w:r>
            <w:r w:rsidRPr="00E51039">
              <w:rPr>
                <w:color w:val="000000"/>
                <w:sz w:val="20"/>
                <w:szCs w:val="20"/>
              </w:rPr>
              <w:t xml:space="preserve">в районе ж.д. № 6 </w:t>
            </w:r>
            <w:r w:rsidR="00F52830">
              <w:rPr>
                <w:color w:val="000000"/>
                <w:sz w:val="20"/>
                <w:szCs w:val="20"/>
              </w:rPr>
              <w:br/>
            </w:r>
            <w:r w:rsidRPr="00E51039">
              <w:rPr>
                <w:color w:val="000000"/>
                <w:sz w:val="20"/>
                <w:szCs w:val="20"/>
              </w:rPr>
              <w:t>по ул</w:t>
            </w:r>
            <w:proofErr w:type="gramStart"/>
            <w:r w:rsidRPr="00E51039">
              <w:rPr>
                <w:color w:val="000000"/>
                <w:sz w:val="20"/>
                <w:szCs w:val="20"/>
              </w:rPr>
              <w:t>.Т</w:t>
            </w:r>
            <w:proofErr w:type="gramEnd"/>
            <w:r w:rsidRPr="00E51039">
              <w:rPr>
                <w:color w:val="000000"/>
                <w:sz w:val="20"/>
                <w:szCs w:val="20"/>
              </w:rPr>
              <w:t>итова</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jc w:val="center"/>
              <w:rPr>
                <w:sz w:val="20"/>
                <w:szCs w:val="20"/>
              </w:rPr>
            </w:pPr>
            <w:r w:rsidRPr="00E51039">
              <w:rPr>
                <w:sz w:val="20"/>
                <w:szCs w:val="20"/>
              </w:rPr>
              <w:t>не требуется</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май</w:t>
            </w:r>
          </w:p>
        </w:tc>
        <w:tc>
          <w:tcPr>
            <w:tcW w:w="1559" w:type="dxa"/>
          </w:tcPr>
          <w:p w:rsidR="00E51039" w:rsidRPr="00E51039" w:rsidRDefault="00E51039" w:rsidP="00E51039">
            <w:pPr>
              <w:jc w:val="cente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бесперебойной поставки ресурсов потребителям</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394,6</w:t>
            </w:r>
          </w:p>
        </w:tc>
      </w:tr>
      <w:tr w:rsidR="00E51039" w:rsidRPr="00E51039" w:rsidTr="00E51039">
        <w:tc>
          <w:tcPr>
            <w:tcW w:w="2920" w:type="dxa"/>
          </w:tcPr>
          <w:p w:rsidR="00E51039" w:rsidRPr="00E51039" w:rsidRDefault="00E51039" w:rsidP="00E51039">
            <w:pPr>
              <w:rPr>
                <w:color w:val="000000"/>
                <w:sz w:val="20"/>
                <w:szCs w:val="20"/>
              </w:rPr>
            </w:pPr>
            <w:r w:rsidRPr="00E51039">
              <w:rPr>
                <w:color w:val="000000"/>
                <w:sz w:val="20"/>
                <w:szCs w:val="20"/>
              </w:rPr>
              <w:t>Капитальный ремонт сетей ТС, ГВС, ХВС от ТК 2/10 до ТК 2/11А в р-не ж.д. 41</w:t>
            </w:r>
            <w:proofErr w:type="gramStart"/>
            <w:r w:rsidRPr="00E51039">
              <w:rPr>
                <w:color w:val="000000"/>
                <w:sz w:val="20"/>
                <w:szCs w:val="20"/>
              </w:rPr>
              <w:t xml:space="preserve"> А</w:t>
            </w:r>
            <w:proofErr w:type="gramEnd"/>
            <w:r w:rsidRPr="00E51039">
              <w:rPr>
                <w:color w:val="000000"/>
                <w:sz w:val="20"/>
                <w:szCs w:val="20"/>
              </w:rPr>
              <w:t xml:space="preserve"> </w:t>
            </w:r>
            <w:r w:rsidR="00F52830">
              <w:rPr>
                <w:color w:val="000000"/>
                <w:sz w:val="20"/>
                <w:szCs w:val="20"/>
              </w:rPr>
              <w:br/>
            </w:r>
            <w:r w:rsidRPr="00E51039">
              <w:rPr>
                <w:color w:val="000000"/>
                <w:sz w:val="20"/>
                <w:szCs w:val="20"/>
              </w:rPr>
              <w:t xml:space="preserve">по ул. Южная, ж.д. 25 </w:t>
            </w:r>
            <w:r w:rsidR="00F52830">
              <w:rPr>
                <w:color w:val="000000"/>
                <w:sz w:val="20"/>
                <w:szCs w:val="20"/>
              </w:rPr>
              <w:br/>
              <w:t>по ул. Пионерская</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jc w:val="center"/>
              <w:rPr>
                <w:sz w:val="20"/>
                <w:szCs w:val="20"/>
              </w:rPr>
            </w:pPr>
            <w:r w:rsidRPr="00E51039">
              <w:rPr>
                <w:sz w:val="20"/>
                <w:szCs w:val="20"/>
              </w:rPr>
              <w:t>не требуется</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май</w:t>
            </w:r>
          </w:p>
        </w:tc>
        <w:tc>
          <w:tcPr>
            <w:tcW w:w="1559" w:type="dxa"/>
          </w:tcPr>
          <w:p w:rsidR="00E51039" w:rsidRPr="00E51039" w:rsidRDefault="00E51039" w:rsidP="00E51039">
            <w:pPr>
              <w:jc w:val="cente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бесперебойной поставки ресурсов потребителям</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2 215,4</w:t>
            </w:r>
          </w:p>
        </w:tc>
      </w:tr>
      <w:tr w:rsidR="00E51039" w:rsidRPr="00E51039" w:rsidTr="00E51039">
        <w:tc>
          <w:tcPr>
            <w:tcW w:w="2920" w:type="dxa"/>
          </w:tcPr>
          <w:p w:rsidR="00E51039" w:rsidRDefault="00E51039" w:rsidP="00E51039">
            <w:pPr>
              <w:rPr>
                <w:color w:val="000000"/>
                <w:sz w:val="20"/>
                <w:szCs w:val="20"/>
              </w:rPr>
            </w:pPr>
            <w:r w:rsidRPr="00E51039">
              <w:rPr>
                <w:color w:val="000000"/>
                <w:sz w:val="20"/>
                <w:szCs w:val="20"/>
              </w:rPr>
              <w:t xml:space="preserve">Капитальный ремонт участка сети канализации от КК-3 </w:t>
            </w:r>
            <w:r w:rsidR="00F52830">
              <w:rPr>
                <w:color w:val="000000"/>
                <w:sz w:val="20"/>
                <w:szCs w:val="20"/>
              </w:rPr>
              <w:br/>
            </w:r>
            <w:r w:rsidRPr="00E51039">
              <w:rPr>
                <w:color w:val="000000"/>
                <w:sz w:val="20"/>
                <w:szCs w:val="20"/>
              </w:rPr>
              <w:t xml:space="preserve">до КК-35 с демонтажем септика в районе ж.д. №2 </w:t>
            </w:r>
            <w:r w:rsidR="00F52830">
              <w:rPr>
                <w:color w:val="000000"/>
                <w:sz w:val="20"/>
                <w:szCs w:val="20"/>
              </w:rPr>
              <w:br/>
            </w:r>
            <w:proofErr w:type="gramStart"/>
            <w:r w:rsidRPr="00E51039">
              <w:rPr>
                <w:color w:val="000000"/>
                <w:sz w:val="20"/>
                <w:szCs w:val="20"/>
              </w:rPr>
              <w:t>по</w:t>
            </w:r>
            <w:proofErr w:type="gramEnd"/>
            <w:r w:rsidRPr="00E51039">
              <w:rPr>
                <w:color w:val="000000"/>
                <w:sz w:val="20"/>
                <w:szCs w:val="20"/>
              </w:rPr>
              <w:t xml:space="preserve"> пер. Ольховый</w:t>
            </w:r>
          </w:p>
          <w:p w:rsidR="00F52830" w:rsidRPr="00E51039" w:rsidRDefault="00F52830" w:rsidP="00E51039">
            <w:pPr>
              <w:rPr>
                <w:color w:val="000000"/>
                <w:sz w:val="20"/>
                <w:szCs w:val="20"/>
              </w:rPr>
            </w:pP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jc w:val="center"/>
              <w:rPr>
                <w:sz w:val="20"/>
                <w:szCs w:val="20"/>
              </w:rPr>
            </w:pPr>
            <w:r w:rsidRPr="00E51039">
              <w:rPr>
                <w:sz w:val="20"/>
                <w:szCs w:val="20"/>
              </w:rPr>
              <w:t>не требуется</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май</w:t>
            </w:r>
          </w:p>
        </w:tc>
        <w:tc>
          <w:tcPr>
            <w:tcW w:w="1559" w:type="dxa"/>
          </w:tcPr>
          <w:p w:rsidR="00E51039" w:rsidRPr="00E51039" w:rsidRDefault="00E51039" w:rsidP="00E51039">
            <w:pPr>
              <w:jc w:val="cente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бесперебойной поставки ресурсов потребителям</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339,6</w:t>
            </w:r>
          </w:p>
        </w:tc>
      </w:tr>
      <w:tr w:rsidR="00E51039" w:rsidRPr="00E51039" w:rsidTr="00E51039">
        <w:tc>
          <w:tcPr>
            <w:tcW w:w="2920" w:type="dxa"/>
          </w:tcPr>
          <w:p w:rsidR="00E51039" w:rsidRPr="00E51039" w:rsidRDefault="00E51039" w:rsidP="00E51039">
            <w:pPr>
              <w:rPr>
                <w:color w:val="000000"/>
                <w:sz w:val="20"/>
                <w:szCs w:val="20"/>
              </w:rPr>
            </w:pPr>
            <w:r w:rsidRPr="00E51039">
              <w:rPr>
                <w:color w:val="000000"/>
                <w:sz w:val="20"/>
                <w:szCs w:val="20"/>
              </w:rPr>
              <w:t xml:space="preserve">Капитальный ремонт транзитного водопровода </w:t>
            </w:r>
            <w:r w:rsidR="00F52830">
              <w:rPr>
                <w:color w:val="000000"/>
                <w:sz w:val="20"/>
                <w:szCs w:val="20"/>
              </w:rPr>
              <w:br/>
            </w:r>
            <w:r w:rsidRPr="00E51039">
              <w:rPr>
                <w:color w:val="000000"/>
                <w:sz w:val="20"/>
                <w:szCs w:val="20"/>
              </w:rPr>
              <w:t xml:space="preserve">в подвальном помещении </w:t>
            </w:r>
            <w:r w:rsidR="00F52830">
              <w:rPr>
                <w:color w:val="000000"/>
                <w:sz w:val="20"/>
                <w:szCs w:val="20"/>
              </w:rPr>
              <w:br/>
            </w:r>
            <w:r w:rsidRPr="00E51039">
              <w:rPr>
                <w:color w:val="000000"/>
                <w:sz w:val="20"/>
                <w:szCs w:val="20"/>
              </w:rPr>
              <w:t>ж.д. №</w:t>
            </w:r>
            <w:r w:rsidR="00F52830">
              <w:rPr>
                <w:color w:val="000000"/>
                <w:sz w:val="20"/>
                <w:szCs w:val="20"/>
              </w:rPr>
              <w:t xml:space="preserve"> </w:t>
            </w:r>
            <w:r w:rsidRPr="00E51039">
              <w:rPr>
                <w:color w:val="000000"/>
                <w:sz w:val="20"/>
                <w:szCs w:val="20"/>
              </w:rPr>
              <w:t>38 по ул. Ленина.</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jc w:val="center"/>
              <w:rPr>
                <w:sz w:val="20"/>
                <w:szCs w:val="20"/>
              </w:rPr>
            </w:pPr>
            <w:r w:rsidRPr="00E51039">
              <w:rPr>
                <w:sz w:val="20"/>
                <w:szCs w:val="20"/>
              </w:rPr>
              <w:t>не требуется</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май</w:t>
            </w:r>
          </w:p>
        </w:tc>
        <w:tc>
          <w:tcPr>
            <w:tcW w:w="1559" w:type="dxa"/>
          </w:tcPr>
          <w:p w:rsidR="00E51039" w:rsidRPr="00E51039" w:rsidRDefault="00E51039" w:rsidP="00E51039">
            <w:pPr>
              <w:jc w:val="cente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бесперебойной поставки ресурсов потребителям</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426,5</w:t>
            </w:r>
          </w:p>
        </w:tc>
      </w:tr>
      <w:tr w:rsidR="00E51039" w:rsidRPr="00E51039" w:rsidTr="00E51039">
        <w:tc>
          <w:tcPr>
            <w:tcW w:w="2920" w:type="dxa"/>
          </w:tcPr>
          <w:p w:rsidR="00E51039" w:rsidRPr="00E51039" w:rsidRDefault="00E51039" w:rsidP="00E51039">
            <w:pPr>
              <w:rPr>
                <w:color w:val="000000"/>
                <w:sz w:val="20"/>
                <w:szCs w:val="20"/>
              </w:rPr>
            </w:pPr>
            <w:r w:rsidRPr="00E51039">
              <w:rPr>
                <w:color w:val="000000"/>
                <w:sz w:val="20"/>
                <w:szCs w:val="20"/>
              </w:rPr>
              <w:t>Капитальный ремонт сетей ТС, ХВС, ГВС от ТК 14/44 «А» до здания по адресу Титова, 10</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jc w:val="center"/>
              <w:rPr>
                <w:sz w:val="20"/>
                <w:szCs w:val="20"/>
              </w:rPr>
            </w:pPr>
            <w:r w:rsidRPr="00E51039">
              <w:rPr>
                <w:sz w:val="20"/>
                <w:szCs w:val="20"/>
              </w:rPr>
              <w:t>не требуется</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май</w:t>
            </w:r>
          </w:p>
        </w:tc>
        <w:tc>
          <w:tcPr>
            <w:tcW w:w="1559" w:type="dxa"/>
          </w:tcPr>
          <w:p w:rsidR="00E51039" w:rsidRPr="00E51039" w:rsidRDefault="00E51039" w:rsidP="00E51039">
            <w:pPr>
              <w:jc w:val="cente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бесперебойной поставки ресурсов потребителям</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216,3</w:t>
            </w:r>
          </w:p>
        </w:tc>
      </w:tr>
      <w:tr w:rsidR="00E51039" w:rsidRPr="00E51039" w:rsidTr="00E51039">
        <w:tc>
          <w:tcPr>
            <w:tcW w:w="2920" w:type="dxa"/>
          </w:tcPr>
          <w:p w:rsidR="00E51039" w:rsidRPr="00E51039" w:rsidRDefault="00E51039" w:rsidP="00F52830">
            <w:pPr>
              <w:rPr>
                <w:color w:val="000000"/>
                <w:sz w:val="20"/>
                <w:szCs w:val="20"/>
              </w:rPr>
            </w:pPr>
            <w:r w:rsidRPr="00E51039">
              <w:rPr>
                <w:color w:val="000000"/>
                <w:sz w:val="20"/>
                <w:szCs w:val="20"/>
              </w:rPr>
              <w:t xml:space="preserve">Капитальный ремонт сетей ТС, ГВС, ХВС от ТК 2-39 </w:t>
            </w:r>
            <w:r w:rsidR="00F52830">
              <w:rPr>
                <w:color w:val="000000"/>
                <w:sz w:val="20"/>
                <w:szCs w:val="20"/>
              </w:rPr>
              <w:br/>
            </w:r>
            <w:r w:rsidRPr="00E51039">
              <w:rPr>
                <w:color w:val="000000"/>
                <w:sz w:val="20"/>
                <w:szCs w:val="20"/>
              </w:rPr>
              <w:t xml:space="preserve">до ТК 2-40А в р-не дома </w:t>
            </w:r>
            <w:r w:rsidR="00F52830">
              <w:rPr>
                <w:color w:val="000000"/>
                <w:sz w:val="20"/>
                <w:szCs w:val="20"/>
              </w:rPr>
              <w:br/>
            </w:r>
            <w:r w:rsidRPr="00E51039">
              <w:rPr>
                <w:color w:val="000000"/>
                <w:sz w:val="20"/>
                <w:szCs w:val="20"/>
              </w:rPr>
              <w:t xml:space="preserve">№ 26А по ул. </w:t>
            </w:r>
            <w:proofErr w:type="gramStart"/>
            <w:r w:rsidRPr="00E51039">
              <w:rPr>
                <w:color w:val="000000"/>
                <w:sz w:val="20"/>
                <w:szCs w:val="20"/>
              </w:rPr>
              <w:t>Октябрьская</w:t>
            </w:r>
            <w:proofErr w:type="gramEnd"/>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jc w:val="center"/>
              <w:rPr>
                <w:sz w:val="20"/>
                <w:szCs w:val="20"/>
              </w:rPr>
            </w:pPr>
            <w:r w:rsidRPr="00E51039">
              <w:rPr>
                <w:sz w:val="20"/>
                <w:szCs w:val="20"/>
              </w:rPr>
              <w:t>не требуется</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май</w:t>
            </w:r>
          </w:p>
        </w:tc>
        <w:tc>
          <w:tcPr>
            <w:tcW w:w="1559" w:type="dxa"/>
          </w:tcPr>
          <w:p w:rsidR="00E51039" w:rsidRPr="00E51039" w:rsidRDefault="00E51039" w:rsidP="00E51039">
            <w:pPr>
              <w:jc w:val="cente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бесперебойной поставки ресурсов потребителям</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691,8</w:t>
            </w:r>
          </w:p>
        </w:tc>
      </w:tr>
      <w:tr w:rsidR="00E51039" w:rsidRPr="00E51039" w:rsidTr="00E51039">
        <w:tc>
          <w:tcPr>
            <w:tcW w:w="2920" w:type="dxa"/>
          </w:tcPr>
          <w:p w:rsidR="00E51039" w:rsidRPr="00E51039" w:rsidRDefault="00E51039" w:rsidP="00E51039">
            <w:pPr>
              <w:rPr>
                <w:color w:val="000000"/>
                <w:sz w:val="20"/>
                <w:szCs w:val="20"/>
              </w:rPr>
            </w:pPr>
            <w:r w:rsidRPr="00E51039">
              <w:rPr>
                <w:color w:val="000000"/>
                <w:sz w:val="20"/>
                <w:szCs w:val="20"/>
              </w:rPr>
              <w:t xml:space="preserve">Капитальный ремонт ПК - 11 </w:t>
            </w:r>
            <w:r w:rsidR="00F52830">
              <w:rPr>
                <w:color w:val="000000"/>
                <w:sz w:val="20"/>
                <w:szCs w:val="20"/>
              </w:rPr>
              <w:br/>
            </w:r>
            <w:r w:rsidRPr="00E51039">
              <w:rPr>
                <w:color w:val="000000"/>
                <w:sz w:val="20"/>
                <w:szCs w:val="20"/>
              </w:rPr>
              <w:t>в районе ж.д.</w:t>
            </w:r>
            <w:r w:rsidR="00F52830">
              <w:rPr>
                <w:color w:val="000000"/>
                <w:sz w:val="20"/>
                <w:szCs w:val="20"/>
              </w:rPr>
              <w:t xml:space="preserve"> </w:t>
            </w:r>
            <w:r w:rsidRPr="00E51039">
              <w:rPr>
                <w:color w:val="000000"/>
                <w:sz w:val="20"/>
                <w:szCs w:val="20"/>
              </w:rPr>
              <w:t xml:space="preserve">№ 55 </w:t>
            </w:r>
            <w:r w:rsidR="00F52830">
              <w:rPr>
                <w:color w:val="000000"/>
                <w:sz w:val="20"/>
                <w:szCs w:val="20"/>
              </w:rPr>
              <w:br/>
            </w:r>
            <w:r w:rsidRPr="00E51039">
              <w:rPr>
                <w:color w:val="000000"/>
                <w:sz w:val="20"/>
                <w:szCs w:val="20"/>
              </w:rPr>
              <w:t>по ул.</w:t>
            </w:r>
            <w:r w:rsidR="00F52830">
              <w:rPr>
                <w:color w:val="000000"/>
                <w:sz w:val="20"/>
                <w:szCs w:val="20"/>
              </w:rPr>
              <w:t xml:space="preserve"> </w:t>
            </w:r>
            <w:r w:rsidRPr="00E51039">
              <w:rPr>
                <w:color w:val="000000"/>
                <w:sz w:val="20"/>
                <w:szCs w:val="20"/>
              </w:rPr>
              <w:t>Ленина</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jc w:val="center"/>
              <w:rPr>
                <w:sz w:val="20"/>
                <w:szCs w:val="20"/>
              </w:rPr>
            </w:pPr>
            <w:r w:rsidRPr="00E51039">
              <w:rPr>
                <w:sz w:val="20"/>
                <w:szCs w:val="20"/>
              </w:rPr>
              <w:t>не требуется</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май</w:t>
            </w:r>
          </w:p>
        </w:tc>
        <w:tc>
          <w:tcPr>
            <w:tcW w:w="1559" w:type="dxa"/>
          </w:tcPr>
          <w:p w:rsidR="00E51039" w:rsidRPr="00E51039" w:rsidRDefault="00E51039" w:rsidP="00E51039">
            <w:pPr>
              <w:jc w:val="cente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бесперебойной поставки ресурсов потребителям</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209,3</w:t>
            </w:r>
          </w:p>
        </w:tc>
      </w:tr>
      <w:tr w:rsidR="00E51039" w:rsidRPr="00E51039" w:rsidTr="00E51039">
        <w:tc>
          <w:tcPr>
            <w:tcW w:w="2920" w:type="dxa"/>
          </w:tcPr>
          <w:p w:rsidR="00E51039" w:rsidRPr="00E51039" w:rsidRDefault="00E51039" w:rsidP="00E51039">
            <w:pPr>
              <w:rPr>
                <w:color w:val="000000"/>
                <w:sz w:val="20"/>
                <w:szCs w:val="20"/>
              </w:rPr>
            </w:pPr>
            <w:r w:rsidRPr="00E51039">
              <w:rPr>
                <w:color w:val="000000"/>
                <w:sz w:val="20"/>
                <w:szCs w:val="20"/>
              </w:rPr>
              <w:t xml:space="preserve">Капитальный ремонт канализационного колодца КК № 8 наружной канализации на перекрестке ул. </w:t>
            </w:r>
            <w:proofErr w:type="spellStart"/>
            <w:r w:rsidRPr="00E51039">
              <w:rPr>
                <w:color w:val="000000"/>
                <w:sz w:val="20"/>
                <w:szCs w:val="20"/>
              </w:rPr>
              <w:t>Оленная</w:t>
            </w:r>
            <w:proofErr w:type="spellEnd"/>
            <w:r w:rsidRPr="00E51039">
              <w:rPr>
                <w:color w:val="000000"/>
                <w:sz w:val="20"/>
                <w:szCs w:val="20"/>
              </w:rPr>
              <w:t xml:space="preserve"> и </w:t>
            </w:r>
            <w:proofErr w:type="gramStart"/>
            <w:r w:rsidRPr="00E51039">
              <w:rPr>
                <w:color w:val="000000"/>
                <w:sz w:val="20"/>
                <w:szCs w:val="20"/>
              </w:rPr>
              <w:t>Ненецкая</w:t>
            </w:r>
            <w:proofErr w:type="gramEnd"/>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jc w:val="center"/>
            </w:pPr>
            <w:r w:rsidRPr="00E51039">
              <w:rPr>
                <w:rFonts w:eastAsiaTheme="minorHAnsi"/>
                <w:sz w:val="20"/>
                <w:szCs w:val="20"/>
                <w:lang w:eastAsia="en-US"/>
              </w:rPr>
              <w:t>не требуется</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май</w:t>
            </w:r>
          </w:p>
        </w:tc>
        <w:tc>
          <w:tcPr>
            <w:tcW w:w="1559" w:type="dxa"/>
          </w:tcPr>
          <w:p w:rsidR="00E51039" w:rsidRPr="00E51039" w:rsidRDefault="00E51039" w:rsidP="00E51039">
            <w:pPr>
              <w:jc w:val="cente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бесперебойной поставки ресурсов потребителям</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3 765,9</w:t>
            </w:r>
          </w:p>
        </w:tc>
      </w:tr>
      <w:tr w:rsidR="00E51039" w:rsidRPr="00E51039" w:rsidTr="00E51039">
        <w:tc>
          <w:tcPr>
            <w:tcW w:w="2920" w:type="dxa"/>
          </w:tcPr>
          <w:p w:rsidR="00E51039" w:rsidRPr="00E51039" w:rsidRDefault="00E51039" w:rsidP="00E51039">
            <w:pPr>
              <w:rPr>
                <w:color w:val="000000"/>
                <w:sz w:val="20"/>
                <w:szCs w:val="20"/>
              </w:rPr>
            </w:pPr>
            <w:r w:rsidRPr="00E51039">
              <w:rPr>
                <w:color w:val="000000"/>
                <w:sz w:val="20"/>
                <w:szCs w:val="20"/>
              </w:rPr>
              <w:t>Приобретение отопительного котла № 3 и сопутствующего оборудования для выполнения капитального ремонта котельной № 9</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jc w:val="center"/>
              <w:rPr>
                <w:sz w:val="20"/>
                <w:szCs w:val="20"/>
              </w:rPr>
            </w:pPr>
            <w:r w:rsidRPr="00E51039">
              <w:rPr>
                <w:sz w:val="20"/>
                <w:szCs w:val="20"/>
              </w:rPr>
              <w:t>сентябрь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сентябрь</w:t>
            </w:r>
          </w:p>
        </w:tc>
        <w:tc>
          <w:tcPr>
            <w:tcW w:w="1559" w:type="dxa"/>
          </w:tcPr>
          <w:p w:rsidR="00E51039" w:rsidRPr="00E51039" w:rsidRDefault="00E51039" w:rsidP="00E51039">
            <w:pPr>
              <w:jc w:val="cente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бесперебойной поставки ресурсов потребителям</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657,1</w:t>
            </w:r>
          </w:p>
        </w:tc>
      </w:tr>
      <w:tr w:rsidR="00E51039" w:rsidRPr="00E51039" w:rsidTr="00E51039">
        <w:tc>
          <w:tcPr>
            <w:tcW w:w="2920" w:type="dxa"/>
          </w:tcPr>
          <w:p w:rsidR="00E51039" w:rsidRPr="00E51039" w:rsidRDefault="00E51039" w:rsidP="00E51039">
            <w:pPr>
              <w:rPr>
                <w:color w:val="000000"/>
                <w:sz w:val="20"/>
                <w:szCs w:val="20"/>
              </w:rPr>
            </w:pPr>
            <w:r w:rsidRPr="00E51039">
              <w:rPr>
                <w:color w:val="000000"/>
                <w:sz w:val="20"/>
                <w:szCs w:val="20"/>
              </w:rPr>
              <w:t>Приобретение газового оборудования для котла №3 для выполнения капитального ремонта котельной № 9</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jc w:val="center"/>
              <w:rPr>
                <w:sz w:val="20"/>
                <w:szCs w:val="20"/>
              </w:rPr>
            </w:pPr>
            <w:r w:rsidRPr="00E51039">
              <w:rPr>
                <w:sz w:val="20"/>
                <w:szCs w:val="20"/>
              </w:rPr>
              <w:t>сентябрь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сентябрь</w:t>
            </w:r>
          </w:p>
        </w:tc>
        <w:tc>
          <w:tcPr>
            <w:tcW w:w="1559" w:type="dxa"/>
          </w:tcPr>
          <w:p w:rsidR="00E51039" w:rsidRPr="00E51039" w:rsidRDefault="00E51039" w:rsidP="00E51039">
            <w:pPr>
              <w:jc w:val="cente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бесперебойной поставки ресурсов потребителям</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749,0</w:t>
            </w:r>
          </w:p>
        </w:tc>
      </w:tr>
      <w:tr w:rsidR="00E51039" w:rsidRPr="00E51039" w:rsidTr="00E51039">
        <w:tc>
          <w:tcPr>
            <w:tcW w:w="2920" w:type="dxa"/>
          </w:tcPr>
          <w:p w:rsidR="00E51039" w:rsidRPr="00E51039" w:rsidRDefault="00E51039" w:rsidP="00E51039">
            <w:pPr>
              <w:rPr>
                <w:color w:val="000000"/>
                <w:sz w:val="20"/>
                <w:szCs w:val="20"/>
              </w:rPr>
            </w:pPr>
            <w:r w:rsidRPr="00E51039">
              <w:rPr>
                <w:color w:val="000000"/>
                <w:sz w:val="20"/>
                <w:szCs w:val="20"/>
              </w:rPr>
              <w:t>Приобретение теплообменников пластинчатых разборных GXD-051-H-5-PR-179 для выполнения капитального ремонта котельной № 5.</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jc w:val="center"/>
              <w:rPr>
                <w:sz w:val="20"/>
                <w:szCs w:val="20"/>
              </w:rPr>
            </w:pPr>
            <w:r w:rsidRPr="00E51039">
              <w:rPr>
                <w:sz w:val="20"/>
                <w:szCs w:val="20"/>
              </w:rPr>
              <w:t>июнь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июнь</w:t>
            </w:r>
          </w:p>
        </w:tc>
        <w:tc>
          <w:tcPr>
            <w:tcW w:w="1559" w:type="dxa"/>
          </w:tcPr>
          <w:p w:rsidR="00E51039" w:rsidRPr="00E51039" w:rsidRDefault="00E51039" w:rsidP="00E51039">
            <w:pPr>
              <w:jc w:val="cente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бесперебойной поставки ресурсов потребителям</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1 221,0</w:t>
            </w:r>
          </w:p>
        </w:tc>
      </w:tr>
      <w:tr w:rsidR="00E51039" w:rsidRPr="00E51039" w:rsidTr="00E51039">
        <w:tc>
          <w:tcPr>
            <w:tcW w:w="2920" w:type="dxa"/>
          </w:tcPr>
          <w:p w:rsidR="00E51039" w:rsidRDefault="00E51039" w:rsidP="00E51039">
            <w:pPr>
              <w:rPr>
                <w:color w:val="000000"/>
                <w:sz w:val="20"/>
                <w:szCs w:val="20"/>
              </w:rPr>
            </w:pPr>
            <w:r w:rsidRPr="00E51039">
              <w:rPr>
                <w:color w:val="000000"/>
                <w:sz w:val="20"/>
                <w:szCs w:val="20"/>
              </w:rPr>
              <w:t>Приобретение разборных теплообменных аппаратов S 100 для выполнения капитального ремонта котельной № 14</w:t>
            </w:r>
          </w:p>
          <w:p w:rsidR="00F52830" w:rsidRPr="00E51039" w:rsidRDefault="00F52830" w:rsidP="00E51039">
            <w:pPr>
              <w:rPr>
                <w:color w:val="000000"/>
                <w:sz w:val="20"/>
                <w:szCs w:val="20"/>
              </w:rPr>
            </w:pP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jc w:val="center"/>
              <w:rPr>
                <w:sz w:val="20"/>
                <w:szCs w:val="20"/>
              </w:rPr>
            </w:pPr>
            <w:r w:rsidRPr="00E51039">
              <w:rPr>
                <w:sz w:val="20"/>
                <w:szCs w:val="20"/>
              </w:rPr>
              <w:t>июль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июль</w:t>
            </w:r>
          </w:p>
        </w:tc>
        <w:tc>
          <w:tcPr>
            <w:tcW w:w="1559" w:type="dxa"/>
          </w:tcPr>
          <w:p w:rsidR="00E51039" w:rsidRPr="00E51039" w:rsidRDefault="00E51039" w:rsidP="00E51039">
            <w:pPr>
              <w:jc w:val="cente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бесперебойной поставки ресурсов потребителям</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1 877,8</w:t>
            </w:r>
          </w:p>
        </w:tc>
      </w:tr>
      <w:tr w:rsidR="00E51039" w:rsidRPr="00E51039" w:rsidTr="00E51039">
        <w:tc>
          <w:tcPr>
            <w:tcW w:w="2920" w:type="dxa"/>
          </w:tcPr>
          <w:p w:rsidR="00E51039" w:rsidRPr="00E51039" w:rsidRDefault="00E51039" w:rsidP="00E51039">
            <w:pPr>
              <w:rPr>
                <w:color w:val="000000"/>
                <w:sz w:val="20"/>
                <w:szCs w:val="20"/>
              </w:rPr>
            </w:pPr>
            <w:r w:rsidRPr="00E51039">
              <w:rPr>
                <w:color w:val="000000"/>
                <w:sz w:val="20"/>
                <w:szCs w:val="20"/>
              </w:rPr>
              <w:t>Приобретение шкафов управления мешалок FLYGT SR 4630.412, 1.5 кВт для выполнения капитального ремонта КОС</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jc w:val="center"/>
              <w:rPr>
                <w:sz w:val="20"/>
                <w:szCs w:val="20"/>
              </w:rPr>
            </w:pPr>
            <w:r w:rsidRPr="00E51039">
              <w:rPr>
                <w:sz w:val="20"/>
                <w:szCs w:val="20"/>
              </w:rPr>
              <w:t>май</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май</w:t>
            </w:r>
          </w:p>
        </w:tc>
        <w:tc>
          <w:tcPr>
            <w:tcW w:w="1559" w:type="dxa"/>
          </w:tcPr>
          <w:p w:rsidR="00E51039" w:rsidRPr="00E51039" w:rsidRDefault="00E51039" w:rsidP="00E51039">
            <w:pPr>
              <w:jc w:val="cente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бесперебойной поставки ресурсов потребителям</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208,3</w:t>
            </w:r>
          </w:p>
        </w:tc>
      </w:tr>
      <w:tr w:rsidR="00E51039" w:rsidRPr="00E51039" w:rsidTr="00E51039">
        <w:tc>
          <w:tcPr>
            <w:tcW w:w="2920" w:type="dxa"/>
          </w:tcPr>
          <w:p w:rsidR="00E51039" w:rsidRPr="00E51039" w:rsidRDefault="00E51039" w:rsidP="00E51039">
            <w:pPr>
              <w:rPr>
                <w:color w:val="000000"/>
                <w:sz w:val="20"/>
                <w:szCs w:val="20"/>
              </w:rPr>
            </w:pPr>
            <w:r w:rsidRPr="00E51039">
              <w:rPr>
                <w:color w:val="000000"/>
                <w:sz w:val="20"/>
                <w:szCs w:val="20"/>
              </w:rPr>
              <w:t>Приобретение газового оборудования для выполнения капитального ремонта котельной № 14</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jc w:val="center"/>
              <w:rPr>
                <w:sz w:val="20"/>
                <w:szCs w:val="20"/>
              </w:rPr>
            </w:pPr>
            <w:r w:rsidRPr="00E51039">
              <w:rPr>
                <w:sz w:val="20"/>
                <w:szCs w:val="20"/>
              </w:rPr>
              <w:t>июнь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июнь</w:t>
            </w:r>
          </w:p>
        </w:tc>
        <w:tc>
          <w:tcPr>
            <w:tcW w:w="1559" w:type="dxa"/>
          </w:tcPr>
          <w:p w:rsidR="00E51039" w:rsidRPr="00E51039" w:rsidRDefault="00E51039" w:rsidP="00E51039">
            <w:pPr>
              <w:jc w:val="cente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бесперебойной поставки ресурсов потребителям</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301,5</w:t>
            </w:r>
          </w:p>
        </w:tc>
      </w:tr>
      <w:tr w:rsidR="00E51039" w:rsidRPr="00E51039" w:rsidTr="00E51039">
        <w:tc>
          <w:tcPr>
            <w:tcW w:w="2920" w:type="dxa"/>
          </w:tcPr>
          <w:p w:rsidR="00E51039" w:rsidRPr="00E51039" w:rsidRDefault="00E51039" w:rsidP="00E51039">
            <w:pPr>
              <w:rPr>
                <w:color w:val="000000"/>
                <w:sz w:val="20"/>
                <w:szCs w:val="20"/>
              </w:rPr>
            </w:pPr>
            <w:r w:rsidRPr="00E51039">
              <w:rPr>
                <w:color w:val="000000"/>
                <w:sz w:val="20"/>
                <w:szCs w:val="20"/>
              </w:rPr>
              <w:t>Приобретение электромагнитных счетчиков-расходомеров для выполнения капитального ремонта системы учета водоразборных колонок</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jc w:val="center"/>
              <w:rPr>
                <w:sz w:val="20"/>
                <w:szCs w:val="20"/>
              </w:rPr>
            </w:pPr>
            <w:r w:rsidRPr="00E51039">
              <w:rPr>
                <w:sz w:val="20"/>
                <w:szCs w:val="20"/>
              </w:rPr>
              <w:t>июль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июль</w:t>
            </w:r>
          </w:p>
        </w:tc>
        <w:tc>
          <w:tcPr>
            <w:tcW w:w="1559" w:type="dxa"/>
          </w:tcPr>
          <w:p w:rsidR="00E51039" w:rsidRPr="00E51039" w:rsidRDefault="00E51039" w:rsidP="00E51039">
            <w:pPr>
              <w:jc w:val="cente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бесперебойной поставки ресурсов потребителям</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362,5</w:t>
            </w:r>
          </w:p>
        </w:tc>
      </w:tr>
      <w:tr w:rsidR="00E51039" w:rsidRPr="00E51039" w:rsidTr="00E51039">
        <w:tc>
          <w:tcPr>
            <w:tcW w:w="2920" w:type="dxa"/>
          </w:tcPr>
          <w:p w:rsidR="00E51039" w:rsidRPr="00E51039" w:rsidRDefault="00E51039" w:rsidP="00E51039">
            <w:pPr>
              <w:rPr>
                <w:color w:val="000000"/>
                <w:sz w:val="20"/>
                <w:szCs w:val="20"/>
              </w:rPr>
            </w:pPr>
            <w:r w:rsidRPr="00E51039">
              <w:rPr>
                <w:color w:val="000000"/>
                <w:sz w:val="20"/>
                <w:szCs w:val="20"/>
              </w:rPr>
              <w:t xml:space="preserve">Приобретение клапана Иртыш КСВ </w:t>
            </w:r>
            <w:proofErr w:type="spellStart"/>
            <w:r w:rsidRPr="00E51039">
              <w:rPr>
                <w:color w:val="000000"/>
                <w:sz w:val="20"/>
                <w:szCs w:val="20"/>
              </w:rPr>
              <w:t>Ду</w:t>
            </w:r>
            <w:proofErr w:type="spellEnd"/>
            <w:r w:rsidRPr="00E51039">
              <w:rPr>
                <w:color w:val="000000"/>
                <w:sz w:val="20"/>
                <w:szCs w:val="20"/>
              </w:rPr>
              <w:t xml:space="preserve"> 200 РУ 10 для выполнения ремонта КНС-3</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jc w:val="center"/>
              <w:rPr>
                <w:sz w:val="20"/>
                <w:szCs w:val="20"/>
              </w:rPr>
            </w:pPr>
            <w:r w:rsidRPr="00E51039">
              <w:rPr>
                <w:sz w:val="20"/>
                <w:szCs w:val="20"/>
              </w:rPr>
              <w:t>июль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июль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бесперебойной поставки ресурсов потребителям</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146,2</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4.2. Основное мероприятие: Модернизация муниципальных объектов коммунальной инфраструктуры</w:t>
            </w:r>
          </w:p>
        </w:tc>
        <w:tc>
          <w:tcPr>
            <w:tcW w:w="2268" w:type="dxa"/>
          </w:tcPr>
          <w:p w:rsidR="00E51039" w:rsidRPr="00E51039" w:rsidRDefault="00E51039" w:rsidP="00E51039">
            <w:pPr>
              <w:jc w:val="center"/>
            </w:pPr>
            <w:r w:rsidRPr="00E51039">
              <w:rPr>
                <w:rFonts w:eastAsiaTheme="minorHAnsi"/>
                <w:sz w:val="20"/>
                <w:szCs w:val="20"/>
                <w:lang w:eastAsia="en-US"/>
              </w:rPr>
              <w:t xml:space="preserve"> </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3 946,4</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4.2.1. Организация газоснабжения населения МО "Городской округ "Город Нарьян-Мар"</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706,4</w:t>
            </w:r>
          </w:p>
        </w:tc>
      </w:tr>
      <w:tr w:rsidR="00E51039" w:rsidRPr="00E51039" w:rsidTr="00E51039">
        <w:tc>
          <w:tcPr>
            <w:tcW w:w="2920" w:type="dxa"/>
          </w:tcPr>
          <w:p w:rsidR="00E51039" w:rsidRPr="00E51039" w:rsidRDefault="00E51039" w:rsidP="00F52830">
            <w:pPr>
              <w:autoSpaceDE w:val="0"/>
              <w:autoSpaceDN w:val="0"/>
              <w:adjustRightInd w:val="0"/>
              <w:rPr>
                <w:rFonts w:eastAsiaTheme="minorHAnsi"/>
                <w:sz w:val="20"/>
                <w:szCs w:val="20"/>
                <w:lang w:eastAsia="en-US"/>
              </w:rPr>
            </w:pPr>
            <w:r w:rsidRPr="00E51039">
              <w:rPr>
                <w:rFonts w:eastAsiaTheme="minorHAnsi"/>
                <w:sz w:val="20"/>
                <w:szCs w:val="20"/>
                <w:lang w:eastAsia="en-US"/>
              </w:rPr>
              <w:t>Проектирова</w:t>
            </w:r>
            <w:r w:rsidR="00F52830">
              <w:rPr>
                <w:rFonts w:eastAsiaTheme="minorHAnsi"/>
                <w:sz w:val="20"/>
                <w:szCs w:val="20"/>
                <w:lang w:eastAsia="en-US"/>
              </w:rPr>
              <w:t>ние сети газопровода от ул. 60-</w:t>
            </w:r>
            <w:r w:rsidRPr="00E51039">
              <w:rPr>
                <w:rFonts w:eastAsiaTheme="minorHAnsi"/>
                <w:sz w:val="20"/>
                <w:szCs w:val="20"/>
                <w:lang w:eastAsia="en-US"/>
              </w:rPr>
              <w:t xml:space="preserve">летия Октября до дома № 32 </w:t>
            </w:r>
            <w:r w:rsidR="00F52830">
              <w:rPr>
                <w:rFonts w:eastAsiaTheme="minorHAnsi"/>
                <w:sz w:val="20"/>
                <w:szCs w:val="20"/>
                <w:lang w:eastAsia="en-US"/>
              </w:rPr>
              <w:br/>
            </w:r>
            <w:r w:rsidRPr="00E51039">
              <w:rPr>
                <w:rFonts w:eastAsiaTheme="minorHAnsi"/>
                <w:sz w:val="20"/>
                <w:szCs w:val="20"/>
                <w:lang w:eastAsia="en-US"/>
              </w:rPr>
              <w:t xml:space="preserve">по ул. Набережной </w:t>
            </w:r>
            <w:r w:rsidRPr="00E51039">
              <w:rPr>
                <w:rFonts w:eastAsiaTheme="minorHAnsi"/>
                <w:sz w:val="20"/>
                <w:szCs w:val="20"/>
                <w:lang w:eastAsia="en-US"/>
              </w:rPr>
              <w:br/>
            </w:r>
            <w:proofErr w:type="gramStart"/>
            <w:r w:rsidRPr="00E51039">
              <w:rPr>
                <w:rFonts w:eastAsiaTheme="minorHAnsi"/>
                <w:sz w:val="20"/>
                <w:szCs w:val="20"/>
                <w:lang w:eastAsia="en-US"/>
              </w:rPr>
              <w:t>г</w:t>
            </w:r>
            <w:proofErr w:type="gramEnd"/>
            <w:r w:rsidRPr="00E51039">
              <w:rPr>
                <w:rFonts w:eastAsiaTheme="minorHAnsi"/>
                <w:sz w:val="20"/>
                <w:szCs w:val="20"/>
                <w:lang w:eastAsia="en-US"/>
              </w:rPr>
              <w:t>. Нарьян-Мар</w:t>
            </w:r>
          </w:p>
        </w:tc>
        <w:tc>
          <w:tcPr>
            <w:tcW w:w="2268" w:type="dxa"/>
          </w:tcPr>
          <w:p w:rsidR="00E51039" w:rsidRPr="00E51039" w:rsidRDefault="00E51039" w:rsidP="00E51039">
            <w:pPr>
              <w:jc w:val="center"/>
            </w:pPr>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jc w:val="center"/>
              <w:rPr>
                <w:sz w:val="20"/>
                <w:szCs w:val="20"/>
              </w:rPr>
            </w:pPr>
            <w:r w:rsidRPr="00E51039">
              <w:rPr>
                <w:sz w:val="20"/>
                <w:szCs w:val="20"/>
              </w:rPr>
              <w:t>июль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август</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ноябрь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централизованным газоснабжением жилых домов в городе Нарьян-Маре</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706,4</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 xml:space="preserve">4.2.2. Проектирование работ </w:t>
            </w:r>
            <w:r w:rsidR="00F52830">
              <w:rPr>
                <w:rFonts w:eastAsiaTheme="minorHAnsi"/>
                <w:sz w:val="20"/>
                <w:szCs w:val="20"/>
                <w:lang w:eastAsia="en-US"/>
              </w:rPr>
              <w:br/>
            </w:r>
            <w:r w:rsidRPr="00E51039">
              <w:rPr>
                <w:rFonts w:eastAsiaTheme="minorHAnsi"/>
                <w:sz w:val="20"/>
                <w:szCs w:val="20"/>
                <w:lang w:eastAsia="en-US"/>
              </w:rPr>
              <w:t>в целях реализации регионального проекта Ненецкого автономного округа "Чистая вода"</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3 240,0</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 xml:space="preserve">Проектирование работ </w:t>
            </w:r>
            <w:r w:rsidR="00F52830">
              <w:rPr>
                <w:rFonts w:eastAsiaTheme="minorHAnsi"/>
                <w:sz w:val="20"/>
                <w:szCs w:val="20"/>
                <w:lang w:eastAsia="en-US"/>
              </w:rPr>
              <w:br/>
            </w:r>
            <w:r w:rsidRPr="00E51039">
              <w:rPr>
                <w:rFonts w:eastAsiaTheme="minorHAnsi"/>
                <w:sz w:val="20"/>
                <w:szCs w:val="20"/>
                <w:lang w:eastAsia="en-US"/>
              </w:rPr>
              <w:t xml:space="preserve">по реконструкции участков наружного водопровода </w:t>
            </w:r>
            <w:r w:rsidR="00F52830">
              <w:rPr>
                <w:rFonts w:eastAsiaTheme="minorHAnsi"/>
                <w:sz w:val="20"/>
                <w:szCs w:val="20"/>
                <w:lang w:eastAsia="en-US"/>
              </w:rPr>
              <w:br/>
            </w:r>
            <w:r w:rsidRPr="00E51039">
              <w:rPr>
                <w:rFonts w:eastAsiaTheme="minorHAnsi"/>
                <w:sz w:val="20"/>
                <w:szCs w:val="20"/>
                <w:lang w:eastAsia="en-US"/>
              </w:rPr>
              <w:t xml:space="preserve">в </w:t>
            </w:r>
            <w:proofErr w:type="gramStart"/>
            <w:r w:rsidRPr="00E51039">
              <w:rPr>
                <w:rFonts w:eastAsiaTheme="minorHAnsi"/>
                <w:sz w:val="20"/>
                <w:szCs w:val="20"/>
                <w:lang w:eastAsia="en-US"/>
              </w:rPr>
              <w:t>г</w:t>
            </w:r>
            <w:proofErr w:type="gramEnd"/>
            <w:r w:rsidRPr="00E51039">
              <w:rPr>
                <w:rFonts w:eastAsiaTheme="minorHAnsi"/>
                <w:sz w:val="20"/>
                <w:szCs w:val="20"/>
                <w:lang w:eastAsia="en-US"/>
              </w:rPr>
              <w:t>. Нарьян-Маре</w:t>
            </w:r>
          </w:p>
        </w:tc>
        <w:tc>
          <w:tcPr>
            <w:tcW w:w="2268" w:type="dxa"/>
          </w:tcPr>
          <w:p w:rsidR="00E51039" w:rsidRDefault="00E51039" w:rsidP="00E51039">
            <w:pPr>
              <w:jc w:val="center"/>
              <w:rPr>
                <w:sz w:val="20"/>
                <w:szCs w:val="20"/>
              </w:rPr>
            </w:pPr>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p w:rsidR="00F52830" w:rsidRPr="00E51039" w:rsidRDefault="00F52830" w:rsidP="00E51039">
            <w:pPr>
              <w:jc w:val="center"/>
            </w:pPr>
          </w:p>
        </w:tc>
        <w:tc>
          <w:tcPr>
            <w:tcW w:w="2069" w:type="dxa"/>
          </w:tcPr>
          <w:p w:rsidR="00E51039" w:rsidRPr="00E51039" w:rsidRDefault="00E51039" w:rsidP="00E51039">
            <w:pPr>
              <w:jc w:val="center"/>
              <w:rPr>
                <w:sz w:val="20"/>
                <w:szCs w:val="20"/>
              </w:rPr>
            </w:pPr>
            <w:r w:rsidRPr="00E51039">
              <w:rPr>
                <w:sz w:val="20"/>
                <w:szCs w:val="20"/>
              </w:rPr>
              <w:t>июль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август</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централизованным водоснабжением жилых домов в городе Нарьян-Маре</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3 240,0</w:t>
            </w:r>
          </w:p>
        </w:tc>
      </w:tr>
      <w:tr w:rsidR="00E51039" w:rsidRPr="00E51039" w:rsidTr="00E51039">
        <w:tc>
          <w:tcPr>
            <w:tcW w:w="15417" w:type="dxa"/>
            <w:gridSpan w:val="7"/>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Подпрограмма 5</w:t>
            </w:r>
          </w:p>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комфортных условий проживания на территории муниципального образования "Городской округ "Город Нарьян-Мар"</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5.1. Основное мероприятие: Обеспечение условий для благоприятного проживания и отдыха жителей муниципального образования "Городской округ "Город Нарьян-Мар"</w:t>
            </w:r>
          </w:p>
        </w:tc>
        <w:tc>
          <w:tcPr>
            <w:tcW w:w="2268"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 xml:space="preserve"> </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rFonts w:eastAsiaTheme="minorHAnsi"/>
                <w:sz w:val="20"/>
                <w:szCs w:val="20"/>
                <w:lang w:eastAsia="en-US"/>
              </w:rPr>
              <w:t>94 775,9</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sz w:val="20"/>
                <w:szCs w:val="20"/>
              </w:rPr>
              <w:t>5.1.1.Организация освещения улиц</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 МБУ "Чистый город"</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не требуется</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январь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 xml:space="preserve">Отсутствие </w:t>
            </w:r>
            <w:proofErr w:type="spellStart"/>
            <w:r w:rsidRPr="00E51039">
              <w:rPr>
                <w:rFonts w:eastAsiaTheme="minorHAnsi"/>
                <w:sz w:val="20"/>
                <w:szCs w:val="20"/>
                <w:lang w:eastAsia="en-US"/>
              </w:rPr>
              <w:t>неустранённых</w:t>
            </w:r>
            <w:proofErr w:type="spellEnd"/>
            <w:r w:rsidRPr="00E51039">
              <w:rPr>
                <w:rFonts w:eastAsiaTheme="minorHAnsi"/>
                <w:sz w:val="20"/>
                <w:szCs w:val="20"/>
                <w:lang w:eastAsia="en-US"/>
              </w:rPr>
              <w:t xml:space="preserve"> письменных жалоб и предписаний контролирующих организаций </w:t>
            </w:r>
            <w:r w:rsidR="00F52830">
              <w:rPr>
                <w:rFonts w:eastAsiaTheme="minorHAnsi"/>
                <w:sz w:val="20"/>
                <w:szCs w:val="20"/>
                <w:lang w:eastAsia="en-US"/>
              </w:rPr>
              <w:br/>
            </w:r>
            <w:r w:rsidRPr="00E51039">
              <w:rPr>
                <w:rFonts w:eastAsiaTheme="minorHAnsi"/>
                <w:sz w:val="20"/>
                <w:szCs w:val="20"/>
                <w:lang w:eastAsia="en-US"/>
              </w:rPr>
              <w:t>по содержанию муниципальных объектов</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21 749,4</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sz w:val="20"/>
                <w:szCs w:val="20"/>
              </w:rPr>
              <w:t>5.1.2.Уборка территории и аналогичная деятельность</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 МБУ "Чистый город"</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35 979,6</w:t>
            </w:r>
          </w:p>
        </w:tc>
      </w:tr>
      <w:tr w:rsidR="00E51039" w:rsidRPr="00E51039" w:rsidTr="00E51039">
        <w:tc>
          <w:tcPr>
            <w:tcW w:w="2920" w:type="dxa"/>
          </w:tcPr>
          <w:p w:rsidR="00E51039" w:rsidRPr="00E51039" w:rsidRDefault="00E51039" w:rsidP="00E51039">
            <w:pPr>
              <w:autoSpaceDE w:val="0"/>
              <w:autoSpaceDN w:val="0"/>
              <w:adjustRightInd w:val="0"/>
              <w:rPr>
                <w:sz w:val="20"/>
                <w:szCs w:val="20"/>
              </w:rPr>
            </w:pPr>
            <w:r w:rsidRPr="00E51039">
              <w:rPr>
                <w:sz w:val="20"/>
                <w:szCs w:val="20"/>
              </w:rPr>
              <w:t>Уборка территории и аналогичная деятельность</w:t>
            </w:r>
          </w:p>
        </w:tc>
        <w:tc>
          <w:tcPr>
            <w:tcW w:w="2268" w:type="dxa"/>
          </w:tcPr>
          <w:p w:rsidR="00E51039" w:rsidRPr="00E51039" w:rsidRDefault="00E51039" w:rsidP="00E51039">
            <w:pPr>
              <w:jc w:val="center"/>
              <w:rPr>
                <w:rFonts w:eastAsiaTheme="minorHAnsi"/>
                <w:sz w:val="20"/>
                <w:szCs w:val="20"/>
                <w:lang w:eastAsia="en-US"/>
              </w:rPr>
            </w:pPr>
            <w:r w:rsidRPr="00E51039">
              <w:rPr>
                <w:rFonts w:eastAsiaTheme="minorHAnsi"/>
                <w:sz w:val="20"/>
                <w:szCs w:val="20"/>
                <w:lang w:eastAsia="en-US"/>
              </w:rPr>
              <w:t>Управление жилищно-коммунального хозяйства, МБУ "Чистый город"</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35 795,3</w:t>
            </w:r>
          </w:p>
        </w:tc>
      </w:tr>
      <w:tr w:rsidR="00E51039" w:rsidRPr="00E51039" w:rsidTr="00E51039">
        <w:tc>
          <w:tcPr>
            <w:tcW w:w="2920" w:type="dxa"/>
          </w:tcPr>
          <w:p w:rsidR="00E51039" w:rsidRPr="00E51039" w:rsidRDefault="00E51039" w:rsidP="00E51039">
            <w:pPr>
              <w:autoSpaceDE w:val="0"/>
              <w:autoSpaceDN w:val="0"/>
              <w:adjustRightInd w:val="0"/>
              <w:rPr>
                <w:sz w:val="20"/>
                <w:szCs w:val="20"/>
              </w:rPr>
            </w:pPr>
            <w:r w:rsidRPr="00E51039">
              <w:rPr>
                <w:sz w:val="20"/>
                <w:szCs w:val="20"/>
              </w:rPr>
              <w:t>Санитарное содержание и обустройство территории спортивно-игровых площадок</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 МБУ "Чистый город"</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не требуется</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январь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 xml:space="preserve">Отсутствие не устранённых в нормативные сроки письменных жалоб и предписаний контролирующих организаций по содержанию </w:t>
            </w:r>
            <w:r w:rsidRPr="00E51039">
              <w:rPr>
                <w:sz w:val="20"/>
                <w:szCs w:val="20"/>
              </w:rPr>
              <w:t>территории спортивно-игровых площадок</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6 453,0</w:t>
            </w:r>
          </w:p>
        </w:tc>
      </w:tr>
      <w:tr w:rsidR="00E51039" w:rsidRPr="00E51039" w:rsidTr="00E51039">
        <w:trPr>
          <w:trHeight w:val="1301"/>
        </w:trPr>
        <w:tc>
          <w:tcPr>
            <w:tcW w:w="2920" w:type="dxa"/>
          </w:tcPr>
          <w:p w:rsidR="00E51039" w:rsidRPr="00E51039" w:rsidRDefault="00E51039" w:rsidP="00E51039">
            <w:pPr>
              <w:rPr>
                <w:sz w:val="20"/>
                <w:szCs w:val="20"/>
              </w:rPr>
            </w:pPr>
            <w:r w:rsidRPr="00E51039">
              <w:rPr>
                <w:sz w:val="20"/>
                <w:szCs w:val="20"/>
              </w:rPr>
              <w:t>Санитарное содержание территории пешеходной зоны</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 МБУ "Чистый город"</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не требуется</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январь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Default="00E51039" w:rsidP="00E51039">
            <w:pPr>
              <w:autoSpaceDE w:val="0"/>
              <w:autoSpaceDN w:val="0"/>
              <w:adjustRightInd w:val="0"/>
              <w:jc w:val="center"/>
              <w:rPr>
                <w:sz w:val="20"/>
                <w:szCs w:val="20"/>
              </w:rPr>
            </w:pPr>
            <w:r w:rsidRPr="00E51039">
              <w:rPr>
                <w:rFonts w:eastAsiaTheme="minorHAnsi"/>
                <w:sz w:val="20"/>
                <w:szCs w:val="20"/>
                <w:lang w:eastAsia="en-US"/>
              </w:rPr>
              <w:t xml:space="preserve">Отсутствие не устранённых в нормативные сроки письменных жалоб и предписаний контролирующих организаций </w:t>
            </w:r>
            <w:r w:rsidR="00F52830">
              <w:rPr>
                <w:rFonts w:eastAsiaTheme="minorHAnsi"/>
                <w:sz w:val="20"/>
                <w:szCs w:val="20"/>
                <w:lang w:eastAsia="en-US"/>
              </w:rPr>
              <w:br/>
            </w:r>
            <w:r w:rsidRPr="00E51039">
              <w:rPr>
                <w:rFonts w:eastAsiaTheme="minorHAnsi"/>
                <w:sz w:val="20"/>
                <w:szCs w:val="20"/>
                <w:lang w:eastAsia="en-US"/>
              </w:rPr>
              <w:t xml:space="preserve">по содержанию </w:t>
            </w:r>
            <w:r w:rsidRPr="00E51039">
              <w:rPr>
                <w:sz w:val="20"/>
                <w:szCs w:val="20"/>
              </w:rPr>
              <w:t>территории пешеходной зоны</w:t>
            </w:r>
          </w:p>
          <w:p w:rsidR="00F52830" w:rsidRPr="00E51039" w:rsidRDefault="00F52830" w:rsidP="00E51039">
            <w:pPr>
              <w:autoSpaceDE w:val="0"/>
              <w:autoSpaceDN w:val="0"/>
              <w:adjustRightInd w:val="0"/>
              <w:jc w:val="center"/>
              <w:rPr>
                <w:sz w:val="20"/>
                <w:szCs w:val="20"/>
              </w:rPr>
            </w:pP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21 519,8</w:t>
            </w:r>
          </w:p>
        </w:tc>
      </w:tr>
      <w:tr w:rsidR="00E51039" w:rsidRPr="00E51039" w:rsidTr="00E51039">
        <w:tc>
          <w:tcPr>
            <w:tcW w:w="2920" w:type="dxa"/>
          </w:tcPr>
          <w:p w:rsidR="00E51039" w:rsidRPr="00E51039" w:rsidRDefault="00E51039" w:rsidP="00E51039">
            <w:pPr>
              <w:rPr>
                <w:sz w:val="20"/>
                <w:szCs w:val="20"/>
              </w:rPr>
            </w:pPr>
            <w:r w:rsidRPr="00E51039">
              <w:rPr>
                <w:sz w:val="20"/>
                <w:szCs w:val="20"/>
              </w:rPr>
              <w:t>Ликвидация несанкционированных свалок</w:t>
            </w:r>
          </w:p>
          <w:p w:rsidR="00E51039" w:rsidRPr="00E51039" w:rsidRDefault="00E51039" w:rsidP="00E51039">
            <w:pPr>
              <w:rPr>
                <w:sz w:val="20"/>
                <w:szCs w:val="20"/>
              </w:rPr>
            </w:pPr>
          </w:p>
          <w:p w:rsidR="00E51039" w:rsidRPr="00E51039" w:rsidRDefault="00E51039" w:rsidP="00E51039">
            <w:pPr>
              <w:rPr>
                <w:sz w:val="20"/>
                <w:szCs w:val="20"/>
              </w:rPr>
            </w:pP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 МБУ "Чистый город"</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не требуется</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январь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Улучшение санитарного состояния территории муниципального образования "Городской округ "Город Нарьян-Мар"</w:t>
            </w:r>
          </w:p>
          <w:p w:rsidR="00F52830" w:rsidRPr="00E51039" w:rsidRDefault="00F52830" w:rsidP="00E51039">
            <w:pPr>
              <w:autoSpaceDE w:val="0"/>
              <w:autoSpaceDN w:val="0"/>
              <w:adjustRightInd w:val="0"/>
              <w:jc w:val="center"/>
              <w:rPr>
                <w:rFonts w:eastAsiaTheme="minorHAnsi"/>
                <w:sz w:val="20"/>
                <w:szCs w:val="20"/>
                <w:lang w:eastAsia="en-US"/>
              </w:rPr>
            </w:pP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1 157,9</w:t>
            </w:r>
          </w:p>
        </w:tc>
      </w:tr>
      <w:tr w:rsidR="00E51039" w:rsidRPr="00E51039" w:rsidTr="00E51039">
        <w:tc>
          <w:tcPr>
            <w:tcW w:w="2920" w:type="dxa"/>
          </w:tcPr>
          <w:p w:rsidR="00E51039" w:rsidRPr="00E51039" w:rsidRDefault="00E51039" w:rsidP="00E51039">
            <w:pPr>
              <w:rPr>
                <w:sz w:val="20"/>
                <w:szCs w:val="20"/>
              </w:rPr>
            </w:pPr>
            <w:r w:rsidRPr="00E51039">
              <w:rPr>
                <w:sz w:val="20"/>
                <w:szCs w:val="20"/>
              </w:rPr>
              <w:t xml:space="preserve">Санитарное содержание </w:t>
            </w:r>
            <w:proofErr w:type="spellStart"/>
            <w:r w:rsidRPr="00E51039">
              <w:rPr>
                <w:sz w:val="20"/>
                <w:szCs w:val="20"/>
              </w:rPr>
              <w:t>междворовых</w:t>
            </w:r>
            <w:proofErr w:type="spellEnd"/>
            <w:r w:rsidRPr="00E51039">
              <w:rPr>
                <w:sz w:val="20"/>
                <w:szCs w:val="20"/>
              </w:rPr>
              <w:t xml:space="preserve"> проездов</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 МБУ "Чистый город"</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не требуется</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январь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F52830">
            <w:pPr>
              <w:autoSpaceDE w:val="0"/>
              <w:autoSpaceDN w:val="0"/>
              <w:adjustRightInd w:val="0"/>
              <w:ind w:left="-85"/>
              <w:jc w:val="center"/>
              <w:rPr>
                <w:sz w:val="20"/>
                <w:szCs w:val="20"/>
              </w:rPr>
            </w:pPr>
            <w:r w:rsidRPr="00E51039">
              <w:rPr>
                <w:rFonts w:eastAsiaTheme="minorHAnsi"/>
                <w:sz w:val="20"/>
                <w:szCs w:val="20"/>
                <w:lang w:eastAsia="en-US"/>
              </w:rPr>
              <w:t xml:space="preserve">Отсутствие не устранённых в нормативные сроки письменных жалоб и предписаний контролирующих организаций по содержанию </w:t>
            </w:r>
            <w:proofErr w:type="spellStart"/>
            <w:r w:rsidRPr="00E51039">
              <w:rPr>
                <w:sz w:val="20"/>
                <w:szCs w:val="20"/>
              </w:rPr>
              <w:t>междворовых</w:t>
            </w:r>
            <w:proofErr w:type="spellEnd"/>
            <w:r w:rsidRPr="00E51039">
              <w:rPr>
                <w:sz w:val="20"/>
                <w:szCs w:val="20"/>
              </w:rPr>
              <w:t xml:space="preserve"> проездов</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6 664,6</w:t>
            </w:r>
          </w:p>
        </w:tc>
      </w:tr>
      <w:tr w:rsidR="00E51039" w:rsidRPr="00E51039" w:rsidTr="00E51039">
        <w:tc>
          <w:tcPr>
            <w:tcW w:w="2920" w:type="dxa"/>
          </w:tcPr>
          <w:p w:rsidR="00E51039" w:rsidRPr="00E51039" w:rsidRDefault="00E51039" w:rsidP="00E51039">
            <w:pPr>
              <w:rPr>
                <w:sz w:val="20"/>
                <w:szCs w:val="20"/>
              </w:rPr>
            </w:pPr>
            <w:r w:rsidRPr="00E51039">
              <w:rPr>
                <w:sz w:val="20"/>
                <w:szCs w:val="20"/>
              </w:rPr>
              <w:t>Приобретение оборудования для производства рукавов высокого давления</w:t>
            </w:r>
          </w:p>
        </w:tc>
        <w:tc>
          <w:tcPr>
            <w:tcW w:w="2268" w:type="dxa"/>
          </w:tcPr>
          <w:p w:rsidR="00E51039" w:rsidRPr="00E51039" w:rsidRDefault="00E51039" w:rsidP="00E51039">
            <w:pPr>
              <w:jc w:val="center"/>
              <w:rPr>
                <w:rFonts w:eastAsiaTheme="minorHAnsi"/>
                <w:sz w:val="20"/>
                <w:szCs w:val="20"/>
                <w:lang w:eastAsia="en-US"/>
              </w:rPr>
            </w:pPr>
            <w:r w:rsidRPr="00E51039">
              <w:rPr>
                <w:rFonts w:eastAsiaTheme="minorHAnsi"/>
                <w:sz w:val="20"/>
                <w:szCs w:val="20"/>
                <w:lang w:eastAsia="en-US"/>
              </w:rPr>
              <w:t>Управление жилищно-коммунального хозяйства, МБУ "Чистый город"</w:t>
            </w:r>
          </w:p>
        </w:tc>
        <w:tc>
          <w:tcPr>
            <w:tcW w:w="2069" w:type="dxa"/>
          </w:tcPr>
          <w:p w:rsidR="00E51039" w:rsidRPr="00E51039" w:rsidRDefault="00E51039" w:rsidP="00E51039">
            <w:pPr>
              <w:jc w:val="center"/>
              <w:rPr>
                <w:sz w:val="20"/>
                <w:szCs w:val="20"/>
              </w:rPr>
            </w:pPr>
            <w:r w:rsidRPr="00E51039">
              <w:rPr>
                <w:sz w:val="20"/>
                <w:szCs w:val="20"/>
              </w:rPr>
              <w:t>июль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август</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октябрь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sz w:val="20"/>
                <w:szCs w:val="20"/>
              </w:rPr>
              <w:t>Приобретение оборудования</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184,3</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sz w:val="20"/>
                <w:szCs w:val="20"/>
              </w:rPr>
              <w:t xml:space="preserve">5.1.3. Организация мероприятий </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 МБУ "Чистый город"</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не требуется</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январь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Отсутствие письменных жалоб на организацию мероприятий</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1 261,6</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sz w:val="20"/>
                <w:szCs w:val="20"/>
              </w:rPr>
              <w:t>5.1.4. Организация благоустройства и озеленения</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24 591,9</w:t>
            </w:r>
          </w:p>
        </w:tc>
      </w:tr>
      <w:tr w:rsidR="00E51039" w:rsidRPr="00E51039" w:rsidTr="00E51039">
        <w:tc>
          <w:tcPr>
            <w:tcW w:w="2920" w:type="dxa"/>
          </w:tcPr>
          <w:p w:rsidR="00E51039" w:rsidRPr="00E51039" w:rsidRDefault="00E51039" w:rsidP="00E51039">
            <w:pPr>
              <w:autoSpaceDE w:val="0"/>
              <w:autoSpaceDN w:val="0"/>
              <w:adjustRightInd w:val="0"/>
              <w:rPr>
                <w:sz w:val="20"/>
                <w:szCs w:val="20"/>
              </w:rPr>
            </w:pPr>
            <w:r w:rsidRPr="00E51039">
              <w:rPr>
                <w:sz w:val="20"/>
                <w:szCs w:val="20"/>
              </w:rPr>
              <w:t>Организация благоустройства и озеленения</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 МБУ "Чистый город"</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не требуется</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январь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 xml:space="preserve">Отсутствие письменных жалоб на качество выполнения работ по благоустройству и озеленению </w:t>
            </w:r>
          </w:p>
        </w:tc>
        <w:tc>
          <w:tcPr>
            <w:tcW w:w="1850" w:type="dxa"/>
          </w:tcPr>
          <w:p w:rsidR="00E51039" w:rsidRPr="00E51039" w:rsidRDefault="00E51039" w:rsidP="00E51039">
            <w:pPr>
              <w:autoSpaceDE w:val="0"/>
              <w:autoSpaceDN w:val="0"/>
              <w:adjustRightInd w:val="0"/>
              <w:jc w:val="right"/>
              <w:rPr>
                <w:color w:val="000000"/>
                <w:sz w:val="20"/>
                <w:szCs w:val="20"/>
                <w:lang w:val="en-US"/>
              </w:rPr>
            </w:pPr>
            <w:r w:rsidRPr="00E51039">
              <w:rPr>
                <w:color w:val="000000"/>
                <w:sz w:val="20"/>
                <w:szCs w:val="20"/>
              </w:rPr>
              <w:t>15 116,0</w:t>
            </w:r>
          </w:p>
        </w:tc>
      </w:tr>
      <w:tr w:rsidR="00E51039" w:rsidRPr="00E51039" w:rsidTr="00E51039">
        <w:tc>
          <w:tcPr>
            <w:tcW w:w="2920" w:type="dxa"/>
          </w:tcPr>
          <w:p w:rsidR="00E51039" w:rsidRPr="00E51039" w:rsidRDefault="00E51039" w:rsidP="00E51039">
            <w:pPr>
              <w:autoSpaceDE w:val="0"/>
              <w:autoSpaceDN w:val="0"/>
              <w:adjustRightInd w:val="0"/>
              <w:rPr>
                <w:sz w:val="20"/>
                <w:szCs w:val="20"/>
              </w:rPr>
            </w:pPr>
            <w:r w:rsidRPr="00E51039">
              <w:rPr>
                <w:sz w:val="20"/>
                <w:szCs w:val="20"/>
              </w:rPr>
              <w:t>Устройство покрытия из брусчатки в районе дома № 44 по ул. Ленина</w:t>
            </w:r>
          </w:p>
        </w:tc>
        <w:tc>
          <w:tcPr>
            <w:tcW w:w="2268" w:type="dxa"/>
          </w:tcPr>
          <w:p w:rsidR="00E51039" w:rsidRPr="00E51039" w:rsidRDefault="00E51039" w:rsidP="00E51039">
            <w:pPr>
              <w:jc w:val="center"/>
              <w:rPr>
                <w:rFonts w:eastAsiaTheme="minorHAnsi"/>
                <w:sz w:val="20"/>
                <w:szCs w:val="20"/>
                <w:lang w:eastAsia="en-US"/>
              </w:rPr>
            </w:pPr>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июль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август</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октябрь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sz w:val="20"/>
                <w:szCs w:val="20"/>
              </w:rPr>
              <w:t>Обустройство территории</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3 352,2</w:t>
            </w:r>
          </w:p>
        </w:tc>
      </w:tr>
      <w:tr w:rsidR="00E51039" w:rsidRPr="00E51039" w:rsidTr="00E51039">
        <w:tc>
          <w:tcPr>
            <w:tcW w:w="2920" w:type="dxa"/>
          </w:tcPr>
          <w:p w:rsidR="00E51039" w:rsidRPr="00E51039" w:rsidRDefault="00E51039" w:rsidP="00E51039">
            <w:pPr>
              <w:autoSpaceDE w:val="0"/>
              <w:autoSpaceDN w:val="0"/>
              <w:adjustRightInd w:val="0"/>
              <w:rPr>
                <w:sz w:val="20"/>
                <w:szCs w:val="20"/>
              </w:rPr>
            </w:pPr>
            <w:r w:rsidRPr="00E51039">
              <w:rPr>
                <w:sz w:val="20"/>
                <w:szCs w:val="20"/>
              </w:rPr>
              <w:t xml:space="preserve">Обустройство территории между домами № 19 и № 21 </w:t>
            </w:r>
            <w:r w:rsidR="00F52830">
              <w:rPr>
                <w:sz w:val="20"/>
                <w:szCs w:val="20"/>
              </w:rPr>
              <w:br/>
            </w:r>
            <w:r w:rsidRPr="00E51039">
              <w:rPr>
                <w:sz w:val="20"/>
                <w:szCs w:val="20"/>
              </w:rPr>
              <w:t>по ул. Ленина</w:t>
            </w:r>
          </w:p>
        </w:tc>
        <w:tc>
          <w:tcPr>
            <w:tcW w:w="2268" w:type="dxa"/>
          </w:tcPr>
          <w:p w:rsidR="00E51039" w:rsidRPr="00E51039" w:rsidRDefault="00E51039" w:rsidP="00E51039">
            <w:pPr>
              <w:jc w:val="center"/>
            </w:pPr>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июль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август</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октябрь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sz w:val="20"/>
                <w:szCs w:val="20"/>
              </w:rPr>
              <w:t>Обустройство территории</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2 183,0</w:t>
            </w:r>
          </w:p>
        </w:tc>
      </w:tr>
      <w:tr w:rsidR="00E51039" w:rsidRPr="00E51039" w:rsidTr="00E51039">
        <w:tc>
          <w:tcPr>
            <w:tcW w:w="2920" w:type="dxa"/>
          </w:tcPr>
          <w:p w:rsidR="00E51039" w:rsidRPr="00E51039" w:rsidRDefault="00E51039" w:rsidP="00E51039">
            <w:pPr>
              <w:autoSpaceDE w:val="0"/>
              <w:autoSpaceDN w:val="0"/>
              <w:adjustRightInd w:val="0"/>
              <w:rPr>
                <w:sz w:val="20"/>
                <w:szCs w:val="20"/>
              </w:rPr>
            </w:pPr>
            <w:r w:rsidRPr="00E51039">
              <w:rPr>
                <w:sz w:val="20"/>
                <w:szCs w:val="20"/>
              </w:rPr>
              <w:t xml:space="preserve">Устройство парковочной площадки, лестничного схода и пандуса в районе дома № 32 по ул. </w:t>
            </w:r>
            <w:proofErr w:type="gramStart"/>
            <w:r w:rsidRPr="00E51039">
              <w:rPr>
                <w:sz w:val="20"/>
                <w:szCs w:val="20"/>
              </w:rPr>
              <w:t>Октябрьская</w:t>
            </w:r>
            <w:proofErr w:type="gramEnd"/>
          </w:p>
        </w:tc>
        <w:tc>
          <w:tcPr>
            <w:tcW w:w="2268" w:type="dxa"/>
          </w:tcPr>
          <w:p w:rsidR="00E51039" w:rsidRPr="00E51039" w:rsidRDefault="00E51039" w:rsidP="00E51039">
            <w:pPr>
              <w:jc w:val="center"/>
            </w:pPr>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июль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август</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октябрь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sz w:val="20"/>
                <w:szCs w:val="20"/>
              </w:rPr>
              <w:t>Обустройство территории</w:t>
            </w:r>
          </w:p>
        </w:tc>
        <w:tc>
          <w:tcPr>
            <w:tcW w:w="1850" w:type="dxa"/>
          </w:tcPr>
          <w:p w:rsidR="00E51039" w:rsidRPr="00E51039" w:rsidRDefault="00E51039" w:rsidP="00E51039">
            <w:pPr>
              <w:autoSpaceDE w:val="0"/>
              <w:autoSpaceDN w:val="0"/>
              <w:adjustRightInd w:val="0"/>
              <w:jc w:val="right"/>
              <w:rPr>
                <w:color w:val="000000"/>
                <w:sz w:val="20"/>
                <w:szCs w:val="20"/>
                <w:lang w:val="en-US"/>
              </w:rPr>
            </w:pPr>
            <w:r w:rsidRPr="00E51039">
              <w:rPr>
                <w:color w:val="000000"/>
                <w:sz w:val="20"/>
                <w:szCs w:val="20"/>
                <w:lang w:val="en-US"/>
              </w:rPr>
              <w:t>597,7</w:t>
            </w:r>
          </w:p>
        </w:tc>
      </w:tr>
      <w:tr w:rsidR="00E51039" w:rsidRPr="00E51039" w:rsidTr="00E51039">
        <w:tc>
          <w:tcPr>
            <w:tcW w:w="2920" w:type="dxa"/>
          </w:tcPr>
          <w:p w:rsidR="00E51039" w:rsidRPr="00E51039" w:rsidRDefault="00E51039" w:rsidP="00E51039">
            <w:pPr>
              <w:autoSpaceDE w:val="0"/>
              <w:autoSpaceDN w:val="0"/>
              <w:adjustRightInd w:val="0"/>
              <w:rPr>
                <w:sz w:val="20"/>
                <w:szCs w:val="20"/>
              </w:rPr>
            </w:pPr>
            <w:r w:rsidRPr="00E51039">
              <w:rPr>
                <w:sz w:val="20"/>
                <w:szCs w:val="20"/>
              </w:rPr>
              <w:t>Устройство площадок для выгула собак в городе Нарьян-Маре</w:t>
            </w:r>
          </w:p>
        </w:tc>
        <w:tc>
          <w:tcPr>
            <w:tcW w:w="2268" w:type="dxa"/>
          </w:tcPr>
          <w:p w:rsidR="00E51039" w:rsidRPr="00E51039" w:rsidRDefault="00E51039" w:rsidP="00E51039">
            <w:pPr>
              <w:jc w:val="center"/>
            </w:pPr>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июль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август</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октябрь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sz w:val="20"/>
                <w:szCs w:val="20"/>
              </w:rPr>
              <w:t>Устройство площадок для выгула собак</w:t>
            </w:r>
          </w:p>
        </w:tc>
        <w:tc>
          <w:tcPr>
            <w:tcW w:w="1850" w:type="dxa"/>
          </w:tcPr>
          <w:p w:rsidR="00E51039" w:rsidRPr="00E51039" w:rsidRDefault="00E51039" w:rsidP="00E51039">
            <w:pPr>
              <w:autoSpaceDE w:val="0"/>
              <w:autoSpaceDN w:val="0"/>
              <w:adjustRightInd w:val="0"/>
              <w:jc w:val="right"/>
              <w:rPr>
                <w:color w:val="000000"/>
                <w:sz w:val="20"/>
                <w:szCs w:val="20"/>
                <w:lang w:val="en-US"/>
              </w:rPr>
            </w:pPr>
            <w:r w:rsidRPr="00E51039">
              <w:rPr>
                <w:color w:val="000000"/>
                <w:sz w:val="20"/>
                <w:szCs w:val="20"/>
              </w:rPr>
              <w:t>3 343,0</w:t>
            </w:r>
          </w:p>
        </w:tc>
      </w:tr>
      <w:tr w:rsidR="00E51039" w:rsidRPr="00E51039" w:rsidTr="00E51039">
        <w:tc>
          <w:tcPr>
            <w:tcW w:w="2920" w:type="dxa"/>
          </w:tcPr>
          <w:p w:rsidR="00E51039" w:rsidRPr="00E51039" w:rsidRDefault="00E51039" w:rsidP="00E51039">
            <w:pPr>
              <w:autoSpaceDE w:val="0"/>
              <w:autoSpaceDN w:val="0"/>
              <w:adjustRightInd w:val="0"/>
              <w:rPr>
                <w:sz w:val="20"/>
                <w:szCs w:val="20"/>
              </w:rPr>
            </w:pPr>
            <w:r w:rsidRPr="00E51039">
              <w:rPr>
                <w:sz w:val="20"/>
                <w:szCs w:val="20"/>
              </w:rPr>
              <w:t>5.1.5. Содержание (эксплуатация) имущества, находящегося в муниципальной собственности</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 МБУ "Чистый город"</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не требуется</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январь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Отсутствие письменных жалоб и предписаний контролирующих организаций по содержанию муниципального имущества</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1 298,2</w:t>
            </w:r>
          </w:p>
        </w:tc>
      </w:tr>
      <w:tr w:rsidR="00E51039" w:rsidRPr="00E51039" w:rsidTr="00E51039">
        <w:tc>
          <w:tcPr>
            <w:tcW w:w="2920" w:type="dxa"/>
          </w:tcPr>
          <w:p w:rsidR="00F52830" w:rsidRDefault="00E51039" w:rsidP="00F52830">
            <w:pPr>
              <w:autoSpaceDE w:val="0"/>
              <w:autoSpaceDN w:val="0"/>
              <w:adjustRightInd w:val="0"/>
              <w:ind w:left="-142" w:right="-131"/>
              <w:jc w:val="center"/>
              <w:rPr>
                <w:sz w:val="20"/>
                <w:szCs w:val="20"/>
              </w:rPr>
            </w:pPr>
            <w:r w:rsidRPr="00E51039">
              <w:rPr>
                <w:sz w:val="20"/>
                <w:szCs w:val="20"/>
              </w:rPr>
              <w:t xml:space="preserve">5.1.6. Приобретение и установка элементов праздничного и тематического оформления </w:t>
            </w:r>
          </w:p>
          <w:p w:rsidR="00E51039" w:rsidRPr="00E51039" w:rsidRDefault="00E51039" w:rsidP="00F52830">
            <w:pPr>
              <w:autoSpaceDE w:val="0"/>
              <w:autoSpaceDN w:val="0"/>
              <w:adjustRightInd w:val="0"/>
              <w:ind w:left="-142" w:right="-131"/>
              <w:jc w:val="center"/>
              <w:rPr>
                <w:sz w:val="20"/>
                <w:szCs w:val="20"/>
              </w:rPr>
            </w:pPr>
            <w:r w:rsidRPr="00E51039">
              <w:rPr>
                <w:sz w:val="20"/>
                <w:szCs w:val="20"/>
              </w:rPr>
              <w:t>города Нарьян-Мара</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 МБУ "Чистый город"</w:t>
            </w:r>
          </w:p>
        </w:tc>
        <w:tc>
          <w:tcPr>
            <w:tcW w:w="2069" w:type="dxa"/>
          </w:tcPr>
          <w:p w:rsidR="00E51039" w:rsidRPr="00E51039" w:rsidRDefault="00E51039" w:rsidP="00E51039">
            <w:pPr>
              <w:jc w:val="center"/>
              <w:rPr>
                <w:sz w:val="20"/>
                <w:szCs w:val="20"/>
              </w:rPr>
            </w:pPr>
            <w:r w:rsidRPr="00E51039">
              <w:rPr>
                <w:sz w:val="20"/>
                <w:szCs w:val="20"/>
              </w:rPr>
              <w:t>в течение года</w:t>
            </w:r>
            <w:r w:rsidRPr="00E51039">
              <w:rPr>
                <w:sz w:val="20"/>
                <w:szCs w:val="20"/>
              </w:rPr>
              <w:br/>
              <w:t>(в соответствии</w:t>
            </w:r>
            <w:r w:rsidRPr="00E51039">
              <w:rPr>
                <w:sz w:val="20"/>
                <w:szCs w:val="20"/>
              </w:rPr>
              <w:br/>
              <w:t>с планом-графиком)</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май</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октябрь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 xml:space="preserve">Организация </w:t>
            </w:r>
            <w:r w:rsidRPr="00E51039">
              <w:rPr>
                <w:sz w:val="20"/>
                <w:szCs w:val="20"/>
              </w:rPr>
              <w:t>праздничного и тематического оформления города Нарьян-Мара</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3 863,0</w:t>
            </w:r>
          </w:p>
        </w:tc>
      </w:tr>
      <w:tr w:rsidR="00E51039" w:rsidRPr="00E51039" w:rsidTr="00E51039">
        <w:tc>
          <w:tcPr>
            <w:tcW w:w="2920" w:type="dxa"/>
          </w:tcPr>
          <w:p w:rsidR="00E51039" w:rsidRPr="00E51039" w:rsidRDefault="00E51039" w:rsidP="00E51039">
            <w:pPr>
              <w:autoSpaceDE w:val="0"/>
              <w:autoSpaceDN w:val="0"/>
              <w:adjustRightInd w:val="0"/>
              <w:rPr>
                <w:sz w:val="20"/>
                <w:szCs w:val="20"/>
              </w:rPr>
            </w:pPr>
            <w:r w:rsidRPr="00E51039">
              <w:rPr>
                <w:sz w:val="20"/>
                <w:szCs w:val="20"/>
              </w:rPr>
              <w:t>5.1.7. Подключение объектов городской инфраструктуры к сетям электроснабжения</w:t>
            </w:r>
          </w:p>
        </w:tc>
        <w:tc>
          <w:tcPr>
            <w:tcW w:w="2268" w:type="dxa"/>
          </w:tcPr>
          <w:p w:rsidR="00E51039" w:rsidRPr="00E51039" w:rsidRDefault="00E51039" w:rsidP="00E51039">
            <w:pPr>
              <w:jc w:val="center"/>
            </w:pPr>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не требуется</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январь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 xml:space="preserve">Подключение детской площадки ул. Ленина, д. 5 г. Нарьян-Мар   </w:t>
            </w:r>
            <w:r w:rsidR="00F52830">
              <w:rPr>
                <w:rFonts w:eastAsiaTheme="minorHAnsi"/>
                <w:sz w:val="20"/>
                <w:szCs w:val="20"/>
                <w:lang w:eastAsia="en-US"/>
              </w:rPr>
              <w:br/>
            </w:r>
            <w:r w:rsidRPr="00E51039">
              <w:rPr>
                <w:rFonts w:eastAsiaTheme="minorHAnsi"/>
                <w:sz w:val="20"/>
                <w:szCs w:val="20"/>
                <w:lang w:eastAsia="en-US"/>
              </w:rPr>
              <w:t>к наружным сетям электроснабжения</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32,1</w:t>
            </w:r>
          </w:p>
        </w:tc>
      </w:tr>
      <w:tr w:rsidR="00E51039" w:rsidRPr="00E51039" w:rsidTr="00E51039">
        <w:tc>
          <w:tcPr>
            <w:tcW w:w="2920" w:type="dxa"/>
          </w:tcPr>
          <w:p w:rsidR="00E51039" w:rsidRPr="00E51039" w:rsidRDefault="00E51039" w:rsidP="00E51039">
            <w:pPr>
              <w:autoSpaceDE w:val="0"/>
              <w:autoSpaceDN w:val="0"/>
              <w:adjustRightInd w:val="0"/>
              <w:rPr>
                <w:sz w:val="20"/>
                <w:szCs w:val="20"/>
              </w:rPr>
            </w:pPr>
            <w:r w:rsidRPr="00E51039">
              <w:rPr>
                <w:sz w:val="20"/>
                <w:szCs w:val="20"/>
              </w:rPr>
              <w:t xml:space="preserve">5.1.8. Субсидии муниципальным образованиям на </w:t>
            </w:r>
            <w:proofErr w:type="spellStart"/>
            <w:r w:rsidRPr="00E51039">
              <w:rPr>
                <w:sz w:val="20"/>
                <w:szCs w:val="20"/>
              </w:rPr>
              <w:t>софинансирование</w:t>
            </w:r>
            <w:proofErr w:type="spellEnd"/>
            <w:r w:rsidRPr="00E51039">
              <w:rPr>
                <w:sz w:val="20"/>
                <w:szCs w:val="20"/>
              </w:rPr>
              <w:t xml:space="preserve"> расходных обязательств по благоустройству территорий </w:t>
            </w:r>
            <w:r w:rsidR="00F52830">
              <w:rPr>
                <w:sz w:val="20"/>
                <w:szCs w:val="20"/>
              </w:rPr>
              <w:br/>
            </w:r>
            <w:r w:rsidRPr="00E51039">
              <w:rPr>
                <w:sz w:val="20"/>
                <w:szCs w:val="20"/>
              </w:rPr>
              <w:t xml:space="preserve">за счет целевых денежных средств </w:t>
            </w:r>
            <w:proofErr w:type="spellStart"/>
            <w:r w:rsidRPr="00E51039">
              <w:rPr>
                <w:sz w:val="20"/>
                <w:szCs w:val="20"/>
              </w:rPr>
              <w:t>недропользователей</w:t>
            </w:r>
            <w:proofErr w:type="spellEnd"/>
            <w:r w:rsidRPr="00E51039">
              <w:rPr>
                <w:sz w:val="20"/>
                <w:szCs w:val="20"/>
              </w:rPr>
              <w:t xml:space="preserve"> </w:t>
            </w:r>
            <w:r w:rsidR="00F52830">
              <w:rPr>
                <w:sz w:val="20"/>
                <w:szCs w:val="20"/>
              </w:rPr>
              <w:br/>
            </w:r>
            <w:r w:rsidRPr="00E51039">
              <w:rPr>
                <w:sz w:val="20"/>
                <w:szCs w:val="20"/>
              </w:rPr>
              <w:t>в рамках исполнения Соглашений о сотрудничестве</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3 196,4</w:t>
            </w:r>
          </w:p>
        </w:tc>
      </w:tr>
      <w:tr w:rsidR="00E51039" w:rsidRPr="00E51039" w:rsidTr="00E51039">
        <w:tc>
          <w:tcPr>
            <w:tcW w:w="2920" w:type="dxa"/>
          </w:tcPr>
          <w:p w:rsidR="00E51039" w:rsidRPr="00E51039" w:rsidRDefault="00E51039" w:rsidP="00E51039">
            <w:pPr>
              <w:autoSpaceDE w:val="0"/>
              <w:autoSpaceDN w:val="0"/>
              <w:adjustRightInd w:val="0"/>
              <w:rPr>
                <w:sz w:val="20"/>
                <w:szCs w:val="20"/>
              </w:rPr>
            </w:pPr>
            <w:r w:rsidRPr="00E51039">
              <w:rPr>
                <w:sz w:val="20"/>
                <w:szCs w:val="20"/>
              </w:rPr>
              <w:t xml:space="preserve">5.1.9. </w:t>
            </w:r>
            <w:proofErr w:type="spellStart"/>
            <w:r w:rsidRPr="00E51039">
              <w:rPr>
                <w:sz w:val="20"/>
                <w:szCs w:val="20"/>
              </w:rPr>
              <w:t>Софинансирование</w:t>
            </w:r>
            <w:proofErr w:type="spellEnd"/>
            <w:r w:rsidRPr="00E51039">
              <w:rPr>
                <w:sz w:val="20"/>
                <w:szCs w:val="20"/>
              </w:rPr>
              <w:t xml:space="preserve"> расходных обязательств по благоустройству территорий </w:t>
            </w:r>
            <w:r w:rsidR="00F52830">
              <w:rPr>
                <w:sz w:val="20"/>
                <w:szCs w:val="20"/>
              </w:rPr>
              <w:br/>
            </w:r>
            <w:r w:rsidRPr="00E51039">
              <w:rPr>
                <w:sz w:val="20"/>
                <w:szCs w:val="20"/>
              </w:rPr>
              <w:t xml:space="preserve">за счет целевых денежных средств </w:t>
            </w:r>
            <w:proofErr w:type="spellStart"/>
            <w:r w:rsidRPr="00E51039">
              <w:rPr>
                <w:sz w:val="20"/>
                <w:szCs w:val="20"/>
              </w:rPr>
              <w:t>недропользователей</w:t>
            </w:r>
            <w:proofErr w:type="spellEnd"/>
            <w:r w:rsidRPr="00E51039">
              <w:rPr>
                <w:sz w:val="20"/>
                <w:szCs w:val="20"/>
              </w:rPr>
              <w:t xml:space="preserve"> </w:t>
            </w:r>
            <w:r w:rsidR="00F52830">
              <w:rPr>
                <w:sz w:val="20"/>
                <w:szCs w:val="20"/>
              </w:rPr>
              <w:br/>
            </w:r>
            <w:r w:rsidRPr="00E51039">
              <w:rPr>
                <w:sz w:val="20"/>
                <w:szCs w:val="20"/>
              </w:rPr>
              <w:t>в рамках исполнения Соглашений о сотрудничестве</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1 663,0</w:t>
            </w:r>
          </w:p>
        </w:tc>
      </w:tr>
      <w:tr w:rsidR="00E51039" w:rsidRPr="00E51039" w:rsidTr="00E51039">
        <w:tc>
          <w:tcPr>
            <w:tcW w:w="2920" w:type="dxa"/>
          </w:tcPr>
          <w:p w:rsidR="00E51039" w:rsidRPr="00E51039" w:rsidRDefault="00E51039" w:rsidP="00E51039">
            <w:pPr>
              <w:autoSpaceDE w:val="0"/>
              <w:autoSpaceDN w:val="0"/>
              <w:adjustRightInd w:val="0"/>
              <w:rPr>
                <w:sz w:val="20"/>
                <w:szCs w:val="20"/>
              </w:rPr>
            </w:pPr>
            <w:r w:rsidRPr="00E51039">
              <w:rPr>
                <w:sz w:val="20"/>
                <w:szCs w:val="20"/>
              </w:rPr>
              <w:t>Устройство тротуаров с автостоянкой между многоквартирным домом № 29 по ул. Ленина и школой № 1</w:t>
            </w:r>
          </w:p>
        </w:tc>
        <w:tc>
          <w:tcPr>
            <w:tcW w:w="2268" w:type="dxa"/>
          </w:tcPr>
          <w:p w:rsidR="00E51039" w:rsidRPr="00E51039" w:rsidRDefault="00E51039" w:rsidP="00E51039">
            <w:pPr>
              <w:jc w:val="center"/>
            </w:pPr>
            <w:r w:rsidRPr="00E51039">
              <w:rPr>
                <w:rFonts w:eastAsiaTheme="minorHAnsi"/>
                <w:sz w:val="20"/>
                <w:szCs w:val="20"/>
                <w:lang w:eastAsia="en-US"/>
              </w:rPr>
              <w:t xml:space="preserve">Управление жилищно-коммунального хозяйства, </w:t>
            </w: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jc w:val="center"/>
              <w:rPr>
                <w:sz w:val="20"/>
                <w:szCs w:val="20"/>
              </w:rPr>
            </w:pPr>
            <w:r w:rsidRPr="00E51039">
              <w:rPr>
                <w:sz w:val="20"/>
                <w:szCs w:val="20"/>
              </w:rPr>
              <w:t>в течение года</w:t>
            </w:r>
            <w:r w:rsidRPr="00E51039">
              <w:rPr>
                <w:sz w:val="20"/>
                <w:szCs w:val="20"/>
              </w:rPr>
              <w:br/>
              <w:t>(в соответствии</w:t>
            </w:r>
            <w:r w:rsidRPr="00E51039">
              <w:rPr>
                <w:sz w:val="20"/>
                <w:szCs w:val="20"/>
              </w:rPr>
              <w:br/>
              <w:t>с планом-графиком)</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май</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октябрь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Обеспечение безопасности дорожного движения</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4 859,4</w:t>
            </w:r>
          </w:p>
        </w:tc>
      </w:tr>
      <w:tr w:rsidR="00E51039" w:rsidRPr="00E51039" w:rsidTr="00E51039">
        <w:tc>
          <w:tcPr>
            <w:tcW w:w="2920" w:type="dxa"/>
          </w:tcPr>
          <w:p w:rsidR="00E51039" w:rsidRPr="00E51039" w:rsidRDefault="00F52830" w:rsidP="00E51039">
            <w:pPr>
              <w:autoSpaceDE w:val="0"/>
              <w:autoSpaceDN w:val="0"/>
              <w:adjustRightInd w:val="0"/>
              <w:rPr>
                <w:sz w:val="20"/>
                <w:szCs w:val="20"/>
              </w:rPr>
            </w:pPr>
            <w:r>
              <w:rPr>
                <w:sz w:val="20"/>
                <w:szCs w:val="20"/>
              </w:rPr>
              <w:t xml:space="preserve">5.1.10. </w:t>
            </w:r>
            <w:r w:rsidR="00E51039" w:rsidRPr="00E51039">
              <w:rPr>
                <w:sz w:val="20"/>
                <w:szCs w:val="20"/>
              </w:rPr>
              <w:t>Реализация мероприятий по благоустройству территории муниципального образования</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1 140,7</w:t>
            </w:r>
          </w:p>
        </w:tc>
      </w:tr>
      <w:tr w:rsidR="00E51039" w:rsidRPr="00E51039" w:rsidTr="00E51039">
        <w:tc>
          <w:tcPr>
            <w:tcW w:w="2920" w:type="dxa"/>
          </w:tcPr>
          <w:p w:rsidR="00E51039" w:rsidRPr="00E51039" w:rsidRDefault="00E51039" w:rsidP="00E51039">
            <w:pPr>
              <w:autoSpaceDE w:val="0"/>
              <w:autoSpaceDN w:val="0"/>
              <w:adjustRightInd w:val="0"/>
              <w:rPr>
                <w:sz w:val="20"/>
                <w:szCs w:val="20"/>
              </w:rPr>
            </w:pPr>
            <w:r w:rsidRPr="00E51039">
              <w:rPr>
                <w:sz w:val="20"/>
                <w:szCs w:val="20"/>
              </w:rPr>
              <w:t>Оплата труда работников, принятых на временные работы</w:t>
            </w:r>
          </w:p>
        </w:tc>
        <w:tc>
          <w:tcPr>
            <w:tcW w:w="2268" w:type="dxa"/>
          </w:tcPr>
          <w:p w:rsidR="00E51039" w:rsidRPr="00E51039" w:rsidRDefault="00E51039" w:rsidP="00E51039">
            <w:r w:rsidRPr="00E51039">
              <w:rPr>
                <w:rFonts w:eastAsiaTheme="minorHAnsi"/>
                <w:sz w:val="20"/>
                <w:szCs w:val="20"/>
                <w:lang w:eastAsia="en-US"/>
              </w:rPr>
              <w:t>Управление жилищно-коммунального хозяйства, МБУ "Чистый город"</w:t>
            </w:r>
          </w:p>
        </w:tc>
        <w:tc>
          <w:tcPr>
            <w:tcW w:w="2069" w:type="dxa"/>
          </w:tcPr>
          <w:p w:rsidR="00E51039" w:rsidRPr="00E51039" w:rsidRDefault="00E51039" w:rsidP="00E51039">
            <w:pPr>
              <w:jc w:val="center"/>
              <w:rPr>
                <w:sz w:val="20"/>
                <w:szCs w:val="20"/>
              </w:rPr>
            </w:pPr>
            <w:r w:rsidRPr="00E51039">
              <w:rPr>
                <w:sz w:val="20"/>
                <w:szCs w:val="20"/>
              </w:rPr>
              <w:t>не требуется</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ноябрь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760,1</w:t>
            </w:r>
          </w:p>
        </w:tc>
      </w:tr>
      <w:tr w:rsidR="00E51039" w:rsidRPr="00E51039" w:rsidTr="00E51039">
        <w:tc>
          <w:tcPr>
            <w:tcW w:w="2920" w:type="dxa"/>
          </w:tcPr>
          <w:p w:rsidR="00E51039" w:rsidRPr="00E51039" w:rsidRDefault="00E51039" w:rsidP="00E51039">
            <w:pPr>
              <w:autoSpaceDE w:val="0"/>
              <w:autoSpaceDN w:val="0"/>
              <w:adjustRightInd w:val="0"/>
              <w:rPr>
                <w:sz w:val="20"/>
                <w:szCs w:val="20"/>
              </w:rPr>
            </w:pPr>
            <w:r w:rsidRPr="00E51039">
              <w:rPr>
                <w:sz w:val="20"/>
                <w:szCs w:val="20"/>
              </w:rPr>
              <w:t>Приобретение комбинированного станка по дереву</w:t>
            </w:r>
          </w:p>
        </w:tc>
        <w:tc>
          <w:tcPr>
            <w:tcW w:w="2268" w:type="dxa"/>
          </w:tcPr>
          <w:p w:rsidR="00E51039" w:rsidRPr="00E51039" w:rsidRDefault="00E51039" w:rsidP="00E51039">
            <w:r w:rsidRPr="00E51039">
              <w:rPr>
                <w:rFonts w:eastAsiaTheme="minorHAnsi"/>
                <w:sz w:val="20"/>
                <w:szCs w:val="20"/>
                <w:lang w:eastAsia="en-US"/>
              </w:rPr>
              <w:t>Управление жилищно-коммунального хозяйства, МБУ "Чистый город"</w:t>
            </w:r>
          </w:p>
        </w:tc>
        <w:tc>
          <w:tcPr>
            <w:tcW w:w="2069" w:type="dxa"/>
          </w:tcPr>
          <w:p w:rsidR="00E51039" w:rsidRPr="00E51039" w:rsidRDefault="00E51039" w:rsidP="00E51039">
            <w:pPr>
              <w:jc w:val="center"/>
              <w:rPr>
                <w:sz w:val="20"/>
                <w:szCs w:val="20"/>
              </w:rPr>
            </w:pPr>
            <w:r w:rsidRPr="00E51039">
              <w:rPr>
                <w:sz w:val="20"/>
                <w:szCs w:val="20"/>
              </w:rPr>
              <w:t>ноябрь</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ноябрь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Приобретение станка</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380,6</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5.2. Основное мероприятие: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"Городской округ "Город Нарьян-Мар</w:t>
            </w:r>
          </w:p>
        </w:tc>
        <w:tc>
          <w:tcPr>
            <w:tcW w:w="2268" w:type="dxa"/>
          </w:tcPr>
          <w:p w:rsidR="00E51039" w:rsidRPr="00E51039" w:rsidRDefault="00E51039" w:rsidP="00E51039">
            <w:pPr>
              <w:jc w:val="center"/>
              <w:rPr>
                <w:sz w:val="20"/>
                <w:szCs w:val="20"/>
              </w:rPr>
            </w:pPr>
            <w:r w:rsidRPr="00E51039">
              <w:rPr>
                <w:rFonts w:eastAsiaTheme="minorHAnsi"/>
                <w:sz w:val="20"/>
                <w:szCs w:val="20"/>
                <w:lang w:eastAsia="en-US"/>
              </w:rPr>
              <w:t xml:space="preserve"> </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color w:val="000000"/>
                <w:sz w:val="20"/>
                <w:szCs w:val="20"/>
              </w:rPr>
              <w:t>11 101,3</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sz w:val="20"/>
                <w:szCs w:val="20"/>
              </w:rPr>
              <w:t xml:space="preserve">5.2.1. </w:t>
            </w:r>
            <w:proofErr w:type="spellStart"/>
            <w:r w:rsidRPr="00E51039">
              <w:rPr>
                <w:sz w:val="20"/>
                <w:szCs w:val="20"/>
              </w:rPr>
              <w:t>Софинансирование</w:t>
            </w:r>
            <w:proofErr w:type="spellEnd"/>
            <w:r w:rsidRPr="00E51039">
              <w:rPr>
                <w:sz w:val="20"/>
                <w:szCs w:val="20"/>
              </w:rPr>
              <w:t xml:space="preserve"> содержания мест захоронения участников Великой Отечественной войны, ветеранов боевых действий, участников локальных войн и вооружённых конфликтов</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jc w:val="cente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300,0</w:t>
            </w:r>
          </w:p>
        </w:tc>
      </w:tr>
      <w:tr w:rsidR="00E51039" w:rsidRPr="00E51039" w:rsidTr="00E51039">
        <w:tc>
          <w:tcPr>
            <w:tcW w:w="2920" w:type="dxa"/>
          </w:tcPr>
          <w:p w:rsidR="00E51039" w:rsidRPr="00E51039" w:rsidRDefault="00E51039" w:rsidP="00E51039">
            <w:pPr>
              <w:autoSpaceDE w:val="0"/>
              <w:autoSpaceDN w:val="0"/>
              <w:adjustRightInd w:val="0"/>
              <w:rPr>
                <w:sz w:val="20"/>
                <w:szCs w:val="20"/>
              </w:rPr>
            </w:pPr>
            <w:r w:rsidRPr="00E51039">
              <w:rPr>
                <w:sz w:val="20"/>
                <w:szCs w:val="20"/>
              </w:rPr>
              <w:t>5.2.2. Содержание мест захоронения участников Великой Отечественной войны, ветеранов боевых действий, участников локальных войн и вооружённых конфликтов</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jc w:val="cente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9,3</w:t>
            </w:r>
          </w:p>
        </w:tc>
      </w:tr>
      <w:tr w:rsidR="00E51039" w:rsidRPr="00E51039" w:rsidTr="00E51039">
        <w:tc>
          <w:tcPr>
            <w:tcW w:w="2920" w:type="dxa"/>
          </w:tcPr>
          <w:p w:rsidR="00E51039" w:rsidRDefault="00E51039" w:rsidP="00E51039">
            <w:pPr>
              <w:autoSpaceDE w:val="0"/>
              <w:autoSpaceDN w:val="0"/>
              <w:adjustRightInd w:val="0"/>
              <w:rPr>
                <w:sz w:val="20"/>
                <w:szCs w:val="20"/>
              </w:rPr>
            </w:pPr>
            <w:r w:rsidRPr="00E51039">
              <w:rPr>
                <w:sz w:val="20"/>
                <w:szCs w:val="20"/>
              </w:rPr>
              <w:t>Содержание мест захоронения участников Великой Отечественной войны, ветеранов боевых действий, участников локальных войн и вооружённых конфликтов</w:t>
            </w:r>
          </w:p>
          <w:p w:rsidR="00A47684" w:rsidRPr="00E51039" w:rsidRDefault="00A47684" w:rsidP="00E51039">
            <w:pPr>
              <w:autoSpaceDE w:val="0"/>
              <w:autoSpaceDN w:val="0"/>
              <w:adjustRightInd w:val="0"/>
              <w:rPr>
                <w:rFonts w:eastAsiaTheme="minorHAnsi"/>
                <w:sz w:val="20"/>
                <w:szCs w:val="20"/>
                <w:lang w:eastAsia="en-US"/>
              </w:rPr>
            </w:pP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 МБУ "Чистый город"</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не требуется</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январь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 xml:space="preserve">Отсутствие заброшенных </w:t>
            </w:r>
            <w:r w:rsidRPr="00E51039">
              <w:rPr>
                <w:sz w:val="20"/>
                <w:szCs w:val="20"/>
              </w:rPr>
              <w:t>мест захоронения участников Великой Отечественной войны, ветеранов боевых действий, участников локальных войн и вооружённых конфликтов</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309,3</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sz w:val="20"/>
                <w:szCs w:val="20"/>
              </w:rPr>
              <w:t>5.2.3. Организация и содержание мест захоронения</w:t>
            </w: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 МБУ "Чистый город"</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не требуется</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январь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b/>
                <w:color w:val="FF0000"/>
                <w:sz w:val="20"/>
                <w:szCs w:val="20"/>
                <w:lang w:eastAsia="en-US"/>
              </w:rPr>
            </w:pPr>
            <w:r w:rsidRPr="00E51039">
              <w:rPr>
                <w:rFonts w:eastAsiaTheme="minorHAnsi"/>
                <w:sz w:val="20"/>
                <w:szCs w:val="20"/>
                <w:lang w:eastAsia="en-US"/>
              </w:rPr>
              <w:t>Отсутствие письменных жалоб на проведение работ  по содержанию мест захоронения</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9 027,5</w:t>
            </w:r>
          </w:p>
        </w:tc>
      </w:tr>
      <w:tr w:rsidR="00E51039" w:rsidRPr="00E51039" w:rsidTr="00E51039">
        <w:tc>
          <w:tcPr>
            <w:tcW w:w="2920" w:type="dxa"/>
          </w:tcPr>
          <w:p w:rsidR="00E51039" w:rsidRPr="00E51039" w:rsidRDefault="00E51039" w:rsidP="00E51039">
            <w:pPr>
              <w:autoSpaceDE w:val="0"/>
              <w:autoSpaceDN w:val="0"/>
              <w:adjustRightInd w:val="0"/>
              <w:rPr>
                <w:sz w:val="20"/>
                <w:szCs w:val="20"/>
              </w:rPr>
            </w:pPr>
            <w:r w:rsidRPr="00E51039">
              <w:rPr>
                <w:sz w:val="20"/>
                <w:szCs w:val="20"/>
              </w:rPr>
              <w:t>5.2.4. Организация ритуальных услуг и содержание мест захоронения</w:t>
            </w:r>
          </w:p>
          <w:p w:rsidR="00E51039" w:rsidRPr="00E51039" w:rsidRDefault="00E51039" w:rsidP="00E51039">
            <w:pPr>
              <w:autoSpaceDE w:val="0"/>
              <w:autoSpaceDN w:val="0"/>
              <w:adjustRightInd w:val="0"/>
              <w:rPr>
                <w:rFonts w:eastAsiaTheme="minorHAnsi"/>
                <w:color w:val="FF0000"/>
                <w:sz w:val="20"/>
                <w:szCs w:val="20"/>
                <w:lang w:eastAsia="en-US"/>
              </w:rPr>
            </w:pPr>
          </w:p>
        </w:tc>
        <w:tc>
          <w:tcPr>
            <w:tcW w:w="2268" w:type="dxa"/>
          </w:tcPr>
          <w:p w:rsidR="00E51039" w:rsidRPr="00E51039" w:rsidRDefault="00E51039" w:rsidP="00E51039">
            <w:pPr>
              <w:jc w:val="center"/>
            </w:pPr>
            <w:r w:rsidRPr="00E51039">
              <w:rPr>
                <w:rFonts w:eastAsiaTheme="minorHAnsi"/>
                <w:sz w:val="20"/>
                <w:szCs w:val="20"/>
                <w:lang w:eastAsia="en-US"/>
              </w:rPr>
              <w:t>Управление жилищно-коммунального хозяйства, МБУ "Чистый город"</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не требуется</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январь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Отсутствие письменных жалоб на организацию ритуальных услуг и проведение работ по содержанию мест захоронения</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1 764,5</w:t>
            </w:r>
          </w:p>
        </w:tc>
      </w:tr>
      <w:tr w:rsidR="00E51039" w:rsidRPr="00E51039" w:rsidTr="00E51039">
        <w:tc>
          <w:tcPr>
            <w:tcW w:w="15417" w:type="dxa"/>
            <w:gridSpan w:val="7"/>
          </w:tcPr>
          <w:p w:rsidR="00E51039" w:rsidRPr="00E51039" w:rsidRDefault="00E51039" w:rsidP="00E51039">
            <w:pPr>
              <w:autoSpaceDE w:val="0"/>
              <w:autoSpaceDN w:val="0"/>
              <w:adjustRightInd w:val="0"/>
              <w:jc w:val="center"/>
              <w:rPr>
                <w:color w:val="000000"/>
                <w:sz w:val="20"/>
                <w:szCs w:val="20"/>
              </w:rPr>
            </w:pPr>
            <w:r w:rsidRPr="00E51039">
              <w:rPr>
                <w:color w:val="000000"/>
                <w:sz w:val="20"/>
                <w:szCs w:val="20"/>
              </w:rPr>
              <w:t xml:space="preserve">Подпрограмма 6 "Создание дополнительных условий для обеспечения жилищных прав граждан, проживающих </w:t>
            </w:r>
            <w:r w:rsidRPr="00E51039">
              <w:rPr>
                <w:color w:val="000000"/>
                <w:sz w:val="20"/>
                <w:szCs w:val="20"/>
              </w:rPr>
              <w:br/>
              <w:t>в МО "Городской округ "Город Нарьян-Мар"</w:t>
            </w:r>
          </w:p>
        </w:tc>
      </w:tr>
      <w:tr w:rsidR="00E51039" w:rsidRPr="00E51039" w:rsidTr="00E51039">
        <w:tc>
          <w:tcPr>
            <w:tcW w:w="2920" w:type="dxa"/>
          </w:tcPr>
          <w:p w:rsidR="00E51039" w:rsidRPr="00E51039" w:rsidRDefault="00E51039" w:rsidP="00E51039">
            <w:pPr>
              <w:autoSpaceDE w:val="0"/>
              <w:autoSpaceDN w:val="0"/>
              <w:adjustRightInd w:val="0"/>
              <w:rPr>
                <w:sz w:val="20"/>
                <w:szCs w:val="20"/>
              </w:rPr>
            </w:pPr>
            <w:r w:rsidRPr="00E51039">
              <w:rPr>
                <w:sz w:val="20"/>
                <w:szCs w:val="20"/>
              </w:rPr>
              <w:t>6.1. Основное мероприятие: Обеспечение жильем молодых семей</w:t>
            </w:r>
          </w:p>
        </w:tc>
        <w:tc>
          <w:tcPr>
            <w:tcW w:w="2268" w:type="dxa"/>
          </w:tcPr>
          <w:p w:rsidR="00E51039" w:rsidRPr="00E51039" w:rsidRDefault="00E51039" w:rsidP="00E51039">
            <w:pPr>
              <w:jc w:val="center"/>
              <w:rPr>
                <w:sz w:val="20"/>
                <w:szCs w:val="20"/>
              </w:rPr>
            </w:pP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8 102,6</w:t>
            </w:r>
          </w:p>
        </w:tc>
      </w:tr>
      <w:tr w:rsidR="00E51039" w:rsidRPr="00E51039" w:rsidTr="00E51039">
        <w:tc>
          <w:tcPr>
            <w:tcW w:w="2920" w:type="dxa"/>
          </w:tcPr>
          <w:p w:rsidR="00E51039" w:rsidRPr="00E51039" w:rsidRDefault="00E51039" w:rsidP="00E51039">
            <w:pPr>
              <w:autoSpaceDE w:val="0"/>
              <w:autoSpaceDN w:val="0"/>
              <w:adjustRightInd w:val="0"/>
              <w:rPr>
                <w:sz w:val="20"/>
                <w:szCs w:val="20"/>
              </w:rPr>
            </w:pPr>
            <w:r w:rsidRPr="00E51039">
              <w:rPr>
                <w:sz w:val="20"/>
                <w:szCs w:val="20"/>
              </w:rPr>
              <w:t>6.1.1. Реализация мероприятий по обеспечению жильем молодых семей</w:t>
            </w:r>
          </w:p>
        </w:tc>
        <w:tc>
          <w:tcPr>
            <w:tcW w:w="2268" w:type="dxa"/>
          </w:tcPr>
          <w:p w:rsidR="00E51039" w:rsidRPr="00E51039" w:rsidRDefault="00E51039" w:rsidP="00E51039">
            <w:pPr>
              <w:jc w:val="center"/>
              <w:rPr>
                <w:sz w:val="20"/>
                <w:szCs w:val="20"/>
              </w:rPr>
            </w:pPr>
            <w:r w:rsidRPr="00E51039">
              <w:rPr>
                <w:sz w:val="20"/>
                <w:szCs w:val="20"/>
              </w:rPr>
              <w:t>УМИ</w:t>
            </w:r>
            <w:r w:rsidR="00A47684">
              <w:rPr>
                <w:sz w:val="20"/>
                <w:szCs w:val="20"/>
              </w:rPr>
              <w:t xml:space="preserve"> </w:t>
            </w:r>
            <w:r w:rsidRPr="00E51039">
              <w:rPr>
                <w:sz w:val="20"/>
                <w:szCs w:val="20"/>
              </w:rPr>
              <w:t>и</w:t>
            </w:r>
            <w:r w:rsidR="00A47684">
              <w:rPr>
                <w:sz w:val="20"/>
                <w:szCs w:val="20"/>
              </w:rPr>
              <w:t xml:space="preserve"> </w:t>
            </w:r>
            <w:r w:rsidRPr="00E51039">
              <w:rPr>
                <w:sz w:val="20"/>
                <w:szCs w:val="20"/>
              </w:rPr>
              <w:t xml:space="preserve">ЗО, </w:t>
            </w:r>
          </w:p>
          <w:p w:rsidR="00E51039" w:rsidRPr="00E51039" w:rsidRDefault="00E51039" w:rsidP="00E51039">
            <w:pPr>
              <w:jc w:val="center"/>
              <w:rPr>
                <w:sz w:val="20"/>
                <w:szCs w:val="20"/>
              </w:rPr>
            </w:pP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не требуется</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январь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jc w:val="center"/>
              <w:rPr>
                <w:sz w:val="20"/>
                <w:szCs w:val="20"/>
              </w:rPr>
            </w:pPr>
            <w:r w:rsidRPr="00E51039">
              <w:rPr>
                <w:sz w:val="20"/>
                <w:szCs w:val="20"/>
              </w:rPr>
              <w:t>Повышение качества жилищных условий молодых семей</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8 102,6</w:t>
            </w:r>
          </w:p>
        </w:tc>
      </w:tr>
      <w:tr w:rsidR="00E51039" w:rsidRPr="00E51039" w:rsidTr="00E51039">
        <w:tc>
          <w:tcPr>
            <w:tcW w:w="2920" w:type="dxa"/>
          </w:tcPr>
          <w:p w:rsidR="00E51039" w:rsidRPr="00E51039" w:rsidRDefault="00E51039" w:rsidP="00E51039">
            <w:pPr>
              <w:autoSpaceDE w:val="0"/>
              <w:autoSpaceDN w:val="0"/>
              <w:adjustRightInd w:val="0"/>
              <w:rPr>
                <w:sz w:val="20"/>
                <w:szCs w:val="20"/>
              </w:rPr>
            </w:pPr>
            <w:r w:rsidRPr="00E51039">
              <w:rPr>
                <w:sz w:val="20"/>
                <w:szCs w:val="20"/>
              </w:rPr>
              <w:t>6.2. Основное мероприятие: Компенсационные выплаты гражданам, являющимся заемщиками ипотечных кредитов на приобретение (строительство) жилья</w:t>
            </w:r>
          </w:p>
        </w:tc>
        <w:tc>
          <w:tcPr>
            <w:tcW w:w="2268" w:type="dxa"/>
          </w:tcPr>
          <w:p w:rsidR="00E51039" w:rsidRPr="00E51039" w:rsidRDefault="00E51039" w:rsidP="00E51039">
            <w:pPr>
              <w:jc w:val="center"/>
              <w:rPr>
                <w:sz w:val="20"/>
                <w:szCs w:val="20"/>
              </w:rPr>
            </w:pP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870,9</w:t>
            </w:r>
          </w:p>
        </w:tc>
      </w:tr>
      <w:tr w:rsidR="00E51039" w:rsidRPr="00E51039" w:rsidTr="00E51039">
        <w:tc>
          <w:tcPr>
            <w:tcW w:w="2920" w:type="dxa"/>
          </w:tcPr>
          <w:p w:rsidR="00E51039" w:rsidRPr="00E51039" w:rsidRDefault="00E51039" w:rsidP="00E51039">
            <w:pPr>
              <w:autoSpaceDE w:val="0"/>
              <w:autoSpaceDN w:val="0"/>
              <w:adjustRightInd w:val="0"/>
              <w:rPr>
                <w:sz w:val="20"/>
                <w:szCs w:val="20"/>
              </w:rPr>
            </w:pPr>
            <w:r w:rsidRPr="00E51039">
              <w:rPr>
                <w:sz w:val="20"/>
                <w:szCs w:val="20"/>
              </w:rPr>
              <w:t>6.2.1. Жилищные компенсационные выплаты по оплате процентов за пользование кредитом на приобретение (строительство) жилья</w:t>
            </w:r>
          </w:p>
        </w:tc>
        <w:tc>
          <w:tcPr>
            <w:tcW w:w="2268" w:type="dxa"/>
          </w:tcPr>
          <w:p w:rsidR="00E51039" w:rsidRPr="00E51039" w:rsidRDefault="00E51039" w:rsidP="00E51039">
            <w:pPr>
              <w:jc w:val="center"/>
              <w:rPr>
                <w:sz w:val="20"/>
                <w:szCs w:val="20"/>
              </w:rPr>
            </w:pPr>
            <w:r w:rsidRPr="00E51039">
              <w:rPr>
                <w:sz w:val="20"/>
                <w:szCs w:val="20"/>
              </w:rPr>
              <w:t>Управление</w:t>
            </w:r>
            <w:proofErr w:type="gramStart"/>
            <w:r w:rsidRPr="00E51039">
              <w:rPr>
                <w:sz w:val="20"/>
                <w:szCs w:val="20"/>
              </w:rPr>
              <w:t xml:space="preserve"> Э</w:t>
            </w:r>
            <w:proofErr w:type="gramEnd"/>
            <w:r w:rsidRPr="00E51039">
              <w:rPr>
                <w:sz w:val="20"/>
                <w:szCs w:val="20"/>
              </w:rPr>
              <w:t xml:space="preserve"> и ИР</w:t>
            </w:r>
          </w:p>
          <w:p w:rsidR="00E51039" w:rsidRPr="00E51039" w:rsidRDefault="00E51039" w:rsidP="00E51039">
            <w:pPr>
              <w:jc w:val="center"/>
              <w:rPr>
                <w:sz w:val="20"/>
                <w:szCs w:val="20"/>
              </w:rPr>
            </w:pP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не требуется</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январь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jc w:val="center"/>
              <w:rPr>
                <w:sz w:val="20"/>
                <w:szCs w:val="20"/>
              </w:rPr>
            </w:pPr>
            <w:r w:rsidRPr="00E51039">
              <w:rPr>
                <w:sz w:val="20"/>
                <w:szCs w:val="20"/>
              </w:rPr>
              <w:t>Повышение качества жилищных условий</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870,9</w:t>
            </w:r>
          </w:p>
        </w:tc>
      </w:tr>
      <w:tr w:rsidR="00E51039" w:rsidRPr="00E51039" w:rsidTr="00E51039">
        <w:tc>
          <w:tcPr>
            <w:tcW w:w="2920" w:type="dxa"/>
          </w:tcPr>
          <w:p w:rsidR="00E51039" w:rsidRPr="00E51039" w:rsidRDefault="00E51039" w:rsidP="00E51039">
            <w:pPr>
              <w:autoSpaceDE w:val="0"/>
              <w:autoSpaceDN w:val="0"/>
              <w:adjustRightInd w:val="0"/>
              <w:rPr>
                <w:sz w:val="20"/>
                <w:szCs w:val="20"/>
              </w:rPr>
            </w:pPr>
            <w:r w:rsidRPr="00E51039">
              <w:rPr>
                <w:sz w:val="20"/>
                <w:szCs w:val="20"/>
              </w:rPr>
              <w:t>6.3. Основное мероприятие:  Создание  в муниципальном образовании "Городской округ "Город Нарьян-Мар" дополнительных условий для расселения граждан из жилых помещений в домах, признанных аварийными</w:t>
            </w:r>
          </w:p>
        </w:tc>
        <w:tc>
          <w:tcPr>
            <w:tcW w:w="2268" w:type="dxa"/>
          </w:tcPr>
          <w:p w:rsidR="00E51039" w:rsidRPr="00E51039" w:rsidRDefault="00E51039" w:rsidP="00E51039">
            <w:pPr>
              <w:jc w:val="center"/>
              <w:rPr>
                <w:sz w:val="20"/>
                <w:szCs w:val="20"/>
              </w:rPr>
            </w:pP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3276"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Х</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149 895,3</w:t>
            </w:r>
          </w:p>
        </w:tc>
      </w:tr>
      <w:tr w:rsidR="00E51039" w:rsidRPr="00E51039" w:rsidTr="00E51039">
        <w:tc>
          <w:tcPr>
            <w:tcW w:w="2920" w:type="dxa"/>
          </w:tcPr>
          <w:p w:rsidR="00E51039" w:rsidRPr="00E51039" w:rsidRDefault="00E51039" w:rsidP="00E51039">
            <w:pPr>
              <w:autoSpaceDE w:val="0"/>
              <w:autoSpaceDN w:val="0"/>
              <w:adjustRightInd w:val="0"/>
              <w:rPr>
                <w:sz w:val="20"/>
                <w:szCs w:val="20"/>
              </w:rPr>
            </w:pPr>
            <w:r w:rsidRPr="00E51039">
              <w:rPr>
                <w:sz w:val="20"/>
                <w:szCs w:val="20"/>
              </w:rPr>
              <w:t xml:space="preserve">6.3.1. Осуществление отдельных государственных полномочий </w:t>
            </w:r>
            <w:proofErr w:type="gramStart"/>
            <w:r w:rsidRPr="00E51039">
              <w:rPr>
                <w:sz w:val="20"/>
                <w:szCs w:val="20"/>
              </w:rPr>
              <w:t>по предоставлению гражданам компенсационных выплат в целях создания дополнительных условий для расселения граждан из жилых помещений в домах</w:t>
            </w:r>
            <w:proofErr w:type="gramEnd"/>
            <w:r w:rsidRPr="00E51039">
              <w:rPr>
                <w:sz w:val="20"/>
                <w:szCs w:val="20"/>
              </w:rPr>
              <w:t>, признанных аварийными</w:t>
            </w:r>
          </w:p>
        </w:tc>
        <w:tc>
          <w:tcPr>
            <w:tcW w:w="2268" w:type="dxa"/>
          </w:tcPr>
          <w:p w:rsidR="00E51039" w:rsidRPr="00E51039" w:rsidRDefault="00E51039" w:rsidP="00E51039">
            <w:pPr>
              <w:jc w:val="center"/>
              <w:rPr>
                <w:sz w:val="20"/>
                <w:szCs w:val="20"/>
              </w:rPr>
            </w:pPr>
            <w:r w:rsidRPr="00E51039">
              <w:rPr>
                <w:sz w:val="20"/>
                <w:szCs w:val="20"/>
              </w:rPr>
              <w:t>УМИ</w:t>
            </w:r>
            <w:r w:rsidR="00A47684">
              <w:rPr>
                <w:sz w:val="20"/>
                <w:szCs w:val="20"/>
              </w:rPr>
              <w:t xml:space="preserve"> </w:t>
            </w:r>
            <w:r w:rsidRPr="00E51039">
              <w:rPr>
                <w:sz w:val="20"/>
                <w:szCs w:val="20"/>
              </w:rPr>
              <w:t>и</w:t>
            </w:r>
            <w:r w:rsidR="00A47684">
              <w:rPr>
                <w:sz w:val="20"/>
                <w:szCs w:val="20"/>
              </w:rPr>
              <w:t xml:space="preserve"> </w:t>
            </w:r>
            <w:r w:rsidRPr="00E51039">
              <w:rPr>
                <w:sz w:val="20"/>
                <w:szCs w:val="20"/>
              </w:rPr>
              <w:t>ЗО,</w:t>
            </w:r>
          </w:p>
          <w:p w:rsidR="00E51039" w:rsidRPr="00E51039" w:rsidRDefault="00E51039" w:rsidP="00E51039">
            <w:pPr>
              <w:jc w:val="center"/>
              <w:rPr>
                <w:sz w:val="20"/>
                <w:szCs w:val="20"/>
              </w:rPr>
            </w:pPr>
            <w:r w:rsidRPr="00E51039">
              <w:rPr>
                <w:sz w:val="20"/>
                <w:szCs w:val="20"/>
              </w:rPr>
              <w:t xml:space="preserve">МКУ "УГХ </w:t>
            </w:r>
            <w:r w:rsidRPr="00E51039">
              <w:rPr>
                <w:sz w:val="20"/>
                <w:szCs w:val="20"/>
              </w:rPr>
              <w:br/>
              <w:t>г. Нарьян-Мара"</w:t>
            </w:r>
          </w:p>
        </w:tc>
        <w:tc>
          <w:tcPr>
            <w:tcW w:w="206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не требуется</w:t>
            </w:r>
          </w:p>
        </w:tc>
        <w:tc>
          <w:tcPr>
            <w:tcW w:w="1475"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январь</w:t>
            </w:r>
          </w:p>
        </w:tc>
        <w:tc>
          <w:tcPr>
            <w:tcW w:w="1559" w:type="dxa"/>
          </w:tcPr>
          <w:p w:rsidR="00E51039" w:rsidRPr="00E51039" w:rsidRDefault="00E51039" w:rsidP="00E51039">
            <w:pPr>
              <w:autoSpaceDE w:val="0"/>
              <w:autoSpaceDN w:val="0"/>
              <w:adjustRightInd w:val="0"/>
              <w:jc w:val="center"/>
              <w:rPr>
                <w:rFonts w:eastAsiaTheme="minorHAnsi"/>
                <w:sz w:val="20"/>
                <w:szCs w:val="20"/>
                <w:lang w:eastAsia="en-US"/>
              </w:rPr>
            </w:pPr>
            <w:r w:rsidRPr="00E51039">
              <w:rPr>
                <w:rFonts w:eastAsiaTheme="minorHAnsi"/>
                <w:sz w:val="20"/>
                <w:szCs w:val="20"/>
                <w:lang w:eastAsia="en-US"/>
              </w:rPr>
              <w:t>декабрь</w:t>
            </w:r>
          </w:p>
        </w:tc>
        <w:tc>
          <w:tcPr>
            <w:tcW w:w="3276" w:type="dxa"/>
          </w:tcPr>
          <w:p w:rsidR="00E51039" w:rsidRPr="00E51039" w:rsidRDefault="00E51039" w:rsidP="00E51039">
            <w:pPr>
              <w:jc w:val="center"/>
              <w:rPr>
                <w:sz w:val="20"/>
                <w:szCs w:val="20"/>
              </w:rPr>
            </w:pPr>
            <w:r w:rsidRPr="00E51039">
              <w:rPr>
                <w:sz w:val="20"/>
                <w:szCs w:val="20"/>
              </w:rPr>
              <w:t>Повышение качества жилищных условий</w:t>
            </w:r>
          </w:p>
        </w:tc>
        <w:tc>
          <w:tcPr>
            <w:tcW w:w="1850" w:type="dxa"/>
          </w:tcPr>
          <w:p w:rsidR="00E51039" w:rsidRPr="00E51039" w:rsidRDefault="00E51039" w:rsidP="00E51039">
            <w:pPr>
              <w:autoSpaceDE w:val="0"/>
              <w:autoSpaceDN w:val="0"/>
              <w:adjustRightInd w:val="0"/>
              <w:jc w:val="right"/>
              <w:rPr>
                <w:color w:val="000000"/>
                <w:sz w:val="20"/>
                <w:szCs w:val="20"/>
              </w:rPr>
            </w:pPr>
            <w:r w:rsidRPr="00E51039">
              <w:rPr>
                <w:color w:val="000000"/>
                <w:sz w:val="20"/>
                <w:szCs w:val="20"/>
              </w:rPr>
              <w:t>149 895,3</w:t>
            </w:r>
          </w:p>
        </w:tc>
      </w:tr>
      <w:tr w:rsidR="00E51039" w:rsidRPr="00E51039" w:rsidTr="00E51039">
        <w:tc>
          <w:tcPr>
            <w:tcW w:w="2920" w:type="dxa"/>
          </w:tcPr>
          <w:p w:rsidR="00E51039" w:rsidRPr="00E51039" w:rsidRDefault="00E51039" w:rsidP="00E51039">
            <w:pPr>
              <w:autoSpaceDE w:val="0"/>
              <w:autoSpaceDN w:val="0"/>
              <w:adjustRightInd w:val="0"/>
              <w:rPr>
                <w:rFonts w:eastAsiaTheme="minorHAnsi"/>
                <w:sz w:val="20"/>
                <w:szCs w:val="20"/>
                <w:lang w:eastAsia="en-US"/>
              </w:rPr>
            </w:pPr>
            <w:r w:rsidRPr="00E51039">
              <w:rPr>
                <w:rFonts w:eastAsiaTheme="minorHAnsi"/>
                <w:sz w:val="20"/>
                <w:szCs w:val="20"/>
                <w:lang w:eastAsia="en-US"/>
              </w:rPr>
              <w:t>Итого</w:t>
            </w:r>
          </w:p>
        </w:tc>
        <w:tc>
          <w:tcPr>
            <w:tcW w:w="2268" w:type="dxa"/>
          </w:tcPr>
          <w:p w:rsidR="00E51039" w:rsidRPr="00E51039" w:rsidRDefault="00E51039" w:rsidP="00E51039">
            <w:pPr>
              <w:autoSpaceDE w:val="0"/>
              <w:autoSpaceDN w:val="0"/>
              <w:adjustRightInd w:val="0"/>
              <w:jc w:val="both"/>
              <w:rPr>
                <w:rFonts w:eastAsiaTheme="minorHAnsi"/>
                <w:sz w:val="20"/>
                <w:szCs w:val="20"/>
                <w:lang w:eastAsia="en-US"/>
              </w:rPr>
            </w:pPr>
          </w:p>
        </w:tc>
        <w:tc>
          <w:tcPr>
            <w:tcW w:w="2069" w:type="dxa"/>
          </w:tcPr>
          <w:p w:rsidR="00E51039" w:rsidRPr="00E51039" w:rsidRDefault="00E51039" w:rsidP="00E51039">
            <w:pPr>
              <w:autoSpaceDE w:val="0"/>
              <w:autoSpaceDN w:val="0"/>
              <w:adjustRightInd w:val="0"/>
              <w:jc w:val="both"/>
              <w:rPr>
                <w:rFonts w:eastAsiaTheme="minorHAnsi"/>
                <w:sz w:val="20"/>
                <w:szCs w:val="20"/>
                <w:lang w:eastAsia="en-US"/>
              </w:rPr>
            </w:pPr>
          </w:p>
        </w:tc>
        <w:tc>
          <w:tcPr>
            <w:tcW w:w="1475" w:type="dxa"/>
          </w:tcPr>
          <w:p w:rsidR="00E51039" w:rsidRPr="00E51039" w:rsidRDefault="00E51039" w:rsidP="00E51039">
            <w:pPr>
              <w:autoSpaceDE w:val="0"/>
              <w:autoSpaceDN w:val="0"/>
              <w:adjustRightInd w:val="0"/>
              <w:jc w:val="both"/>
              <w:rPr>
                <w:rFonts w:eastAsiaTheme="minorHAnsi"/>
                <w:sz w:val="20"/>
                <w:szCs w:val="20"/>
                <w:lang w:eastAsia="en-US"/>
              </w:rPr>
            </w:pPr>
          </w:p>
        </w:tc>
        <w:tc>
          <w:tcPr>
            <w:tcW w:w="1559" w:type="dxa"/>
          </w:tcPr>
          <w:p w:rsidR="00E51039" w:rsidRPr="00E51039" w:rsidRDefault="00E51039" w:rsidP="00E51039">
            <w:pPr>
              <w:autoSpaceDE w:val="0"/>
              <w:autoSpaceDN w:val="0"/>
              <w:adjustRightInd w:val="0"/>
              <w:jc w:val="both"/>
              <w:rPr>
                <w:rFonts w:eastAsiaTheme="minorHAnsi"/>
                <w:sz w:val="20"/>
                <w:szCs w:val="20"/>
                <w:lang w:eastAsia="en-US"/>
              </w:rPr>
            </w:pPr>
          </w:p>
        </w:tc>
        <w:tc>
          <w:tcPr>
            <w:tcW w:w="3276" w:type="dxa"/>
          </w:tcPr>
          <w:p w:rsidR="00E51039" w:rsidRPr="00E51039" w:rsidRDefault="00E51039" w:rsidP="00E51039">
            <w:pPr>
              <w:autoSpaceDE w:val="0"/>
              <w:autoSpaceDN w:val="0"/>
              <w:adjustRightInd w:val="0"/>
              <w:jc w:val="both"/>
              <w:rPr>
                <w:rFonts w:eastAsiaTheme="minorHAnsi"/>
                <w:sz w:val="20"/>
                <w:szCs w:val="20"/>
                <w:lang w:eastAsia="en-US"/>
              </w:rPr>
            </w:pPr>
          </w:p>
        </w:tc>
        <w:tc>
          <w:tcPr>
            <w:tcW w:w="1850" w:type="dxa"/>
          </w:tcPr>
          <w:p w:rsidR="00E51039" w:rsidRPr="00E51039" w:rsidRDefault="00E51039" w:rsidP="00E51039">
            <w:pPr>
              <w:autoSpaceDE w:val="0"/>
              <w:autoSpaceDN w:val="0"/>
              <w:adjustRightInd w:val="0"/>
              <w:jc w:val="right"/>
              <w:rPr>
                <w:rFonts w:eastAsiaTheme="minorHAnsi"/>
                <w:sz w:val="20"/>
                <w:szCs w:val="20"/>
                <w:lang w:eastAsia="en-US"/>
              </w:rPr>
            </w:pPr>
            <w:r w:rsidRPr="00E51039">
              <w:rPr>
                <w:sz w:val="20"/>
                <w:szCs w:val="20"/>
              </w:rPr>
              <w:t xml:space="preserve"> </w:t>
            </w:r>
            <w:r w:rsidRPr="00E51039">
              <w:rPr>
                <w:bCs/>
                <w:sz w:val="20"/>
                <w:szCs w:val="20"/>
              </w:rPr>
              <w:t>726 033,4</w:t>
            </w:r>
          </w:p>
        </w:tc>
      </w:tr>
    </w:tbl>
    <w:p w:rsidR="00E51039" w:rsidRPr="00E51039" w:rsidRDefault="00A47684" w:rsidP="00A47684">
      <w:pPr>
        <w:jc w:val="right"/>
      </w:pPr>
      <w:r>
        <w:t>".</w:t>
      </w:r>
    </w:p>
    <w:sectPr w:rsidR="00E51039" w:rsidRPr="00E51039" w:rsidSect="00E51039">
      <w:pgSz w:w="16838" w:h="11906" w:orient="landscape"/>
      <w:pgMar w:top="1134" w:right="678"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039" w:rsidRDefault="00E51039" w:rsidP="0035168A">
      <w:r>
        <w:separator/>
      </w:r>
    </w:p>
  </w:endnote>
  <w:endnote w:type="continuationSeparator" w:id="0">
    <w:p w:rsidR="00E51039" w:rsidRDefault="00E51039"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039" w:rsidRDefault="00E51039" w:rsidP="0035168A">
      <w:r>
        <w:separator/>
      </w:r>
    </w:p>
  </w:footnote>
  <w:footnote w:type="continuationSeparator" w:id="0">
    <w:p w:rsidR="00E51039" w:rsidRDefault="00E51039"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1552"/>
      <w:docPartObj>
        <w:docPartGallery w:val="Page Numbers (Top of Page)"/>
        <w:docPartUnique/>
      </w:docPartObj>
    </w:sdtPr>
    <w:sdtContent>
      <w:p w:rsidR="00E51039" w:rsidRDefault="00E51039">
        <w:pPr>
          <w:pStyle w:val="a3"/>
          <w:jc w:val="center"/>
        </w:pPr>
        <w:fldSimple w:instr=" PAGE   \* MERGEFORMAT ">
          <w:r w:rsidR="005F211D">
            <w:rPr>
              <w:noProof/>
            </w:rPr>
            <w:t>2</w:t>
          </w:r>
        </w:fldSimple>
      </w:p>
    </w:sdtContent>
  </w:sdt>
  <w:p w:rsidR="00E51039" w:rsidRDefault="00E5103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17">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19">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2">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3">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8">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20"/>
  </w:num>
  <w:num w:numId="3">
    <w:abstractNumId w:val="4"/>
  </w:num>
  <w:num w:numId="4">
    <w:abstractNumId w:val="22"/>
  </w:num>
  <w:num w:numId="5">
    <w:abstractNumId w:val="16"/>
  </w:num>
  <w:num w:numId="6">
    <w:abstractNumId w:val="10"/>
  </w:num>
  <w:num w:numId="7">
    <w:abstractNumId w:val="6"/>
  </w:num>
  <w:num w:numId="8">
    <w:abstractNumId w:val="7"/>
  </w:num>
  <w:num w:numId="9">
    <w:abstractNumId w:val="18"/>
  </w:num>
  <w:num w:numId="10">
    <w:abstractNumId w:val="3"/>
  </w:num>
  <w:num w:numId="11">
    <w:abstractNumId w:val="5"/>
  </w:num>
  <w:num w:numId="12">
    <w:abstractNumId w:val="29"/>
  </w:num>
  <w:num w:numId="13">
    <w:abstractNumId w:val="17"/>
  </w:num>
  <w:num w:numId="14">
    <w:abstractNumId w:val="15"/>
  </w:num>
  <w:num w:numId="15">
    <w:abstractNumId w:val="26"/>
  </w:num>
  <w:num w:numId="16">
    <w:abstractNumId w:val="0"/>
  </w:num>
  <w:num w:numId="17">
    <w:abstractNumId w:val="30"/>
  </w:num>
  <w:num w:numId="18">
    <w:abstractNumId w:val="19"/>
  </w:num>
  <w:num w:numId="19">
    <w:abstractNumId w:val="23"/>
  </w:num>
  <w:num w:numId="20">
    <w:abstractNumId w:val="11"/>
  </w:num>
  <w:num w:numId="21">
    <w:abstractNumId w:val="9"/>
  </w:num>
  <w:num w:numId="22">
    <w:abstractNumId w:val="14"/>
  </w:num>
  <w:num w:numId="23">
    <w:abstractNumId w:val="24"/>
  </w:num>
  <w:num w:numId="24">
    <w:abstractNumId w:val="25"/>
  </w:num>
  <w:num w:numId="25">
    <w:abstractNumId w:val="27"/>
  </w:num>
  <w:num w:numId="26">
    <w:abstractNumId w:val="1"/>
  </w:num>
  <w:num w:numId="27">
    <w:abstractNumId w:val="8"/>
  </w:num>
  <w:num w:numId="28">
    <w:abstractNumId w:val="12"/>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640"/>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4BB"/>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4025"/>
    <w:rsid w:val="00104183"/>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D92"/>
    <w:rsid w:val="00115FD9"/>
    <w:rsid w:val="001168EF"/>
    <w:rsid w:val="0011698C"/>
    <w:rsid w:val="001173A9"/>
    <w:rsid w:val="00120049"/>
    <w:rsid w:val="001207AE"/>
    <w:rsid w:val="001207C2"/>
    <w:rsid w:val="001213BD"/>
    <w:rsid w:val="00121A41"/>
    <w:rsid w:val="00121DD2"/>
    <w:rsid w:val="00122025"/>
    <w:rsid w:val="001223D1"/>
    <w:rsid w:val="0012275B"/>
    <w:rsid w:val="00122B89"/>
    <w:rsid w:val="00123392"/>
    <w:rsid w:val="00123D1E"/>
    <w:rsid w:val="00123F4B"/>
    <w:rsid w:val="00124058"/>
    <w:rsid w:val="001242E7"/>
    <w:rsid w:val="001248E2"/>
    <w:rsid w:val="00124F7A"/>
    <w:rsid w:val="00125AA1"/>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887"/>
    <w:rsid w:val="00194DCA"/>
    <w:rsid w:val="00195501"/>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CB3"/>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5F1"/>
    <w:rsid w:val="00205966"/>
    <w:rsid w:val="00205CFF"/>
    <w:rsid w:val="00205EEB"/>
    <w:rsid w:val="00206363"/>
    <w:rsid w:val="00206718"/>
    <w:rsid w:val="00206F26"/>
    <w:rsid w:val="00207234"/>
    <w:rsid w:val="00207BBE"/>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64"/>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62C5"/>
    <w:rsid w:val="00246CC7"/>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808"/>
    <w:rsid w:val="00263D08"/>
    <w:rsid w:val="00263E17"/>
    <w:rsid w:val="00263FB2"/>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2D69"/>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C78"/>
    <w:rsid w:val="002C4D9A"/>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419"/>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1084"/>
    <w:rsid w:val="0031123B"/>
    <w:rsid w:val="0031137C"/>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F49"/>
    <w:rsid w:val="00334662"/>
    <w:rsid w:val="003346DE"/>
    <w:rsid w:val="00335029"/>
    <w:rsid w:val="00335BF3"/>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ADF"/>
    <w:rsid w:val="00343B15"/>
    <w:rsid w:val="00343B6B"/>
    <w:rsid w:val="00343B6D"/>
    <w:rsid w:val="00343C1E"/>
    <w:rsid w:val="0034407E"/>
    <w:rsid w:val="00344273"/>
    <w:rsid w:val="003453B2"/>
    <w:rsid w:val="00345578"/>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49FA"/>
    <w:rsid w:val="00394EF2"/>
    <w:rsid w:val="00394FC8"/>
    <w:rsid w:val="003956B5"/>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1846"/>
    <w:rsid w:val="003E2000"/>
    <w:rsid w:val="003E2030"/>
    <w:rsid w:val="003E22F8"/>
    <w:rsid w:val="003E2447"/>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42"/>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B72"/>
    <w:rsid w:val="004D3BA3"/>
    <w:rsid w:val="004D3F10"/>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EB7"/>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C3F"/>
    <w:rsid w:val="00514D50"/>
    <w:rsid w:val="00514E64"/>
    <w:rsid w:val="00515132"/>
    <w:rsid w:val="0051596E"/>
    <w:rsid w:val="005161B5"/>
    <w:rsid w:val="005162BB"/>
    <w:rsid w:val="005163C9"/>
    <w:rsid w:val="005167DC"/>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2BA"/>
    <w:rsid w:val="00524600"/>
    <w:rsid w:val="005247C7"/>
    <w:rsid w:val="00524812"/>
    <w:rsid w:val="00524A38"/>
    <w:rsid w:val="00524E01"/>
    <w:rsid w:val="005254BA"/>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60B"/>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5EDB"/>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CE5"/>
    <w:rsid w:val="00561097"/>
    <w:rsid w:val="00561219"/>
    <w:rsid w:val="00561C62"/>
    <w:rsid w:val="00562243"/>
    <w:rsid w:val="0056232D"/>
    <w:rsid w:val="00562A89"/>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3B3"/>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0C92"/>
    <w:rsid w:val="005F12C3"/>
    <w:rsid w:val="005F1340"/>
    <w:rsid w:val="005F211D"/>
    <w:rsid w:val="005F2953"/>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47F08"/>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539C"/>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E22"/>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7B7"/>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C7F77"/>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0FB0"/>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17C25"/>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C1"/>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6F0"/>
    <w:rsid w:val="00736997"/>
    <w:rsid w:val="00736C17"/>
    <w:rsid w:val="00736EE8"/>
    <w:rsid w:val="007370E9"/>
    <w:rsid w:val="00737301"/>
    <w:rsid w:val="00737460"/>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A5E"/>
    <w:rsid w:val="00744E43"/>
    <w:rsid w:val="00744ED3"/>
    <w:rsid w:val="00745457"/>
    <w:rsid w:val="0074566B"/>
    <w:rsid w:val="00745AC5"/>
    <w:rsid w:val="00745D82"/>
    <w:rsid w:val="00745EBB"/>
    <w:rsid w:val="00745F6D"/>
    <w:rsid w:val="007462F9"/>
    <w:rsid w:val="0074690B"/>
    <w:rsid w:val="00746E4E"/>
    <w:rsid w:val="00746FD5"/>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F5D"/>
    <w:rsid w:val="007611CB"/>
    <w:rsid w:val="007613DB"/>
    <w:rsid w:val="007618BE"/>
    <w:rsid w:val="007618BF"/>
    <w:rsid w:val="00761B9A"/>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0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4028"/>
    <w:rsid w:val="00824154"/>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7EE"/>
    <w:rsid w:val="00836D8A"/>
    <w:rsid w:val="00836E3B"/>
    <w:rsid w:val="0083737E"/>
    <w:rsid w:val="00837658"/>
    <w:rsid w:val="008376E1"/>
    <w:rsid w:val="008411F4"/>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5C3"/>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005"/>
    <w:rsid w:val="00876238"/>
    <w:rsid w:val="00876C48"/>
    <w:rsid w:val="00876EF7"/>
    <w:rsid w:val="00876F11"/>
    <w:rsid w:val="0087743A"/>
    <w:rsid w:val="008775CA"/>
    <w:rsid w:val="00877AF6"/>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6209"/>
    <w:rsid w:val="0088620A"/>
    <w:rsid w:val="0088657A"/>
    <w:rsid w:val="008866B8"/>
    <w:rsid w:val="00886827"/>
    <w:rsid w:val="008869AB"/>
    <w:rsid w:val="00886BE6"/>
    <w:rsid w:val="00886F31"/>
    <w:rsid w:val="00886FDC"/>
    <w:rsid w:val="0088706D"/>
    <w:rsid w:val="008873FE"/>
    <w:rsid w:val="00887565"/>
    <w:rsid w:val="008879FC"/>
    <w:rsid w:val="00887E59"/>
    <w:rsid w:val="00887E82"/>
    <w:rsid w:val="008905F7"/>
    <w:rsid w:val="00891022"/>
    <w:rsid w:val="00891A55"/>
    <w:rsid w:val="00891A75"/>
    <w:rsid w:val="008927AD"/>
    <w:rsid w:val="00892848"/>
    <w:rsid w:val="0089299B"/>
    <w:rsid w:val="00892C32"/>
    <w:rsid w:val="008935CC"/>
    <w:rsid w:val="00893767"/>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1CAE"/>
    <w:rsid w:val="008B20DE"/>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B734D"/>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6B9"/>
    <w:rsid w:val="008C597C"/>
    <w:rsid w:val="008C5D2C"/>
    <w:rsid w:val="008C60C3"/>
    <w:rsid w:val="008C6424"/>
    <w:rsid w:val="008C6621"/>
    <w:rsid w:val="008C66B3"/>
    <w:rsid w:val="008C674E"/>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785"/>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604"/>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5F4"/>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E3"/>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8C9"/>
    <w:rsid w:val="00981C62"/>
    <w:rsid w:val="00981C84"/>
    <w:rsid w:val="00981D97"/>
    <w:rsid w:val="00981DB2"/>
    <w:rsid w:val="00982287"/>
    <w:rsid w:val="00982689"/>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3F9A"/>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684"/>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B75"/>
    <w:rsid w:val="00A96C4B"/>
    <w:rsid w:val="00A96EF7"/>
    <w:rsid w:val="00A9740D"/>
    <w:rsid w:val="00A974C6"/>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8B6"/>
    <w:rsid w:val="00AE3BCE"/>
    <w:rsid w:val="00AE4497"/>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E99"/>
    <w:rsid w:val="00B0382D"/>
    <w:rsid w:val="00B038CD"/>
    <w:rsid w:val="00B03FCF"/>
    <w:rsid w:val="00B0421F"/>
    <w:rsid w:val="00B04281"/>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0BA"/>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645"/>
    <w:rsid w:val="00B277BE"/>
    <w:rsid w:val="00B27D93"/>
    <w:rsid w:val="00B3003C"/>
    <w:rsid w:val="00B30816"/>
    <w:rsid w:val="00B31200"/>
    <w:rsid w:val="00B31220"/>
    <w:rsid w:val="00B31A33"/>
    <w:rsid w:val="00B31B42"/>
    <w:rsid w:val="00B31F86"/>
    <w:rsid w:val="00B32217"/>
    <w:rsid w:val="00B32945"/>
    <w:rsid w:val="00B32BF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AFF"/>
    <w:rsid w:val="00B43B1A"/>
    <w:rsid w:val="00B43DA9"/>
    <w:rsid w:val="00B43FC9"/>
    <w:rsid w:val="00B4425F"/>
    <w:rsid w:val="00B4431A"/>
    <w:rsid w:val="00B44C0A"/>
    <w:rsid w:val="00B44FE9"/>
    <w:rsid w:val="00B45B5A"/>
    <w:rsid w:val="00B45D32"/>
    <w:rsid w:val="00B46274"/>
    <w:rsid w:val="00B46333"/>
    <w:rsid w:val="00B4657F"/>
    <w:rsid w:val="00B46591"/>
    <w:rsid w:val="00B466E9"/>
    <w:rsid w:val="00B46A75"/>
    <w:rsid w:val="00B46C2F"/>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399"/>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1D1"/>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C8F"/>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093"/>
    <w:rsid w:val="00BD3C8D"/>
    <w:rsid w:val="00BD3CC9"/>
    <w:rsid w:val="00BD3EF2"/>
    <w:rsid w:val="00BD41C4"/>
    <w:rsid w:val="00BD4280"/>
    <w:rsid w:val="00BD45BC"/>
    <w:rsid w:val="00BD4AB6"/>
    <w:rsid w:val="00BD4B70"/>
    <w:rsid w:val="00BD571A"/>
    <w:rsid w:val="00BD58DD"/>
    <w:rsid w:val="00BD59BC"/>
    <w:rsid w:val="00BD5F10"/>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6A29"/>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1CB3"/>
    <w:rsid w:val="00C02D6C"/>
    <w:rsid w:val="00C03201"/>
    <w:rsid w:val="00C03C11"/>
    <w:rsid w:val="00C03C9E"/>
    <w:rsid w:val="00C03DF4"/>
    <w:rsid w:val="00C03E19"/>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716"/>
    <w:rsid w:val="00C669EC"/>
    <w:rsid w:val="00C66AE4"/>
    <w:rsid w:val="00C66C47"/>
    <w:rsid w:val="00C6730D"/>
    <w:rsid w:val="00C676C9"/>
    <w:rsid w:val="00C67833"/>
    <w:rsid w:val="00C67B1A"/>
    <w:rsid w:val="00C67B7E"/>
    <w:rsid w:val="00C67DD7"/>
    <w:rsid w:val="00C67EFC"/>
    <w:rsid w:val="00C70506"/>
    <w:rsid w:val="00C70589"/>
    <w:rsid w:val="00C70A61"/>
    <w:rsid w:val="00C70F8E"/>
    <w:rsid w:val="00C712BB"/>
    <w:rsid w:val="00C728F6"/>
    <w:rsid w:val="00C729AB"/>
    <w:rsid w:val="00C72A6D"/>
    <w:rsid w:val="00C72D00"/>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560"/>
    <w:rsid w:val="00C8183B"/>
    <w:rsid w:val="00C818DD"/>
    <w:rsid w:val="00C81AE4"/>
    <w:rsid w:val="00C81C1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DE"/>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06"/>
    <w:rsid w:val="00CD39EC"/>
    <w:rsid w:val="00CD3C6D"/>
    <w:rsid w:val="00CD4133"/>
    <w:rsid w:val="00CD438B"/>
    <w:rsid w:val="00CD49B3"/>
    <w:rsid w:val="00CD4B66"/>
    <w:rsid w:val="00CD4C6F"/>
    <w:rsid w:val="00CD50EA"/>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A62"/>
    <w:rsid w:val="00D15B3D"/>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2FC"/>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02E"/>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77AA1"/>
    <w:rsid w:val="00D8021D"/>
    <w:rsid w:val="00D8032A"/>
    <w:rsid w:val="00D80A0D"/>
    <w:rsid w:val="00D80A32"/>
    <w:rsid w:val="00D80A74"/>
    <w:rsid w:val="00D80E23"/>
    <w:rsid w:val="00D80F6D"/>
    <w:rsid w:val="00D81455"/>
    <w:rsid w:val="00D81484"/>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4621"/>
    <w:rsid w:val="00E3540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25F"/>
    <w:rsid w:val="00E459D8"/>
    <w:rsid w:val="00E45E4A"/>
    <w:rsid w:val="00E4675E"/>
    <w:rsid w:val="00E46804"/>
    <w:rsid w:val="00E47414"/>
    <w:rsid w:val="00E47575"/>
    <w:rsid w:val="00E47CCB"/>
    <w:rsid w:val="00E47E48"/>
    <w:rsid w:val="00E50373"/>
    <w:rsid w:val="00E505C7"/>
    <w:rsid w:val="00E50EB1"/>
    <w:rsid w:val="00E51039"/>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F91"/>
    <w:rsid w:val="00E65000"/>
    <w:rsid w:val="00E655DC"/>
    <w:rsid w:val="00E65D62"/>
    <w:rsid w:val="00E66066"/>
    <w:rsid w:val="00E662C2"/>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781"/>
    <w:rsid w:val="00EE6975"/>
    <w:rsid w:val="00EE6CAA"/>
    <w:rsid w:val="00EE6D5A"/>
    <w:rsid w:val="00EE6F32"/>
    <w:rsid w:val="00EE7083"/>
    <w:rsid w:val="00EE7A2C"/>
    <w:rsid w:val="00EE7E27"/>
    <w:rsid w:val="00EE7F93"/>
    <w:rsid w:val="00EF083B"/>
    <w:rsid w:val="00EF08B4"/>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215"/>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99F"/>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0245"/>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830"/>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621"/>
    <w:rsid w:val="00F609D4"/>
    <w:rsid w:val="00F60A28"/>
    <w:rsid w:val="00F6120A"/>
    <w:rsid w:val="00F61661"/>
    <w:rsid w:val="00F61CC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60C"/>
    <w:rsid w:val="00FB68EA"/>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0C9"/>
    <w:rsid w:val="00FF51A9"/>
    <w:rsid w:val="00FF5316"/>
    <w:rsid w:val="00FF55A8"/>
    <w:rsid w:val="00FF5947"/>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
    <w:locked/>
    <w:rsid w:val="00E510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A9FD1-D7F2-4B8B-BE7F-E705B729D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6490</Words>
  <Characters>36994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3</cp:revision>
  <cp:lastPrinted>2017-02-27T07:19:00Z</cp:lastPrinted>
  <dcterms:created xsi:type="dcterms:W3CDTF">2020-01-10T08:22:00Z</dcterms:created>
  <dcterms:modified xsi:type="dcterms:W3CDTF">2020-01-10T08:22:00Z</dcterms:modified>
</cp:coreProperties>
</file>