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1923B2" w:rsidP="00E93D3B">
            <w:pPr>
              <w:ind w:left="-108" w:right="-108"/>
              <w:jc w:val="center"/>
            </w:pPr>
            <w:r>
              <w:t>2</w:t>
            </w:r>
            <w:r w:rsidR="00E93D3B">
              <w:t>2</w:t>
            </w:r>
            <w:r w:rsidR="00810339">
              <w:t>.0</w:t>
            </w:r>
            <w:r w:rsidR="005F2232">
              <w:t>8</w:t>
            </w:r>
            <w:r w:rsidR="00810339">
              <w:t>.2019</w:t>
            </w:r>
          </w:p>
        </w:tc>
        <w:tc>
          <w:tcPr>
            <w:tcW w:w="390" w:type="dxa"/>
          </w:tcPr>
          <w:p w:rsidR="00810339" w:rsidRDefault="00810339" w:rsidP="00C34A0D">
            <w:pPr>
              <w:jc w:val="center"/>
            </w:pPr>
            <w:r>
              <w:t>№</w:t>
            </w:r>
          </w:p>
        </w:tc>
        <w:tc>
          <w:tcPr>
            <w:tcW w:w="236" w:type="dxa"/>
          </w:tcPr>
          <w:p w:rsidR="00810339" w:rsidRDefault="00810339" w:rsidP="00C34A0D">
            <w:pPr>
              <w:jc w:val="center"/>
            </w:pPr>
          </w:p>
        </w:tc>
        <w:tc>
          <w:tcPr>
            <w:tcW w:w="887" w:type="dxa"/>
            <w:tcBorders>
              <w:bottom w:val="single" w:sz="4" w:space="0" w:color="auto"/>
            </w:tcBorders>
          </w:tcPr>
          <w:p w:rsidR="00810339" w:rsidRDefault="00857719" w:rsidP="00B65F9C">
            <w:pPr>
              <w:ind w:left="-38" w:firstLine="38"/>
              <w:jc w:val="center"/>
            </w:pPr>
            <w:r>
              <w:t>80</w:t>
            </w:r>
            <w:r w:rsidR="00D336B3">
              <w:t>9</w:t>
            </w:r>
          </w:p>
        </w:tc>
      </w:tr>
    </w:tbl>
    <w:p w:rsidR="0046235E" w:rsidRDefault="0046235E" w:rsidP="009060DC">
      <w:pPr>
        <w:jc w:val="both"/>
        <w:rPr>
          <w:b/>
          <w:bCs/>
          <w:sz w:val="26"/>
        </w:rPr>
      </w:pPr>
    </w:p>
    <w:p w:rsidR="00D336B3" w:rsidRPr="00DD5C4E" w:rsidRDefault="00D336B3" w:rsidP="00D336B3">
      <w:pPr>
        <w:tabs>
          <w:tab w:val="left" w:pos="6237"/>
        </w:tabs>
        <w:ind w:right="4960"/>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D336B3" w:rsidRDefault="00D336B3" w:rsidP="00D336B3">
      <w:pPr>
        <w:jc w:val="both"/>
        <w:rPr>
          <w:sz w:val="26"/>
          <w:szCs w:val="26"/>
        </w:rPr>
      </w:pPr>
    </w:p>
    <w:p w:rsidR="00D336B3" w:rsidRPr="00DD5C4E" w:rsidRDefault="00D336B3" w:rsidP="00D336B3">
      <w:pPr>
        <w:jc w:val="both"/>
        <w:rPr>
          <w:sz w:val="26"/>
          <w:szCs w:val="26"/>
        </w:rPr>
      </w:pPr>
    </w:p>
    <w:p w:rsidR="00D336B3" w:rsidRPr="00DD5C4E" w:rsidRDefault="00D336B3" w:rsidP="00D336B3">
      <w:pPr>
        <w:jc w:val="both"/>
        <w:rPr>
          <w:sz w:val="26"/>
          <w:szCs w:val="26"/>
        </w:rPr>
      </w:pPr>
    </w:p>
    <w:p w:rsidR="00D336B3" w:rsidRDefault="00D336B3" w:rsidP="00D336B3">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D336B3" w:rsidRPr="00DD5C4E" w:rsidRDefault="00D336B3" w:rsidP="00D336B3">
      <w:pPr>
        <w:ind w:firstLine="709"/>
        <w:jc w:val="center"/>
        <w:rPr>
          <w:b/>
          <w:bCs/>
          <w:sz w:val="26"/>
          <w:szCs w:val="26"/>
        </w:rPr>
      </w:pPr>
    </w:p>
    <w:p w:rsidR="00D336B3" w:rsidRPr="00DD5C4E" w:rsidRDefault="00D336B3" w:rsidP="00D336B3">
      <w:pPr>
        <w:jc w:val="center"/>
        <w:rPr>
          <w:b/>
          <w:bCs/>
          <w:sz w:val="26"/>
          <w:szCs w:val="26"/>
        </w:rPr>
      </w:pPr>
      <w:r w:rsidRPr="00DD5C4E">
        <w:rPr>
          <w:b/>
          <w:bCs/>
          <w:sz w:val="26"/>
          <w:szCs w:val="26"/>
        </w:rPr>
        <w:t>П О С Т А Н О В Л Я Е Т:</w:t>
      </w:r>
    </w:p>
    <w:p w:rsidR="00D336B3" w:rsidRPr="00DD5C4E" w:rsidRDefault="00D336B3" w:rsidP="00D336B3">
      <w:pPr>
        <w:ind w:firstLine="709"/>
        <w:jc w:val="center"/>
        <w:rPr>
          <w:sz w:val="26"/>
          <w:szCs w:val="26"/>
        </w:rPr>
      </w:pPr>
    </w:p>
    <w:p w:rsidR="00D336B3" w:rsidRPr="00D336B3" w:rsidRDefault="00D336B3" w:rsidP="00D336B3">
      <w:pPr>
        <w:pStyle w:val="a9"/>
        <w:numPr>
          <w:ilvl w:val="0"/>
          <w:numId w:val="26"/>
        </w:numPr>
        <w:tabs>
          <w:tab w:val="left" w:pos="1134"/>
        </w:tabs>
        <w:ind w:left="0" w:firstLine="709"/>
        <w:jc w:val="both"/>
        <w:rPr>
          <w:rFonts w:ascii="Times New Roman" w:hAnsi="Times New Roman" w:cs="Times New Roman"/>
          <w:sz w:val="26"/>
          <w:szCs w:val="26"/>
        </w:rPr>
      </w:pPr>
      <w:bookmarkStart w:id="0" w:name="Par0"/>
      <w:bookmarkEnd w:id="0"/>
      <w:r w:rsidRPr="00D336B3">
        <w:rPr>
          <w:rFonts w:ascii="Times New Roman" w:hAnsi="Times New Roman" w:cs="Times New Roman"/>
          <w:sz w:val="26"/>
          <w:szCs w:val="26"/>
        </w:rPr>
        <w:t>Провести открытый аукцион по продаже земельных участков</w:t>
      </w:r>
      <w:r>
        <w:rPr>
          <w:rFonts w:ascii="Times New Roman" w:hAnsi="Times New Roman" w:cs="Times New Roman"/>
          <w:sz w:val="26"/>
          <w:szCs w:val="26"/>
        </w:rPr>
        <w:t>,</w:t>
      </w:r>
      <w:r w:rsidRPr="00D336B3">
        <w:rPr>
          <w:rFonts w:ascii="Times New Roman" w:hAnsi="Times New Roman" w:cs="Times New Roman"/>
          <w:sz w:val="26"/>
          <w:szCs w:val="26"/>
        </w:rPr>
        <w:t xml:space="preserve"> находящихся в собственности муниципального образования "Городской округ "Город </w:t>
      </w:r>
      <w:r>
        <w:rPr>
          <w:rFonts w:ascii="Times New Roman" w:hAnsi="Times New Roman" w:cs="Times New Roman"/>
          <w:sz w:val="26"/>
          <w:szCs w:val="26"/>
        </w:rPr>
        <w:br/>
      </w:r>
      <w:r w:rsidRPr="00D336B3">
        <w:rPr>
          <w:rFonts w:ascii="Times New Roman" w:hAnsi="Times New Roman" w:cs="Times New Roman"/>
          <w:sz w:val="26"/>
          <w:szCs w:val="26"/>
        </w:rPr>
        <w:t>Нарьян-Мар".</w:t>
      </w:r>
    </w:p>
    <w:p w:rsidR="00D336B3" w:rsidRPr="00D336B3" w:rsidRDefault="00D336B3" w:rsidP="00D336B3">
      <w:pPr>
        <w:pStyle w:val="a9"/>
        <w:numPr>
          <w:ilvl w:val="0"/>
          <w:numId w:val="26"/>
        </w:numPr>
        <w:tabs>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Опубликовать извещение о проведении открытого аукциона по продаже земельных участков</w:t>
      </w:r>
      <w:r>
        <w:rPr>
          <w:rFonts w:ascii="Times New Roman" w:hAnsi="Times New Roman" w:cs="Times New Roman"/>
          <w:sz w:val="26"/>
          <w:szCs w:val="26"/>
        </w:rPr>
        <w:t>,</w:t>
      </w:r>
      <w:r w:rsidRPr="00D336B3">
        <w:rPr>
          <w:rFonts w:ascii="Times New Roman" w:hAnsi="Times New Roman" w:cs="Times New Roman"/>
          <w:sz w:val="26"/>
          <w:szCs w:val="26"/>
        </w:rPr>
        <w:t xml:space="preserve"> находящихся в собственности муниципального образования "Городской округ "Город Нарьян-Мар"</w:t>
      </w:r>
      <w:r>
        <w:rPr>
          <w:rFonts w:ascii="Times New Roman" w:hAnsi="Times New Roman" w:cs="Times New Roman"/>
          <w:sz w:val="26"/>
          <w:szCs w:val="26"/>
        </w:rPr>
        <w:t>,</w:t>
      </w:r>
      <w:r w:rsidRPr="00D336B3">
        <w:rPr>
          <w:rFonts w:ascii="Times New Roman" w:hAnsi="Times New Roman" w:cs="Times New Roman"/>
          <w:sz w:val="26"/>
          <w:szCs w:val="26"/>
        </w:rPr>
        <w:t xml:space="preserve">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на сайте Администрации муниципального образования "Городской округ "Город Нарьян-Мар", а также                    на сайте </w:t>
      </w:r>
      <w:hyperlink r:id="rId9" w:history="1">
        <w:r w:rsidRPr="00D336B3">
          <w:rPr>
            <w:rStyle w:val="ae"/>
            <w:rFonts w:ascii="Times New Roman" w:hAnsi="Times New Roman"/>
            <w:sz w:val="26"/>
            <w:szCs w:val="26"/>
            <w:lang w:val="en-US"/>
          </w:rPr>
          <w:t>www</w:t>
        </w:r>
        <w:r w:rsidRPr="00D336B3">
          <w:rPr>
            <w:rStyle w:val="ae"/>
            <w:rFonts w:ascii="Times New Roman" w:hAnsi="Times New Roman"/>
            <w:sz w:val="26"/>
            <w:szCs w:val="26"/>
          </w:rPr>
          <w:t>.</w:t>
        </w:r>
        <w:proofErr w:type="spellStart"/>
        <w:r w:rsidRPr="00D336B3">
          <w:rPr>
            <w:rStyle w:val="ae"/>
            <w:rFonts w:ascii="Times New Roman" w:hAnsi="Times New Roman"/>
            <w:sz w:val="26"/>
            <w:szCs w:val="26"/>
            <w:lang w:val="en-US"/>
          </w:rPr>
          <w:t>torgi</w:t>
        </w:r>
        <w:proofErr w:type="spellEnd"/>
        <w:r w:rsidRPr="00D336B3">
          <w:rPr>
            <w:rStyle w:val="ae"/>
            <w:rFonts w:ascii="Times New Roman" w:hAnsi="Times New Roman"/>
            <w:sz w:val="26"/>
            <w:szCs w:val="26"/>
          </w:rPr>
          <w:t>.</w:t>
        </w:r>
        <w:proofErr w:type="spellStart"/>
        <w:r w:rsidRPr="00D336B3">
          <w:rPr>
            <w:rStyle w:val="ae"/>
            <w:rFonts w:ascii="Times New Roman" w:hAnsi="Times New Roman"/>
            <w:sz w:val="26"/>
            <w:szCs w:val="26"/>
            <w:lang w:val="en-US"/>
          </w:rPr>
          <w:t>gov</w:t>
        </w:r>
        <w:proofErr w:type="spellEnd"/>
        <w:r w:rsidRPr="00D336B3">
          <w:rPr>
            <w:rStyle w:val="ae"/>
            <w:rFonts w:ascii="Times New Roman" w:hAnsi="Times New Roman"/>
            <w:sz w:val="26"/>
            <w:szCs w:val="26"/>
          </w:rPr>
          <w:t>.</w:t>
        </w:r>
        <w:proofErr w:type="spellStart"/>
        <w:r w:rsidRPr="00D336B3">
          <w:rPr>
            <w:rStyle w:val="ae"/>
            <w:rFonts w:ascii="Times New Roman" w:hAnsi="Times New Roman"/>
            <w:sz w:val="26"/>
            <w:szCs w:val="26"/>
            <w:lang w:val="en-US"/>
          </w:rPr>
          <w:t>ru</w:t>
        </w:r>
        <w:proofErr w:type="spellEnd"/>
      </w:hyperlink>
      <w:r w:rsidRPr="00D336B3">
        <w:rPr>
          <w:rFonts w:ascii="Times New Roman" w:hAnsi="Times New Roman" w:cs="Times New Roman"/>
          <w:sz w:val="26"/>
          <w:szCs w:val="26"/>
        </w:rPr>
        <w:t xml:space="preserve"> (Приложение 1).</w:t>
      </w:r>
    </w:p>
    <w:p w:rsidR="00D336B3" w:rsidRPr="00D336B3" w:rsidRDefault="00D336B3" w:rsidP="00D336B3">
      <w:pPr>
        <w:pStyle w:val="a9"/>
        <w:numPr>
          <w:ilvl w:val="0"/>
          <w:numId w:val="26"/>
        </w:numPr>
        <w:tabs>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Установить:</w:t>
      </w:r>
    </w:p>
    <w:p w:rsidR="00D336B3" w:rsidRPr="00D336B3" w:rsidRDefault="00D336B3" w:rsidP="00D336B3">
      <w:pPr>
        <w:pStyle w:val="a9"/>
        <w:numPr>
          <w:ilvl w:val="0"/>
          <w:numId w:val="27"/>
        </w:numPr>
        <w:tabs>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По лоту № 1:</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 xml:space="preserve">Земельный участок с кадастровым номером 83:00:050012:507, адрес (местоположение): Ненецкий автономный округ, г. Нарьян-Мар, ул. Октябрьская,            д. 4, площадь – 765 кв.м., категория земель – земли населенных пунктов, разрешенное использование </w:t>
      </w:r>
      <w:r>
        <w:rPr>
          <w:rFonts w:ascii="Times New Roman" w:hAnsi="Times New Roman" w:cs="Times New Roman"/>
          <w:sz w:val="26"/>
          <w:szCs w:val="26"/>
        </w:rPr>
        <w:t>–</w:t>
      </w:r>
      <w:r w:rsidRPr="00D336B3">
        <w:rPr>
          <w:rFonts w:ascii="Times New Roman" w:hAnsi="Times New Roman" w:cs="Times New Roman"/>
          <w:sz w:val="26"/>
          <w:szCs w:val="26"/>
        </w:rPr>
        <w:t xml:space="preserve"> </w:t>
      </w:r>
      <w:r>
        <w:rPr>
          <w:rFonts w:ascii="Times New Roman" w:eastAsia="Calibri" w:hAnsi="Times New Roman" w:cs="Times New Roman"/>
          <w:sz w:val="26"/>
          <w:szCs w:val="26"/>
        </w:rPr>
        <w:t>д</w:t>
      </w:r>
      <w:r w:rsidRPr="00D336B3">
        <w:rPr>
          <w:rFonts w:ascii="Times New Roman" w:eastAsia="Calibri" w:hAnsi="Times New Roman" w:cs="Times New Roman"/>
          <w:sz w:val="26"/>
          <w:szCs w:val="26"/>
        </w:rPr>
        <w:t>ля эксплуатации многоквартирного жилого дома</w:t>
      </w:r>
      <w:r w:rsidRPr="00D336B3">
        <w:rPr>
          <w:rFonts w:ascii="Times New Roman" w:hAnsi="Times New Roman" w:cs="Times New Roman"/>
          <w:sz w:val="26"/>
          <w:szCs w:val="26"/>
        </w:rPr>
        <w:t>.</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Начальная цена предмета аукциона: 1 247 000 (Один миллион двести сорок семь тысяч) рублей 00 копеек (согласно отчету № 323/19 "Об оценке объекта оценки").</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Шаг аукциона в размере 3% от начальной цены продажи.</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Сумма задатка в размере 20% от начальной цены продажи.</w:t>
      </w:r>
    </w:p>
    <w:p w:rsidR="00D336B3" w:rsidRPr="00D336B3" w:rsidRDefault="00D336B3" w:rsidP="00D336B3">
      <w:pPr>
        <w:pStyle w:val="a9"/>
        <w:numPr>
          <w:ilvl w:val="0"/>
          <w:numId w:val="28"/>
        </w:numPr>
        <w:tabs>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По лоту № 2:</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 xml:space="preserve">Земельный участок с кадастровым номером 83:00:050012:632, адрес (местоположение): Ненецкий автономный округ, г. Нарьян-Мар, ул. Октябрьская,             </w:t>
      </w:r>
      <w:r w:rsidRPr="00D336B3">
        <w:rPr>
          <w:rFonts w:ascii="Times New Roman" w:hAnsi="Times New Roman" w:cs="Times New Roman"/>
          <w:sz w:val="26"/>
          <w:szCs w:val="26"/>
        </w:rPr>
        <w:lastRenderedPageBreak/>
        <w:t xml:space="preserve">д. 18, площадь – 946 кв.м., категория земель – земли населенных пунктов, разрешенное использование – </w:t>
      </w:r>
      <w:r>
        <w:rPr>
          <w:rFonts w:ascii="Times New Roman" w:eastAsia="Calibri" w:hAnsi="Times New Roman" w:cs="Times New Roman"/>
          <w:sz w:val="26"/>
          <w:szCs w:val="26"/>
        </w:rPr>
        <w:t>д</w:t>
      </w:r>
      <w:r w:rsidRPr="00D336B3">
        <w:rPr>
          <w:rFonts w:ascii="Times New Roman" w:eastAsia="Calibri" w:hAnsi="Times New Roman" w:cs="Times New Roman"/>
          <w:sz w:val="26"/>
          <w:szCs w:val="26"/>
        </w:rPr>
        <w:t>ля индивидуального жилищного строительства</w:t>
      </w:r>
      <w:r w:rsidRPr="00D336B3">
        <w:rPr>
          <w:rFonts w:ascii="Times New Roman" w:hAnsi="Times New Roman" w:cs="Times New Roman"/>
          <w:sz w:val="26"/>
          <w:szCs w:val="26"/>
        </w:rPr>
        <w:t>.</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Начальная цена предмета аукциона: Начальная цена предмета аукциона: 1 542 000 (Один миллион пятьсот сорок две тысячи) рублей 00 копеек (согласно отчету № 322/19 "Об оценке объекта оценки").</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Шаг аукциона в размере 3% от начальной цены продажи.</w:t>
      </w:r>
    </w:p>
    <w:p w:rsidR="00D336B3" w:rsidRPr="00D336B3" w:rsidRDefault="00D336B3" w:rsidP="00D336B3">
      <w:pPr>
        <w:pStyle w:val="a9"/>
        <w:tabs>
          <w:tab w:val="left" w:pos="1134"/>
        </w:tabs>
        <w:ind w:firstLine="709"/>
        <w:jc w:val="both"/>
        <w:rPr>
          <w:rFonts w:ascii="Times New Roman" w:hAnsi="Times New Roman" w:cs="Times New Roman"/>
          <w:sz w:val="26"/>
          <w:szCs w:val="26"/>
        </w:rPr>
      </w:pPr>
      <w:r w:rsidRPr="00D336B3">
        <w:rPr>
          <w:rFonts w:ascii="Times New Roman" w:hAnsi="Times New Roman" w:cs="Times New Roman"/>
          <w:sz w:val="26"/>
          <w:szCs w:val="26"/>
        </w:rPr>
        <w:t>Сумма задатка в размере 20% от начальной цены продажи.</w:t>
      </w:r>
    </w:p>
    <w:p w:rsidR="00D336B3" w:rsidRPr="00D336B3" w:rsidRDefault="00D336B3" w:rsidP="00D336B3">
      <w:pPr>
        <w:pStyle w:val="a9"/>
        <w:numPr>
          <w:ilvl w:val="0"/>
          <w:numId w:val="26"/>
        </w:numPr>
        <w:tabs>
          <w:tab w:val="left" w:pos="709"/>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Утвердить состав комиссии по продаже земельных участков</w:t>
      </w:r>
      <w:r>
        <w:rPr>
          <w:rFonts w:ascii="Times New Roman" w:hAnsi="Times New Roman" w:cs="Times New Roman"/>
          <w:sz w:val="26"/>
          <w:szCs w:val="26"/>
        </w:rPr>
        <w:t>,</w:t>
      </w:r>
      <w:r w:rsidRPr="00D336B3">
        <w:rPr>
          <w:rFonts w:ascii="Times New Roman" w:hAnsi="Times New Roman" w:cs="Times New Roman"/>
          <w:sz w:val="26"/>
          <w:szCs w:val="26"/>
        </w:rPr>
        <w:t xml:space="preserve"> находящихся в собственности муниципального образования "Городской округ "Город Нарьян-Мар" (Приложение 2).</w:t>
      </w:r>
    </w:p>
    <w:p w:rsidR="00D336B3" w:rsidRPr="00D336B3" w:rsidRDefault="00D336B3" w:rsidP="00D336B3">
      <w:pPr>
        <w:pStyle w:val="a9"/>
        <w:numPr>
          <w:ilvl w:val="0"/>
          <w:numId w:val="26"/>
        </w:numPr>
        <w:tabs>
          <w:tab w:val="left" w:pos="709"/>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 xml:space="preserve">Комиссии, указанной в пункте 4 настоящего </w:t>
      </w:r>
      <w:r>
        <w:rPr>
          <w:rFonts w:ascii="Times New Roman" w:hAnsi="Times New Roman" w:cs="Times New Roman"/>
          <w:sz w:val="26"/>
          <w:szCs w:val="26"/>
        </w:rPr>
        <w:t>постановления</w:t>
      </w:r>
      <w:r w:rsidRPr="00D336B3">
        <w:rPr>
          <w:rFonts w:ascii="Times New Roman" w:hAnsi="Times New Roman" w:cs="Times New Roman"/>
          <w:sz w:val="26"/>
          <w:szCs w:val="26"/>
        </w:rPr>
        <w:t>, обеспечить проведение открытого аукциона по продаже земельных участков</w:t>
      </w:r>
      <w:r>
        <w:rPr>
          <w:rFonts w:ascii="Times New Roman" w:hAnsi="Times New Roman" w:cs="Times New Roman"/>
          <w:sz w:val="26"/>
          <w:szCs w:val="26"/>
        </w:rPr>
        <w:t>,</w:t>
      </w:r>
      <w:r w:rsidRPr="00D336B3">
        <w:rPr>
          <w:rFonts w:ascii="Times New Roman" w:hAnsi="Times New Roman" w:cs="Times New Roman"/>
          <w:sz w:val="26"/>
          <w:szCs w:val="26"/>
        </w:rPr>
        <w:t xml:space="preserve"> находящихся                     в собственности муниципального образования "Городской округ "Город </w:t>
      </w:r>
      <w:r>
        <w:rPr>
          <w:rFonts w:ascii="Times New Roman" w:hAnsi="Times New Roman" w:cs="Times New Roman"/>
          <w:sz w:val="26"/>
          <w:szCs w:val="26"/>
        </w:rPr>
        <w:br/>
      </w:r>
      <w:r w:rsidRPr="00D336B3">
        <w:rPr>
          <w:rFonts w:ascii="Times New Roman" w:hAnsi="Times New Roman" w:cs="Times New Roman"/>
          <w:sz w:val="26"/>
          <w:szCs w:val="26"/>
        </w:rPr>
        <w:t>Нарьян-Мар".</w:t>
      </w:r>
    </w:p>
    <w:p w:rsidR="00D336B3" w:rsidRPr="00D336B3" w:rsidRDefault="00D336B3" w:rsidP="00D336B3">
      <w:pPr>
        <w:pStyle w:val="a9"/>
        <w:numPr>
          <w:ilvl w:val="0"/>
          <w:numId w:val="26"/>
        </w:numPr>
        <w:tabs>
          <w:tab w:val="left" w:pos="709"/>
          <w:tab w:val="left" w:pos="1134"/>
        </w:tabs>
        <w:ind w:left="0" w:firstLine="709"/>
        <w:jc w:val="both"/>
        <w:rPr>
          <w:rFonts w:ascii="Times New Roman" w:hAnsi="Times New Roman" w:cs="Times New Roman"/>
          <w:sz w:val="26"/>
          <w:szCs w:val="26"/>
        </w:rPr>
      </w:pPr>
      <w:r w:rsidRPr="00D336B3">
        <w:rPr>
          <w:rFonts w:ascii="Times New Roman" w:hAnsi="Times New Roman" w:cs="Times New Roman"/>
          <w:sz w:val="26"/>
          <w:szCs w:val="26"/>
        </w:rPr>
        <w:t xml:space="preserve">Настоящее постановление вступает в силу со дня его </w:t>
      </w:r>
      <w:r>
        <w:rPr>
          <w:rFonts w:ascii="Times New Roman" w:hAnsi="Times New Roman" w:cs="Times New Roman"/>
          <w:sz w:val="26"/>
          <w:szCs w:val="26"/>
        </w:rPr>
        <w:t>подписания</w:t>
      </w:r>
      <w:r w:rsidRPr="00D336B3">
        <w:rPr>
          <w:rFonts w:ascii="Times New Roman" w:hAnsi="Times New Roman" w:cs="Times New Roman"/>
          <w:sz w:val="26"/>
          <w:szCs w:val="26"/>
        </w:rPr>
        <w:t>.</w:t>
      </w:r>
      <w:bookmarkStart w:id="1" w:name="_GoBack"/>
      <w:bookmarkEnd w:id="1"/>
    </w:p>
    <w:p w:rsidR="00662F01" w:rsidRPr="00662F01" w:rsidRDefault="00662F01" w:rsidP="00D336B3">
      <w:pPr>
        <w:tabs>
          <w:tab w:val="left" w:pos="1134"/>
        </w:tabs>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2E4388">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p w:rsidR="00D8056B" w:rsidRDefault="00D8056B" w:rsidP="002E4388">
            <w:pPr>
              <w:jc w:val="both"/>
              <w:rPr>
                <w:b/>
                <w:bCs/>
                <w:sz w:val="26"/>
                <w:szCs w:val="26"/>
              </w:rPr>
            </w:pPr>
          </w:p>
        </w:tc>
        <w:tc>
          <w:tcPr>
            <w:tcW w:w="4976" w:type="dxa"/>
            <w:tcBorders>
              <w:top w:val="nil"/>
              <w:left w:val="nil"/>
              <w:bottom w:val="nil"/>
              <w:right w:val="nil"/>
            </w:tcBorders>
          </w:tcPr>
          <w:p w:rsidR="00D8056B" w:rsidRDefault="003F6265" w:rsidP="002E4388">
            <w:pPr>
              <w:ind w:right="-2"/>
              <w:jc w:val="right"/>
              <w:rPr>
                <w:b/>
                <w:bCs/>
                <w:sz w:val="26"/>
                <w:szCs w:val="26"/>
              </w:rPr>
            </w:pPr>
            <w:r>
              <w:rPr>
                <w:b/>
                <w:bCs/>
                <w:sz w:val="26"/>
                <w:szCs w:val="26"/>
              </w:rPr>
              <w:t>А.Н. Бережной</w:t>
            </w:r>
          </w:p>
        </w:tc>
      </w:tr>
    </w:tbl>
    <w:p w:rsidR="00662F01" w:rsidRDefault="00662F01" w:rsidP="00D4453B">
      <w:pPr>
        <w:rPr>
          <w:sz w:val="26"/>
        </w:rPr>
        <w:sectPr w:rsidR="00662F01" w:rsidSect="00E631AA">
          <w:headerReference w:type="even" r:id="rId10"/>
          <w:headerReference w:type="default" r:id="rId11"/>
          <w:pgSz w:w="11906" w:h="16838" w:code="9"/>
          <w:pgMar w:top="1134" w:right="567" w:bottom="1134" w:left="1701" w:header="720" w:footer="720" w:gutter="0"/>
          <w:pgNumType w:start="1"/>
          <w:cols w:space="720"/>
          <w:titlePg/>
          <w:docGrid w:linePitch="326"/>
        </w:sectPr>
      </w:pPr>
    </w:p>
    <w:p w:rsidR="00BE2B46" w:rsidRDefault="00BE2B46" w:rsidP="00571DC5">
      <w:pPr>
        <w:rPr>
          <w:sz w:val="26"/>
        </w:rPr>
      </w:pPr>
    </w:p>
    <w:p w:rsidR="000910CB" w:rsidRDefault="000910CB"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pPr>
    </w:p>
    <w:p w:rsidR="00D336B3" w:rsidRDefault="00D336B3" w:rsidP="00571DC5">
      <w:pPr>
        <w:rPr>
          <w:sz w:val="26"/>
        </w:rPr>
        <w:sectPr w:rsidR="00D336B3" w:rsidSect="00571DC5">
          <w:type w:val="continuous"/>
          <w:pgSz w:w="11906" w:h="16838" w:code="9"/>
          <w:pgMar w:top="1134" w:right="567" w:bottom="624" w:left="1701" w:header="720" w:footer="720" w:gutter="0"/>
          <w:pgNumType w:start="1"/>
          <w:cols w:space="720"/>
          <w:titlePg/>
          <w:docGrid w:linePitch="326"/>
        </w:sectPr>
      </w:pPr>
    </w:p>
    <w:tbl>
      <w:tblPr>
        <w:tblW w:w="0" w:type="auto"/>
        <w:tblLook w:val="0000"/>
      </w:tblPr>
      <w:tblGrid>
        <w:gridCol w:w="4862"/>
        <w:gridCol w:w="4992"/>
      </w:tblGrid>
      <w:tr w:rsidR="00C34A0D" w:rsidRPr="000A2A57" w:rsidTr="00C34A0D">
        <w:tc>
          <w:tcPr>
            <w:tcW w:w="5210" w:type="dxa"/>
            <w:tcBorders>
              <w:top w:val="nil"/>
              <w:left w:val="nil"/>
              <w:bottom w:val="nil"/>
              <w:right w:val="nil"/>
            </w:tcBorders>
          </w:tcPr>
          <w:p w:rsidR="00C34A0D" w:rsidRDefault="00C34A0D" w:rsidP="00C34A0D">
            <w:pPr>
              <w:pStyle w:val="af6"/>
              <w:rPr>
                <w:b w:val="0"/>
                <w:bCs w:val="0"/>
                <w:sz w:val="26"/>
                <w:szCs w:val="26"/>
              </w:rPr>
            </w:pPr>
          </w:p>
          <w:p w:rsidR="00C34A0D" w:rsidRPr="00890714" w:rsidRDefault="00C34A0D" w:rsidP="00C34A0D">
            <w:pPr>
              <w:pStyle w:val="af6"/>
              <w:rPr>
                <w:b w:val="0"/>
                <w:bCs w:val="0"/>
                <w:sz w:val="26"/>
                <w:szCs w:val="26"/>
              </w:rPr>
            </w:pPr>
          </w:p>
        </w:tc>
        <w:tc>
          <w:tcPr>
            <w:tcW w:w="5211" w:type="dxa"/>
            <w:tcBorders>
              <w:top w:val="nil"/>
              <w:left w:val="nil"/>
              <w:bottom w:val="nil"/>
              <w:right w:val="nil"/>
            </w:tcBorders>
          </w:tcPr>
          <w:p w:rsidR="00C34A0D" w:rsidRPr="000A2A57" w:rsidRDefault="00C34A0D" w:rsidP="00C34A0D">
            <w:pPr>
              <w:pStyle w:val="af6"/>
              <w:jc w:val="left"/>
              <w:rPr>
                <w:b w:val="0"/>
                <w:bCs w:val="0"/>
                <w:sz w:val="26"/>
                <w:szCs w:val="26"/>
              </w:rPr>
            </w:pPr>
            <w:r w:rsidRPr="000A2A57">
              <w:rPr>
                <w:b w:val="0"/>
                <w:bCs w:val="0"/>
                <w:sz w:val="26"/>
                <w:szCs w:val="26"/>
              </w:rPr>
              <w:t>Приложение 1</w:t>
            </w:r>
          </w:p>
          <w:p w:rsidR="00C34A0D" w:rsidRDefault="00C34A0D" w:rsidP="00C34A0D">
            <w:pPr>
              <w:pStyle w:val="af6"/>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C34A0D" w:rsidRDefault="00C34A0D" w:rsidP="00C34A0D">
            <w:pPr>
              <w:pStyle w:val="af6"/>
              <w:jc w:val="left"/>
              <w:rPr>
                <w:b w:val="0"/>
                <w:sz w:val="26"/>
                <w:szCs w:val="26"/>
              </w:rPr>
            </w:pPr>
            <w:r>
              <w:rPr>
                <w:b w:val="0"/>
                <w:sz w:val="26"/>
                <w:szCs w:val="26"/>
              </w:rPr>
              <w:t>муниципального образования</w:t>
            </w:r>
          </w:p>
          <w:p w:rsidR="00C34A0D" w:rsidRPr="000A2A57" w:rsidRDefault="00C34A0D" w:rsidP="00C34A0D">
            <w:pPr>
              <w:pStyle w:val="af6"/>
              <w:jc w:val="left"/>
              <w:rPr>
                <w:b w:val="0"/>
                <w:sz w:val="26"/>
                <w:szCs w:val="26"/>
              </w:rPr>
            </w:pPr>
            <w:r w:rsidRPr="000A2A57">
              <w:rPr>
                <w:b w:val="0"/>
                <w:sz w:val="26"/>
                <w:szCs w:val="26"/>
              </w:rPr>
              <w:t>"Городской округ "Город Нарьян-Мар"</w:t>
            </w:r>
          </w:p>
          <w:p w:rsidR="00C34A0D" w:rsidRPr="00822550" w:rsidRDefault="00C34A0D" w:rsidP="00C34A0D">
            <w:pPr>
              <w:pStyle w:val="af6"/>
              <w:jc w:val="left"/>
              <w:rPr>
                <w:b w:val="0"/>
                <w:bCs w:val="0"/>
                <w:sz w:val="26"/>
                <w:szCs w:val="26"/>
              </w:rPr>
            </w:pPr>
            <w:r>
              <w:rPr>
                <w:b w:val="0"/>
                <w:bCs w:val="0"/>
                <w:sz w:val="26"/>
                <w:szCs w:val="26"/>
              </w:rPr>
              <w:t>о</w:t>
            </w:r>
            <w:r w:rsidRPr="00822550">
              <w:rPr>
                <w:b w:val="0"/>
                <w:bCs w:val="0"/>
                <w:sz w:val="26"/>
                <w:szCs w:val="26"/>
              </w:rPr>
              <w:t>т</w:t>
            </w:r>
            <w:r>
              <w:rPr>
                <w:b w:val="0"/>
                <w:bCs w:val="0"/>
                <w:sz w:val="26"/>
                <w:szCs w:val="26"/>
              </w:rPr>
              <w:t xml:space="preserve"> 22.08.2019</w:t>
            </w:r>
            <w:r w:rsidRPr="00822550">
              <w:rPr>
                <w:b w:val="0"/>
                <w:bCs w:val="0"/>
                <w:sz w:val="26"/>
                <w:szCs w:val="26"/>
              </w:rPr>
              <w:t xml:space="preserve"> №</w:t>
            </w:r>
            <w:r>
              <w:rPr>
                <w:b w:val="0"/>
                <w:bCs w:val="0"/>
                <w:sz w:val="26"/>
                <w:szCs w:val="26"/>
              </w:rPr>
              <w:t xml:space="preserve"> 809</w:t>
            </w:r>
          </w:p>
          <w:p w:rsidR="00C34A0D" w:rsidRPr="000A2A57" w:rsidRDefault="00C34A0D" w:rsidP="00C34A0D">
            <w:pPr>
              <w:pStyle w:val="af6"/>
              <w:jc w:val="left"/>
              <w:rPr>
                <w:b w:val="0"/>
                <w:bCs w:val="0"/>
                <w:sz w:val="26"/>
                <w:szCs w:val="26"/>
              </w:rPr>
            </w:pPr>
          </w:p>
        </w:tc>
      </w:tr>
    </w:tbl>
    <w:p w:rsidR="00C34A0D" w:rsidRPr="00890714" w:rsidRDefault="00C34A0D" w:rsidP="00C34A0D">
      <w:pPr>
        <w:jc w:val="center"/>
        <w:rPr>
          <w:b/>
          <w:sz w:val="26"/>
          <w:szCs w:val="26"/>
        </w:rPr>
      </w:pPr>
    </w:p>
    <w:p w:rsidR="00C34A0D" w:rsidRPr="00890714" w:rsidRDefault="00C34A0D" w:rsidP="00C34A0D">
      <w:pPr>
        <w:jc w:val="center"/>
        <w:rPr>
          <w:b/>
          <w:sz w:val="26"/>
          <w:szCs w:val="26"/>
        </w:rPr>
      </w:pPr>
      <w:r w:rsidRPr="00890714">
        <w:rPr>
          <w:b/>
          <w:sz w:val="26"/>
          <w:szCs w:val="26"/>
        </w:rPr>
        <w:t>ИЗВЕЩЕНИЕ</w:t>
      </w:r>
    </w:p>
    <w:p w:rsidR="00C34A0D" w:rsidRPr="00890714" w:rsidRDefault="00C34A0D" w:rsidP="00C34A0D">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в </w:t>
      </w:r>
      <w:r w:rsidRPr="00DA10DF">
        <w:rPr>
          <w:sz w:val="26"/>
        </w:rPr>
        <w:t xml:space="preserve">собственности </w:t>
      </w:r>
      <w:r>
        <w:rPr>
          <w:sz w:val="26"/>
          <w:szCs w:val="26"/>
        </w:rPr>
        <w:t>муниципального образования</w:t>
      </w:r>
      <w:r w:rsidRPr="00DA10DF">
        <w:rPr>
          <w:sz w:val="26"/>
          <w:szCs w:val="26"/>
        </w:rPr>
        <w:t xml:space="preserve"> "Городской округ "Город Нарьян-Мар"</w:t>
      </w:r>
    </w:p>
    <w:p w:rsidR="00C34A0D" w:rsidRPr="00890714" w:rsidRDefault="00C34A0D" w:rsidP="00C34A0D">
      <w:pPr>
        <w:jc w:val="center"/>
        <w:rPr>
          <w:sz w:val="26"/>
          <w:szCs w:val="26"/>
        </w:rPr>
      </w:pPr>
    </w:p>
    <w:p w:rsidR="00C34A0D" w:rsidRDefault="00C34A0D" w:rsidP="00C34A0D">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sidRPr="00DA10DF">
        <w:rPr>
          <w:sz w:val="26"/>
          <w:szCs w:val="26"/>
        </w:rPr>
        <w:t>"Городской округ "Город Нарьян-Мар"</w:t>
      </w:r>
      <w:r>
        <w:rPr>
          <w:sz w:val="26"/>
          <w:szCs w:val="26"/>
        </w:rPr>
        <w:t>.</w:t>
      </w:r>
    </w:p>
    <w:p w:rsidR="00C34A0D" w:rsidRDefault="00C34A0D" w:rsidP="00C34A0D">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C34A0D" w:rsidRDefault="00C34A0D" w:rsidP="00C34A0D">
      <w:pPr>
        <w:jc w:val="both"/>
        <w:rPr>
          <w:sz w:val="26"/>
          <w:szCs w:val="26"/>
        </w:rPr>
      </w:pPr>
      <w:r w:rsidRPr="000B08DB">
        <w:rPr>
          <w:sz w:val="26"/>
          <w:szCs w:val="26"/>
        </w:rPr>
        <w:t>ИНН 8301020090</w:t>
      </w:r>
    </w:p>
    <w:p w:rsidR="00C34A0D" w:rsidRDefault="00C34A0D" w:rsidP="00C34A0D">
      <w:pPr>
        <w:jc w:val="both"/>
        <w:rPr>
          <w:sz w:val="26"/>
          <w:szCs w:val="26"/>
        </w:rPr>
      </w:pPr>
      <w:r>
        <w:rPr>
          <w:sz w:val="26"/>
          <w:szCs w:val="26"/>
        </w:rPr>
        <w:t>КПП 298301001</w:t>
      </w:r>
    </w:p>
    <w:p w:rsidR="00C34A0D" w:rsidRDefault="00C34A0D" w:rsidP="00C34A0D">
      <w:pPr>
        <w:jc w:val="both"/>
        <w:rPr>
          <w:sz w:val="26"/>
          <w:szCs w:val="26"/>
        </w:rPr>
      </w:pPr>
      <w:r w:rsidRPr="000B08DB">
        <w:rPr>
          <w:sz w:val="26"/>
          <w:szCs w:val="26"/>
        </w:rPr>
        <w:t>ОГРН 1028301646779</w:t>
      </w:r>
    </w:p>
    <w:p w:rsidR="00C34A0D" w:rsidRDefault="00C34A0D" w:rsidP="00C34A0D">
      <w:pPr>
        <w:jc w:val="both"/>
        <w:rPr>
          <w:sz w:val="26"/>
          <w:szCs w:val="26"/>
        </w:rPr>
      </w:pPr>
      <w:r>
        <w:rPr>
          <w:sz w:val="26"/>
          <w:szCs w:val="26"/>
        </w:rPr>
        <w:t>БИК 041117001</w:t>
      </w:r>
      <w:r w:rsidRPr="000B08DB">
        <w:rPr>
          <w:sz w:val="26"/>
          <w:szCs w:val="26"/>
        </w:rPr>
        <w:t xml:space="preserve"> </w:t>
      </w:r>
    </w:p>
    <w:p w:rsidR="00C34A0D" w:rsidRPr="000B08DB" w:rsidRDefault="00C34A0D" w:rsidP="00C34A0D">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Нарьян-Мар,            ул. Ленина, дом 12.</w:t>
      </w:r>
    </w:p>
    <w:p w:rsidR="00C34A0D" w:rsidRPr="00C60BAD" w:rsidRDefault="00C34A0D" w:rsidP="00C34A0D">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2" w:history="1">
        <w:r w:rsidRPr="00C60BAD">
          <w:rPr>
            <w:rStyle w:val="ae"/>
            <w:sz w:val="26"/>
            <w:szCs w:val="26"/>
            <w:bdr w:val="none" w:sz="0" w:space="0" w:color="auto" w:frame="1"/>
          </w:rPr>
          <w:t>goradm@adm-nmar.ru</w:t>
        </w:r>
      </w:hyperlink>
    </w:p>
    <w:p w:rsidR="00C34A0D" w:rsidRPr="00890714" w:rsidRDefault="00C34A0D" w:rsidP="00C34A0D">
      <w:pPr>
        <w:jc w:val="both"/>
        <w:rPr>
          <w:bCs/>
          <w:sz w:val="26"/>
          <w:szCs w:val="26"/>
        </w:rPr>
      </w:pPr>
      <w:r>
        <w:rPr>
          <w:bCs/>
          <w:sz w:val="26"/>
          <w:szCs w:val="26"/>
        </w:rPr>
        <w:t xml:space="preserve">Контактное лицо: </w:t>
      </w:r>
      <w:proofErr w:type="spellStart"/>
      <w:r>
        <w:rPr>
          <w:bCs/>
          <w:sz w:val="26"/>
          <w:szCs w:val="26"/>
        </w:rPr>
        <w:t>Коробейникова</w:t>
      </w:r>
      <w:proofErr w:type="spellEnd"/>
      <w:r>
        <w:rPr>
          <w:bCs/>
          <w:sz w:val="26"/>
          <w:szCs w:val="26"/>
        </w:rPr>
        <w:t xml:space="preserve"> Ирина Михайловна</w:t>
      </w:r>
      <w:r w:rsidRPr="00890714">
        <w:rPr>
          <w:bCs/>
          <w:sz w:val="26"/>
          <w:szCs w:val="26"/>
        </w:rPr>
        <w:t>.</w:t>
      </w:r>
    </w:p>
    <w:p w:rsidR="00C34A0D" w:rsidRPr="00890714" w:rsidRDefault="00C34A0D" w:rsidP="00C34A0D">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C34A0D" w:rsidRPr="005A5145" w:rsidRDefault="00C34A0D" w:rsidP="00C34A0D">
      <w:pPr>
        <w:jc w:val="both"/>
        <w:rPr>
          <w:sz w:val="26"/>
          <w:szCs w:val="26"/>
        </w:rPr>
      </w:pPr>
      <w:r w:rsidRPr="005A5145">
        <w:rPr>
          <w:b/>
          <w:sz w:val="26"/>
          <w:szCs w:val="26"/>
        </w:rPr>
        <w:t>Аукцион проводится на основании:</w:t>
      </w:r>
      <w:r w:rsidRPr="005A5145">
        <w:rPr>
          <w:sz w:val="26"/>
          <w:szCs w:val="26"/>
        </w:rPr>
        <w:t xml:space="preserve"> постановления Администрации муниципального образования "Городской округ "Город Нарьян-Мар" </w:t>
      </w:r>
      <w:r w:rsidRPr="005A5145">
        <w:rPr>
          <w:bCs/>
          <w:sz w:val="26"/>
          <w:szCs w:val="26"/>
        </w:rPr>
        <w:t xml:space="preserve">от </w:t>
      </w:r>
      <w:r w:rsidR="005A5145" w:rsidRPr="005A5145">
        <w:rPr>
          <w:bCs/>
          <w:sz w:val="26"/>
          <w:szCs w:val="26"/>
        </w:rPr>
        <w:t>22.08.2019</w:t>
      </w:r>
      <w:r w:rsidRPr="005A5145">
        <w:rPr>
          <w:bCs/>
          <w:sz w:val="26"/>
          <w:szCs w:val="26"/>
        </w:rPr>
        <w:t xml:space="preserve">   № </w:t>
      </w:r>
      <w:r w:rsidR="005A5145" w:rsidRPr="005A5145">
        <w:rPr>
          <w:bCs/>
          <w:sz w:val="26"/>
          <w:szCs w:val="26"/>
        </w:rPr>
        <w:t>809</w:t>
      </w:r>
      <w:r w:rsidRPr="005A5145">
        <w:rPr>
          <w:sz w:val="26"/>
          <w:szCs w:val="26"/>
        </w:rPr>
        <w:t xml:space="preserve"> "О проведении открытого аукциона по продаже земельных участков, находящихся </w:t>
      </w:r>
      <w:r w:rsidRPr="005A5145">
        <w:rPr>
          <w:sz w:val="26"/>
        </w:rPr>
        <w:t xml:space="preserve">в собственности </w:t>
      </w:r>
      <w:r w:rsidRPr="005A5145">
        <w:rPr>
          <w:sz w:val="26"/>
          <w:szCs w:val="26"/>
        </w:rPr>
        <w:t>муниципального образования "Городской округ "Город Нарьян-Мар"</w:t>
      </w:r>
    </w:p>
    <w:p w:rsidR="00C34A0D" w:rsidRPr="009315EB" w:rsidRDefault="00C34A0D" w:rsidP="00C34A0D">
      <w:pPr>
        <w:jc w:val="both"/>
        <w:rPr>
          <w:b/>
          <w:sz w:val="26"/>
          <w:szCs w:val="26"/>
        </w:rPr>
      </w:pPr>
      <w:r w:rsidRPr="009315EB">
        <w:rPr>
          <w:b/>
          <w:sz w:val="26"/>
          <w:szCs w:val="26"/>
        </w:rPr>
        <w:t xml:space="preserve">Аукцион состоится: </w:t>
      </w:r>
    </w:p>
    <w:p w:rsidR="00C34A0D" w:rsidRPr="009315EB" w:rsidRDefault="00C34A0D" w:rsidP="00C34A0D">
      <w:pPr>
        <w:ind w:firstLine="720"/>
        <w:jc w:val="both"/>
        <w:rPr>
          <w:b/>
          <w:bCs/>
          <w:sz w:val="26"/>
          <w:szCs w:val="26"/>
        </w:rPr>
      </w:pPr>
      <w:r w:rsidRPr="009315EB">
        <w:rPr>
          <w:bCs/>
          <w:sz w:val="26"/>
          <w:szCs w:val="26"/>
        </w:rP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автономный округ, г. Нарьян-Мар, </w:t>
      </w:r>
      <w:r>
        <w:rPr>
          <w:b/>
          <w:bCs/>
          <w:sz w:val="26"/>
          <w:szCs w:val="26"/>
        </w:rPr>
        <w:br/>
        <w:t>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C34A0D" w:rsidRPr="00C77EF1" w:rsidRDefault="00C34A0D" w:rsidP="00C34A0D">
      <w:pPr>
        <w:ind w:firstLine="720"/>
        <w:jc w:val="both"/>
        <w:rPr>
          <w:b/>
          <w:bCs/>
          <w:sz w:val="26"/>
          <w:szCs w:val="26"/>
        </w:rPr>
      </w:pPr>
      <w:r w:rsidRPr="00C77EF1">
        <w:rPr>
          <w:bCs/>
          <w:sz w:val="26"/>
          <w:szCs w:val="26"/>
        </w:rPr>
        <w:t xml:space="preserve">Дата проведения аукциона: </w:t>
      </w:r>
      <w:r>
        <w:rPr>
          <w:b/>
          <w:bCs/>
          <w:sz w:val="26"/>
          <w:szCs w:val="26"/>
        </w:rPr>
        <w:t xml:space="preserve"> 03</w:t>
      </w:r>
      <w:r w:rsidRPr="00F74865">
        <w:rPr>
          <w:b/>
          <w:bCs/>
          <w:sz w:val="26"/>
          <w:szCs w:val="26"/>
        </w:rPr>
        <w:t>.</w:t>
      </w:r>
      <w:r>
        <w:rPr>
          <w:b/>
          <w:bCs/>
          <w:sz w:val="26"/>
          <w:szCs w:val="26"/>
        </w:rPr>
        <w:t>10</w:t>
      </w:r>
      <w:r w:rsidRPr="002256E8">
        <w:rPr>
          <w:b/>
          <w:bCs/>
          <w:sz w:val="26"/>
          <w:szCs w:val="26"/>
        </w:rPr>
        <w:t>.201</w:t>
      </w:r>
      <w:r>
        <w:rPr>
          <w:b/>
          <w:bCs/>
          <w:sz w:val="26"/>
          <w:szCs w:val="26"/>
        </w:rPr>
        <w:t>9</w:t>
      </w:r>
    </w:p>
    <w:p w:rsidR="00C34A0D" w:rsidRPr="00181D54" w:rsidRDefault="00C34A0D" w:rsidP="00C34A0D">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C34A0D" w:rsidRPr="00890714" w:rsidRDefault="00C34A0D" w:rsidP="00C34A0D">
      <w:pPr>
        <w:jc w:val="both"/>
        <w:rPr>
          <w:b/>
          <w:sz w:val="26"/>
          <w:szCs w:val="26"/>
        </w:rPr>
      </w:pPr>
      <w:r w:rsidRPr="00890714">
        <w:rPr>
          <w:b/>
          <w:sz w:val="26"/>
          <w:szCs w:val="26"/>
        </w:rPr>
        <w:t>Предмет аукциона:</w:t>
      </w:r>
    </w:p>
    <w:p w:rsidR="00C34A0D" w:rsidRDefault="00C34A0D" w:rsidP="00C34A0D">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6775"/>
      </w:tblGrid>
      <w:tr w:rsidR="00C34A0D" w:rsidRPr="006417FE" w:rsidTr="00C34A0D">
        <w:tc>
          <w:tcPr>
            <w:tcW w:w="3186" w:type="dxa"/>
          </w:tcPr>
          <w:p w:rsidR="00C34A0D" w:rsidRPr="006417FE" w:rsidRDefault="00C34A0D" w:rsidP="00C34A0D">
            <w:pPr>
              <w:ind w:left="72"/>
              <w:rPr>
                <w:sz w:val="26"/>
                <w:szCs w:val="26"/>
              </w:rPr>
            </w:pPr>
          </w:p>
        </w:tc>
        <w:tc>
          <w:tcPr>
            <w:tcW w:w="6775" w:type="dxa"/>
          </w:tcPr>
          <w:p w:rsidR="00C34A0D" w:rsidRPr="00692269" w:rsidRDefault="00C34A0D" w:rsidP="00C34A0D">
            <w:pPr>
              <w:rPr>
                <w:sz w:val="26"/>
                <w:szCs w:val="26"/>
              </w:rPr>
            </w:pPr>
            <w:r w:rsidRPr="00FE6196">
              <w:rPr>
                <w:b/>
                <w:sz w:val="26"/>
                <w:szCs w:val="26"/>
              </w:rPr>
              <w:t xml:space="preserve">ЛОТ № </w:t>
            </w:r>
            <w:r>
              <w:rPr>
                <w:b/>
                <w:sz w:val="26"/>
                <w:szCs w:val="26"/>
              </w:rPr>
              <w:t>1</w:t>
            </w:r>
          </w:p>
        </w:tc>
      </w:tr>
      <w:tr w:rsidR="00C34A0D" w:rsidRPr="006417FE" w:rsidTr="00C34A0D">
        <w:tc>
          <w:tcPr>
            <w:tcW w:w="3186" w:type="dxa"/>
          </w:tcPr>
          <w:p w:rsidR="00C34A0D" w:rsidRPr="006417FE" w:rsidRDefault="00C34A0D" w:rsidP="00C34A0D">
            <w:pPr>
              <w:ind w:left="72"/>
              <w:rPr>
                <w:sz w:val="26"/>
                <w:szCs w:val="26"/>
              </w:rPr>
            </w:pPr>
            <w:r>
              <w:rPr>
                <w:sz w:val="26"/>
                <w:szCs w:val="26"/>
              </w:rPr>
              <w:t>Кадастровый</w:t>
            </w:r>
            <w:r w:rsidRPr="006417FE">
              <w:rPr>
                <w:sz w:val="26"/>
                <w:szCs w:val="26"/>
              </w:rPr>
              <w:t xml:space="preserve"> номер:</w:t>
            </w:r>
          </w:p>
        </w:tc>
        <w:tc>
          <w:tcPr>
            <w:tcW w:w="6775" w:type="dxa"/>
          </w:tcPr>
          <w:p w:rsidR="00C34A0D" w:rsidRPr="000029DA" w:rsidRDefault="00C34A0D" w:rsidP="00C34A0D">
            <w:pPr>
              <w:rPr>
                <w:sz w:val="26"/>
                <w:szCs w:val="26"/>
              </w:rPr>
            </w:pPr>
            <w:r>
              <w:rPr>
                <w:sz w:val="26"/>
                <w:szCs w:val="26"/>
              </w:rPr>
              <w:t>83:00:050012</w:t>
            </w:r>
            <w:r w:rsidRPr="0053757B">
              <w:rPr>
                <w:sz w:val="26"/>
                <w:szCs w:val="26"/>
              </w:rPr>
              <w:t>:</w:t>
            </w:r>
            <w:r>
              <w:rPr>
                <w:sz w:val="26"/>
                <w:szCs w:val="26"/>
              </w:rPr>
              <w:t>507</w:t>
            </w:r>
          </w:p>
        </w:tc>
      </w:tr>
      <w:tr w:rsidR="00C34A0D" w:rsidRPr="006417FE" w:rsidTr="00C34A0D">
        <w:tc>
          <w:tcPr>
            <w:tcW w:w="3186" w:type="dxa"/>
          </w:tcPr>
          <w:p w:rsidR="00C34A0D" w:rsidRPr="006417FE" w:rsidRDefault="00C34A0D" w:rsidP="00C34A0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775" w:type="dxa"/>
          </w:tcPr>
          <w:p w:rsidR="00C34A0D" w:rsidRPr="005563C6" w:rsidRDefault="00C34A0D" w:rsidP="00C34A0D">
            <w:pPr>
              <w:rPr>
                <w:sz w:val="26"/>
                <w:szCs w:val="26"/>
              </w:rPr>
            </w:pPr>
            <w:r>
              <w:rPr>
                <w:sz w:val="26"/>
                <w:szCs w:val="26"/>
              </w:rPr>
              <w:t xml:space="preserve">Ненецкий автономный округ, г. Нарьян-Мар, </w:t>
            </w:r>
            <w:r>
              <w:rPr>
                <w:sz w:val="26"/>
                <w:szCs w:val="26"/>
              </w:rPr>
              <w:br/>
              <w:t>ул. Октябрьская, д. 4</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Категория земель:</w:t>
            </w:r>
          </w:p>
        </w:tc>
        <w:tc>
          <w:tcPr>
            <w:tcW w:w="6775" w:type="dxa"/>
          </w:tcPr>
          <w:p w:rsidR="00C34A0D" w:rsidRPr="006417FE" w:rsidRDefault="00C34A0D" w:rsidP="00C34A0D">
            <w:pPr>
              <w:rPr>
                <w:sz w:val="26"/>
                <w:szCs w:val="26"/>
              </w:rPr>
            </w:pPr>
            <w:r>
              <w:rPr>
                <w:sz w:val="26"/>
                <w:szCs w:val="26"/>
              </w:rPr>
              <w:t>Земли населенных пунктов</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Разрешенное использование:</w:t>
            </w:r>
          </w:p>
        </w:tc>
        <w:tc>
          <w:tcPr>
            <w:tcW w:w="6775" w:type="dxa"/>
          </w:tcPr>
          <w:p w:rsidR="00C34A0D" w:rsidRDefault="00C34A0D" w:rsidP="00C34A0D">
            <w:pPr>
              <w:rPr>
                <w:rFonts w:eastAsia="Calibri"/>
                <w:sz w:val="26"/>
                <w:szCs w:val="26"/>
              </w:rPr>
            </w:pPr>
            <w:r>
              <w:rPr>
                <w:rFonts w:eastAsia="Calibri"/>
                <w:sz w:val="26"/>
                <w:szCs w:val="26"/>
              </w:rPr>
              <w:t>Для эксплуатации многоквартирного жилого дома</w:t>
            </w:r>
          </w:p>
          <w:p w:rsidR="00C34A0D" w:rsidRPr="006417FE" w:rsidRDefault="00C34A0D" w:rsidP="00C34A0D">
            <w:pPr>
              <w:rPr>
                <w:sz w:val="26"/>
                <w:szCs w:val="26"/>
              </w:rPr>
            </w:pPr>
            <w:r>
              <w:rPr>
                <w:rFonts w:eastAsia="Calibri"/>
                <w:sz w:val="26"/>
                <w:szCs w:val="26"/>
              </w:rPr>
              <w:t>Территориальная зона – Зона застройки индивидуальными жилыми домами</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Площадь:</w:t>
            </w:r>
          </w:p>
        </w:tc>
        <w:tc>
          <w:tcPr>
            <w:tcW w:w="6775" w:type="dxa"/>
          </w:tcPr>
          <w:p w:rsidR="00C34A0D" w:rsidRPr="006417FE" w:rsidRDefault="00C34A0D" w:rsidP="00C34A0D">
            <w:pPr>
              <w:rPr>
                <w:sz w:val="26"/>
                <w:szCs w:val="26"/>
              </w:rPr>
            </w:pPr>
            <w:r>
              <w:rPr>
                <w:sz w:val="26"/>
                <w:szCs w:val="26"/>
              </w:rPr>
              <w:t>765</w:t>
            </w:r>
            <w:r w:rsidRPr="006417FE">
              <w:rPr>
                <w:sz w:val="26"/>
                <w:szCs w:val="26"/>
              </w:rPr>
              <w:t xml:space="preserve"> кв.м.</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Границы земельного участка:</w:t>
            </w:r>
          </w:p>
        </w:tc>
        <w:tc>
          <w:tcPr>
            <w:tcW w:w="6775" w:type="dxa"/>
          </w:tcPr>
          <w:p w:rsidR="00C34A0D" w:rsidRPr="006417FE" w:rsidRDefault="00C34A0D" w:rsidP="00C34A0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C34A0D" w:rsidRPr="006417FE" w:rsidRDefault="00C34A0D" w:rsidP="00C34A0D">
            <w:pPr>
              <w:rPr>
                <w:sz w:val="26"/>
                <w:szCs w:val="26"/>
              </w:rPr>
            </w:pPr>
            <w:r w:rsidRPr="0010243C">
              <w:rPr>
                <w:sz w:val="26"/>
                <w:szCs w:val="26"/>
              </w:rPr>
              <w:t>Выписка из ЕГРН</w:t>
            </w:r>
            <w:r>
              <w:rPr>
                <w:sz w:val="26"/>
                <w:szCs w:val="26"/>
              </w:rPr>
              <w:t xml:space="preserve"> от 18.06.2019</w:t>
            </w:r>
          </w:p>
        </w:tc>
      </w:tr>
      <w:tr w:rsidR="00C34A0D" w:rsidRPr="006417FE" w:rsidTr="00C34A0D">
        <w:tc>
          <w:tcPr>
            <w:tcW w:w="3186" w:type="dxa"/>
          </w:tcPr>
          <w:p w:rsidR="00C34A0D" w:rsidRPr="006417FE" w:rsidRDefault="00C34A0D" w:rsidP="00C34A0D">
            <w:pPr>
              <w:ind w:left="72"/>
              <w:rPr>
                <w:sz w:val="26"/>
                <w:szCs w:val="26"/>
              </w:rPr>
            </w:pPr>
            <w:r>
              <w:rPr>
                <w:sz w:val="26"/>
                <w:szCs w:val="26"/>
              </w:rPr>
              <w:t>Правообладатель</w:t>
            </w:r>
          </w:p>
        </w:tc>
        <w:tc>
          <w:tcPr>
            <w:tcW w:w="6775" w:type="dxa"/>
          </w:tcPr>
          <w:p w:rsidR="00C34A0D" w:rsidRPr="006417FE" w:rsidRDefault="00C34A0D" w:rsidP="00C34A0D">
            <w:pPr>
              <w:rPr>
                <w:sz w:val="26"/>
                <w:szCs w:val="26"/>
              </w:rPr>
            </w:pPr>
            <w:r>
              <w:rPr>
                <w:sz w:val="26"/>
                <w:szCs w:val="26"/>
              </w:rPr>
              <w:t xml:space="preserve">Муниципальное образование </w:t>
            </w:r>
            <w:r w:rsidRPr="00DA10DF">
              <w:rPr>
                <w:sz w:val="26"/>
                <w:szCs w:val="26"/>
              </w:rPr>
              <w:t>"Городской округ "Город Нарьян-Мар"</w:t>
            </w:r>
          </w:p>
        </w:tc>
      </w:tr>
      <w:tr w:rsidR="00C34A0D" w:rsidRPr="006417FE" w:rsidTr="00C34A0D">
        <w:tc>
          <w:tcPr>
            <w:tcW w:w="3186" w:type="dxa"/>
          </w:tcPr>
          <w:p w:rsidR="00C34A0D" w:rsidRPr="006417FE" w:rsidRDefault="00C34A0D" w:rsidP="00C34A0D">
            <w:pPr>
              <w:ind w:left="72"/>
              <w:rPr>
                <w:sz w:val="26"/>
                <w:szCs w:val="26"/>
              </w:rPr>
            </w:pPr>
            <w:r w:rsidRPr="006417FE">
              <w:rPr>
                <w:spacing w:val="2"/>
                <w:sz w:val="26"/>
                <w:szCs w:val="26"/>
              </w:rPr>
              <w:t>Обременения:</w:t>
            </w:r>
          </w:p>
        </w:tc>
        <w:tc>
          <w:tcPr>
            <w:tcW w:w="6775" w:type="dxa"/>
          </w:tcPr>
          <w:p w:rsidR="00C34A0D" w:rsidRPr="006417FE" w:rsidRDefault="00C34A0D" w:rsidP="00C34A0D">
            <w:pPr>
              <w:rPr>
                <w:sz w:val="26"/>
                <w:szCs w:val="26"/>
              </w:rPr>
            </w:pPr>
            <w:r>
              <w:rPr>
                <w:spacing w:val="2"/>
                <w:sz w:val="26"/>
                <w:szCs w:val="26"/>
              </w:rPr>
              <w:t>Не зарегистрировано</w:t>
            </w:r>
          </w:p>
        </w:tc>
      </w:tr>
      <w:tr w:rsidR="00C34A0D" w:rsidRPr="006417FE" w:rsidTr="00C34A0D">
        <w:tc>
          <w:tcPr>
            <w:tcW w:w="3186" w:type="dxa"/>
          </w:tcPr>
          <w:p w:rsidR="00C34A0D" w:rsidRPr="006417FE" w:rsidRDefault="00C34A0D" w:rsidP="00C34A0D">
            <w:pPr>
              <w:ind w:left="72"/>
              <w:rPr>
                <w:sz w:val="26"/>
                <w:szCs w:val="26"/>
              </w:rPr>
            </w:pPr>
            <w:r w:rsidRPr="006417FE">
              <w:rPr>
                <w:spacing w:val="2"/>
                <w:sz w:val="26"/>
                <w:szCs w:val="26"/>
              </w:rPr>
              <w:t>Ограничения использования:</w:t>
            </w:r>
          </w:p>
        </w:tc>
        <w:tc>
          <w:tcPr>
            <w:tcW w:w="6775" w:type="dxa"/>
          </w:tcPr>
          <w:p w:rsidR="00C34A0D" w:rsidRPr="006417FE" w:rsidRDefault="00C34A0D" w:rsidP="00C34A0D">
            <w:pPr>
              <w:rPr>
                <w:sz w:val="26"/>
                <w:szCs w:val="26"/>
              </w:rPr>
            </w:pPr>
            <w:r>
              <w:rPr>
                <w:spacing w:val="2"/>
                <w:sz w:val="26"/>
                <w:szCs w:val="26"/>
              </w:rPr>
              <w:t>Не зарегистрировано</w:t>
            </w:r>
          </w:p>
        </w:tc>
      </w:tr>
    </w:tbl>
    <w:p w:rsidR="00C34A0D" w:rsidRPr="008E7C69" w:rsidRDefault="00C34A0D" w:rsidP="00C34A0D">
      <w:pPr>
        <w:numPr>
          <w:ilvl w:val="0"/>
          <w:numId w:val="30"/>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6775"/>
      </w:tblGrid>
      <w:tr w:rsidR="00C34A0D" w:rsidRPr="008E7C69" w:rsidTr="00C34A0D">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Теплоснабжение:</w:t>
            </w:r>
          </w:p>
        </w:tc>
        <w:tc>
          <w:tcPr>
            <w:tcW w:w="6775" w:type="dxa"/>
            <w:vMerge w:val="restart"/>
          </w:tcPr>
          <w:p w:rsidR="00C34A0D" w:rsidRPr="008E7C69" w:rsidRDefault="00C34A0D" w:rsidP="00C34A0D">
            <w:pPr>
              <w:pStyle w:val="aff0"/>
              <w:jc w:val="both"/>
              <w:rPr>
                <w:spacing w:val="2"/>
                <w:sz w:val="26"/>
                <w:szCs w:val="26"/>
              </w:rPr>
            </w:pPr>
            <w:r w:rsidRPr="008E7C69">
              <w:rPr>
                <w:spacing w:val="2"/>
                <w:sz w:val="26"/>
                <w:szCs w:val="26"/>
              </w:rPr>
              <w:t xml:space="preserve">Согласно техническим условиям Нарьян-Марского МУ </w:t>
            </w:r>
            <w:r w:rsidRPr="008E7C69">
              <w:rPr>
                <w:sz w:val="26"/>
                <w:szCs w:val="26"/>
              </w:rPr>
              <w:t>ПОК и ТС</w:t>
            </w:r>
          </w:p>
        </w:tc>
      </w:tr>
      <w:tr w:rsidR="00C34A0D" w:rsidRPr="008E7C69" w:rsidTr="00C34A0D">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Водоснабжение:</w:t>
            </w:r>
          </w:p>
        </w:tc>
        <w:tc>
          <w:tcPr>
            <w:tcW w:w="6775" w:type="dxa"/>
            <w:vMerge/>
          </w:tcPr>
          <w:p w:rsidR="00C34A0D" w:rsidRPr="008E7C69" w:rsidRDefault="00C34A0D" w:rsidP="00C34A0D">
            <w:pPr>
              <w:pStyle w:val="aff0"/>
              <w:spacing w:before="0" w:after="0"/>
              <w:jc w:val="both"/>
              <w:rPr>
                <w:spacing w:val="2"/>
                <w:sz w:val="26"/>
                <w:szCs w:val="26"/>
              </w:rPr>
            </w:pPr>
          </w:p>
        </w:tc>
      </w:tr>
      <w:tr w:rsidR="00C34A0D" w:rsidRPr="008E7C69" w:rsidTr="00C34A0D">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Газоснабжение:</w:t>
            </w:r>
          </w:p>
        </w:tc>
        <w:tc>
          <w:tcPr>
            <w:tcW w:w="6775" w:type="dxa"/>
          </w:tcPr>
          <w:p w:rsidR="00C34A0D" w:rsidRPr="008E7C69" w:rsidRDefault="00C34A0D" w:rsidP="00C34A0D">
            <w:pPr>
              <w:pStyle w:val="aff0"/>
              <w:jc w:val="both"/>
              <w:rPr>
                <w:spacing w:val="2"/>
                <w:sz w:val="26"/>
                <w:szCs w:val="26"/>
              </w:rPr>
            </w:pPr>
            <w:r w:rsidRPr="008E7C69">
              <w:rPr>
                <w:spacing w:val="2"/>
                <w:sz w:val="26"/>
                <w:szCs w:val="26"/>
              </w:rPr>
              <w:t>Отсутствуют</w:t>
            </w:r>
          </w:p>
        </w:tc>
      </w:tr>
      <w:tr w:rsidR="00C34A0D" w:rsidRPr="008E7C69" w:rsidTr="00C34A0D">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Канализация:</w:t>
            </w:r>
          </w:p>
        </w:tc>
        <w:tc>
          <w:tcPr>
            <w:tcW w:w="6775" w:type="dxa"/>
          </w:tcPr>
          <w:p w:rsidR="00C34A0D" w:rsidRPr="008E7C69" w:rsidRDefault="00C34A0D" w:rsidP="00C34A0D">
            <w:pPr>
              <w:pStyle w:val="aff0"/>
              <w:spacing w:before="0" w:beforeAutospacing="0" w:after="0" w:afterAutospacing="0"/>
              <w:jc w:val="both"/>
              <w:rPr>
                <w:spacing w:val="2"/>
                <w:sz w:val="26"/>
                <w:szCs w:val="26"/>
              </w:rPr>
            </w:pPr>
            <w:r w:rsidRPr="008E7C69">
              <w:rPr>
                <w:spacing w:val="2"/>
                <w:sz w:val="26"/>
                <w:szCs w:val="26"/>
              </w:rPr>
              <w:t xml:space="preserve">Согласно техническим условиям Нарьян-Марского МУ </w:t>
            </w:r>
            <w:r w:rsidRPr="008E7C69">
              <w:rPr>
                <w:sz w:val="26"/>
                <w:szCs w:val="26"/>
              </w:rPr>
              <w:t>ПОК и ТС</w:t>
            </w:r>
          </w:p>
        </w:tc>
      </w:tr>
      <w:tr w:rsidR="00C34A0D" w:rsidRPr="008E7C69" w:rsidTr="00C34A0D">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Электроснабжение:</w:t>
            </w:r>
          </w:p>
        </w:tc>
        <w:tc>
          <w:tcPr>
            <w:tcW w:w="6775" w:type="dxa"/>
          </w:tcPr>
          <w:p w:rsidR="00C34A0D" w:rsidRPr="008E7C69" w:rsidRDefault="00C34A0D" w:rsidP="00C34A0D">
            <w:pPr>
              <w:jc w:val="both"/>
              <w:rPr>
                <w:bCs/>
                <w:spacing w:val="2"/>
                <w:sz w:val="26"/>
                <w:szCs w:val="26"/>
              </w:rPr>
            </w:pPr>
            <w:r w:rsidRPr="008E7C69">
              <w:rPr>
                <w:spacing w:val="2"/>
                <w:sz w:val="26"/>
                <w:szCs w:val="26"/>
              </w:rPr>
              <w:t>Отсутствуют</w:t>
            </w:r>
          </w:p>
        </w:tc>
      </w:tr>
      <w:tr w:rsidR="00C34A0D" w:rsidRPr="008E7C69" w:rsidTr="00C34A0D">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Стоимость платы за подключение</w:t>
            </w:r>
          </w:p>
        </w:tc>
        <w:tc>
          <w:tcPr>
            <w:tcW w:w="6775" w:type="dxa"/>
          </w:tcPr>
          <w:p w:rsidR="00C34A0D" w:rsidRPr="008E7C69" w:rsidRDefault="00C34A0D" w:rsidP="00C34A0D">
            <w:pPr>
              <w:jc w:val="both"/>
              <w:rPr>
                <w:spacing w:val="2"/>
                <w:sz w:val="26"/>
                <w:szCs w:val="26"/>
              </w:rPr>
            </w:pPr>
            <w:r w:rsidRPr="008E7C69">
              <w:rPr>
                <w:spacing w:val="2"/>
                <w:sz w:val="26"/>
                <w:szCs w:val="26"/>
              </w:rPr>
              <w:t>Отсутствуют</w:t>
            </w:r>
          </w:p>
        </w:tc>
      </w:tr>
      <w:tr w:rsidR="00C34A0D" w:rsidRPr="008E7C69" w:rsidTr="00C34A0D">
        <w:tc>
          <w:tcPr>
            <w:tcW w:w="9961" w:type="dxa"/>
            <w:gridSpan w:val="2"/>
          </w:tcPr>
          <w:p w:rsidR="00C34A0D" w:rsidRPr="008E7C69" w:rsidRDefault="00C34A0D" w:rsidP="00C34A0D">
            <w:pPr>
              <w:rPr>
                <w:b/>
                <w:bCs/>
                <w:spacing w:val="2"/>
                <w:sz w:val="26"/>
                <w:szCs w:val="26"/>
              </w:rPr>
            </w:pPr>
            <w:r w:rsidRPr="008E7C69">
              <w:rPr>
                <w:b/>
                <w:bCs/>
                <w:spacing w:val="2"/>
                <w:sz w:val="26"/>
                <w:szCs w:val="26"/>
              </w:rPr>
              <w:t>Параметры строительства:</w:t>
            </w:r>
          </w:p>
          <w:p w:rsidR="00C34A0D" w:rsidRPr="008E7C69" w:rsidRDefault="00C34A0D" w:rsidP="00C34A0D">
            <w:pPr>
              <w:autoSpaceDE w:val="0"/>
              <w:autoSpaceDN w:val="0"/>
              <w:adjustRightInd w:val="0"/>
              <w:ind w:firstLine="639"/>
              <w:jc w:val="both"/>
              <w:rPr>
                <w:bCs/>
                <w:spacing w:val="2"/>
                <w:sz w:val="26"/>
                <w:szCs w:val="26"/>
              </w:rPr>
            </w:pPr>
            <w:r w:rsidRPr="008E7C69">
              <w:rPr>
                <w:bCs/>
                <w:spacing w:val="2"/>
                <w:sz w:val="26"/>
                <w:szCs w:val="26"/>
              </w:rPr>
              <w:t xml:space="preserve">Согласно градостроительному плану № </w:t>
            </w:r>
            <w:r w:rsidRPr="008E7C69">
              <w:rPr>
                <w:rFonts w:eastAsia="Calibri"/>
                <w:sz w:val="26"/>
                <w:szCs w:val="26"/>
                <w:lang w:val="en-US"/>
              </w:rPr>
              <w:t>RU</w:t>
            </w:r>
            <w:r w:rsidRPr="008E7C69">
              <w:rPr>
                <w:rFonts w:eastAsia="Calibri"/>
                <w:sz w:val="26"/>
                <w:szCs w:val="26"/>
              </w:rPr>
              <w:t>83301000-</w:t>
            </w:r>
            <w:r>
              <w:rPr>
                <w:rFonts w:eastAsia="Calibri"/>
                <w:sz w:val="26"/>
                <w:szCs w:val="26"/>
              </w:rPr>
              <w:t>1</w:t>
            </w:r>
            <w:r w:rsidRPr="008E7C69">
              <w:rPr>
                <w:rFonts w:eastAsia="Calibri"/>
                <w:sz w:val="26"/>
                <w:szCs w:val="26"/>
              </w:rPr>
              <w:t>4</w:t>
            </w:r>
            <w:r>
              <w:rPr>
                <w:rFonts w:eastAsia="Calibri"/>
                <w:sz w:val="26"/>
                <w:szCs w:val="26"/>
              </w:rPr>
              <w:t>0</w:t>
            </w:r>
            <w:r w:rsidRPr="008E7C69">
              <w:rPr>
                <w:sz w:val="26"/>
                <w:szCs w:val="26"/>
              </w:rPr>
              <w:t>.</w:t>
            </w:r>
            <w:r>
              <w:rPr>
                <w:sz w:val="26"/>
                <w:szCs w:val="26"/>
              </w:rPr>
              <w:t xml:space="preserve"> </w:t>
            </w:r>
          </w:p>
        </w:tc>
      </w:tr>
      <w:tr w:rsidR="00C34A0D" w:rsidRPr="00890714" w:rsidTr="00C34A0D">
        <w:tc>
          <w:tcPr>
            <w:tcW w:w="3186" w:type="dxa"/>
          </w:tcPr>
          <w:p w:rsidR="00C34A0D" w:rsidRPr="0034336F" w:rsidRDefault="00C34A0D" w:rsidP="00C34A0D">
            <w:pPr>
              <w:rPr>
                <w:bCs/>
                <w:spacing w:val="2"/>
                <w:sz w:val="26"/>
                <w:szCs w:val="26"/>
              </w:rPr>
            </w:pPr>
            <w:r w:rsidRPr="0034336F">
              <w:rPr>
                <w:bCs/>
                <w:spacing w:val="2"/>
                <w:sz w:val="26"/>
                <w:szCs w:val="26"/>
              </w:rPr>
              <w:t>Начальная цена предмета аукциона</w:t>
            </w:r>
          </w:p>
        </w:tc>
        <w:tc>
          <w:tcPr>
            <w:tcW w:w="6775" w:type="dxa"/>
          </w:tcPr>
          <w:p w:rsidR="00C34A0D" w:rsidRPr="00874C1F" w:rsidRDefault="00C34A0D" w:rsidP="00C34A0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1 247 000 (Один миллион двести сорок семь тысяч) рублей 00 копеек (согласно отчету № 323/19 </w:t>
            </w:r>
            <w:r w:rsidRPr="00F15829">
              <w:rPr>
                <w:rFonts w:ascii="Times New Roman" w:hAnsi="Times New Roman" w:cs="Times New Roman"/>
                <w:sz w:val="26"/>
                <w:szCs w:val="26"/>
              </w:rPr>
              <w:t>"</w:t>
            </w:r>
            <w:r>
              <w:rPr>
                <w:rFonts w:ascii="Times New Roman" w:hAnsi="Times New Roman" w:cs="Times New Roman"/>
                <w:sz w:val="26"/>
                <w:szCs w:val="26"/>
              </w:rPr>
              <w:t>Об оценке объекта оценки")</w:t>
            </w:r>
          </w:p>
        </w:tc>
      </w:tr>
      <w:tr w:rsidR="00C34A0D" w:rsidRPr="00890714" w:rsidTr="00C34A0D">
        <w:tc>
          <w:tcPr>
            <w:tcW w:w="3186" w:type="dxa"/>
          </w:tcPr>
          <w:p w:rsidR="00C34A0D" w:rsidRPr="0042448A" w:rsidRDefault="00C34A0D" w:rsidP="00C34A0D">
            <w:pPr>
              <w:rPr>
                <w:bCs/>
                <w:spacing w:val="2"/>
                <w:sz w:val="26"/>
                <w:szCs w:val="26"/>
                <w:highlight w:val="yellow"/>
              </w:rPr>
            </w:pPr>
            <w:r w:rsidRPr="00CD39A0">
              <w:rPr>
                <w:bCs/>
                <w:spacing w:val="2"/>
                <w:sz w:val="26"/>
                <w:szCs w:val="26"/>
              </w:rPr>
              <w:t>«Шаг» аукциона</w:t>
            </w:r>
          </w:p>
        </w:tc>
        <w:tc>
          <w:tcPr>
            <w:tcW w:w="6775" w:type="dxa"/>
          </w:tcPr>
          <w:p w:rsidR="00C34A0D" w:rsidRPr="007925DD" w:rsidRDefault="00C34A0D" w:rsidP="00C34A0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37410</w:t>
            </w:r>
            <w:r w:rsidRPr="007925DD">
              <w:rPr>
                <w:bCs/>
                <w:spacing w:val="2"/>
                <w:sz w:val="26"/>
                <w:szCs w:val="26"/>
              </w:rPr>
              <w:t xml:space="preserve"> (</w:t>
            </w:r>
            <w:r>
              <w:rPr>
                <w:bCs/>
                <w:spacing w:val="2"/>
                <w:sz w:val="26"/>
                <w:szCs w:val="26"/>
              </w:rPr>
              <w:t>Тридцать семь тысяч четыреста десять</w:t>
            </w:r>
            <w:r w:rsidRPr="007925DD">
              <w:rPr>
                <w:bCs/>
                <w:spacing w:val="2"/>
                <w:sz w:val="26"/>
                <w:szCs w:val="26"/>
              </w:rPr>
              <w:t xml:space="preserve">) рублей </w:t>
            </w:r>
            <w:r>
              <w:rPr>
                <w:bCs/>
                <w:spacing w:val="2"/>
                <w:sz w:val="26"/>
                <w:szCs w:val="26"/>
              </w:rPr>
              <w:br/>
            </w:r>
            <w:r w:rsidRPr="007925DD">
              <w:rPr>
                <w:bCs/>
                <w:spacing w:val="2"/>
                <w:sz w:val="26"/>
                <w:szCs w:val="26"/>
              </w:rPr>
              <w:t>00 копеек</w:t>
            </w:r>
          </w:p>
        </w:tc>
      </w:tr>
      <w:tr w:rsidR="00C34A0D" w:rsidRPr="00890714" w:rsidTr="00C34A0D">
        <w:tc>
          <w:tcPr>
            <w:tcW w:w="3186" w:type="dxa"/>
            <w:shd w:val="clear" w:color="auto" w:fill="auto"/>
          </w:tcPr>
          <w:p w:rsidR="00C34A0D" w:rsidRPr="0042448A" w:rsidRDefault="00C34A0D" w:rsidP="00C34A0D">
            <w:pPr>
              <w:rPr>
                <w:bCs/>
                <w:spacing w:val="2"/>
                <w:sz w:val="26"/>
                <w:szCs w:val="26"/>
                <w:highlight w:val="yellow"/>
              </w:rPr>
            </w:pPr>
            <w:r w:rsidRPr="00CD39A0">
              <w:rPr>
                <w:bCs/>
                <w:spacing w:val="2"/>
                <w:sz w:val="26"/>
                <w:szCs w:val="26"/>
              </w:rPr>
              <w:t>Размер задатка</w:t>
            </w:r>
          </w:p>
        </w:tc>
        <w:tc>
          <w:tcPr>
            <w:tcW w:w="6775" w:type="dxa"/>
          </w:tcPr>
          <w:p w:rsidR="00C34A0D" w:rsidRPr="007925DD" w:rsidRDefault="00C34A0D" w:rsidP="00C34A0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249400</w:t>
            </w:r>
            <w:r w:rsidRPr="007925DD">
              <w:rPr>
                <w:bCs/>
                <w:spacing w:val="2"/>
                <w:sz w:val="26"/>
                <w:szCs w:val="26"/>
              </w:rPr>
              <w:t xml:space="preserve"> (</w:t>
            </w:r>
            <w:r>
              <w:rPr>
                <w:bCs/>
                <w:spacing w:val="2"/>
                <w:sz w:val="26"/>
                <w:szCs w:val="26"/>
              </w:rPr>
              <w:t>Двести сорок девять тысяч четыреста</w:t>
            </w:r>
            <w:r w:rsidRPr="007925DD">
              <w:rPr>
                <w:bCs/>
                <w:spacing w:val="2"/>
                <w:sz w:val="26"/>
                <w:szCs w:val="26"/>
              </w:rPr>
              <w:t>) рубл</w:t>
            </w:r>
            <w:r>
              <w:rPr>
                <w:bCs/>
                <w:spacing w:val="2"/>
                <w:sz w:val="26"/>
                <w:szCs w:val="26"/>
              </w:rPr>
              <w:t xml:space="preserve">ей </w:t>
            </w:r>
            <w:r w:rsidRPr="007925DD">
              <w:rPr>
                <w:bCs/>
                <w:spacing w:val="2"/>
                <w:sz w:val="26"/>
                <w:szCs w:val="26"/>
              </w:rPr>
              <w:t>00 копеек</w:t>
            </w:r>
          </w:p>
        </w:tc>
      </w:tr>
    </w:tbl>
    <w:p w:rsidR="00C34A0D" w:rsidRPr="00CD39A0" w:rsidRDefault="00C34A0D" w:rsidP="00C34A0D">
      <w:pPr>
        <w:jc w:val="both"/>
        <w:rPr>
          <w:b/>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6775"/>
      </w:tblGrid>
      <w:tr w:rsidR="00C34A0D" w:rsidRPr="006417FE" w:rsidTr="00C34A0D">
        <w:tc>
          <w:tcPr>
            <w:tcW w:w="3186" w:type="dxa"/>
          </w:tcPr>
          <w:p w:rsidR="00C34A0D" w:rsidRPr="006417FE" w:rsidRDefault="00C34A0D" w:rsidP="00C34A0D">
            <w:pPr>
              <w:ind w:left="72"/>
              <w:rPr>
                <w:sz w:val="26"/>
                <w:szCs w:val="26"/>
              </w:rPr>
            </w:pPr>
          </w:p>
        </w:tc>
        <w:tc>
          <w:tcPr>
            <w:tcW w:w="6775" w:type="dxa"/>
          </w:tcPr>
          <w:p w:rsidR="00C34A0D" w:rsidRPr="00692269" w:rsidRDefault="00C34A0D" w:rsidP="00C34A0D">
            <w:pPr>
              <w:rPr>
                <w:sz w:val="26"/>
                <w:szCs w:val="26"/>
              </w:rPr>
            </w:pPr>
            <w:r w:rsidRPr="00FE6196">
              <w:rPr>
                <w:b/>
                <w:sz w:val="26"/>
                <w:szCs w:val="26"/>
              </w:rPr>
              <w:t xml:space="preserve">ЛОТ № </w:t>
            </w:r>
            <w:r>
              <w:rPr>
                <w:b/>
                <w:sz w:val="26"/>
                <w:szCs w:val="26"/>
              </w:rPr>
              <w:t>2</w:t>
            </w:r>
          </w:p>
        </w:tc>
      </w:tr>
      <w:tr w:rsidR="00C34A0D" w:rsidRPr="006417FE" w:rsidTr="00C34A0D">
        <w:tc>
          <w:tcPr>
            <w:tcW w:w="3186" w:type="dxa"/>
          </w:tcPr>
          <w:p w:rsidR="00C34A0D" w:rsidRPr="006417FE" w:rsidRDefault="00C34A0D" w:rsidP="00C34A0D">
            <w:pPr>
              <w:ind w:left="72"/>
              <w:rPr>
                <w:sz w:val="26"/>
                <w:szCs w:val="26"/>
              </w:rPr>
            </w:pPr>
            <w:r>
              <w:rPr>
                <w:sz w:val="26"/>
                <w:szCs w:val="26"/>
              </w:rPr>
              <w:t>Кадастровый</w:t>
            </w:r>
            <w:r w:rsidRPr="006417FE">
              <w:rPr>
                <w:sz w:val="26"/>
                <w:szCs w:val="26"/>
              </w:rPr>
              <w:t xml:space="preserve"> номер:</w:t>
            </w:r>
          </w:p>
        </w:tc>
        <w:tc>
          <w:tcPr>
            <w:tcW w:w="6775" w:type="dxa"/>
          </w:tcPr>
          <w:p w:rsidR="00C34A0D" w:rsidRPr="000029DA" w:rsidRDefault="00C34A0D" w:rsidP="00C34A0D">
            <w:pPr>
              <w:rPr>
                <w:sz w:val="26"/>
                <w:szCs w:val="26"/>
              </w:rPr>
            </w:pPr>
            <w:r>
              <w:rPr>
                <w:sz w:val="26"/>
                <w:szCs w:val="26"/>
              </w:rPr>
              <w:t>83:00:050012</w:t>
            </w:r>
            <w:r w:rsidRPr="0053757B">
              <w:rPr>
                <w:sz w:val="26"/>
                <w:szCs w:val="26"/>
              </w:rPr>
              <w:t>:</w:t>
            </w:r>
            <w:r>
              <w:rPr>
                <w:sz w:val="26"/>
                <w:szCs w:val="26"/>
              </w:rPr>
              <w:t>632</w:t>
            </w:r>
          </w:p>
        </w:tc>
      </w:tr>
      <w:tr w:rsidR="00C34A0D" w:rsidRPr="006417FE" w:rsidTr="00C34A0D">
        <w:tc>
          <w:tcPr>
            <w:tcW w:w="3186" w:type="dxa"/>
          </w:tcPr>
          <w:p w:rsidR="00C34A0D" w:rsidRPr="006417FE" w:rsidRDefault="00C34A0D" w:rsidP="00C34A0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775" w:type="dxa"/>
          </w:tcPr>
          <w:p w:rsidR="00C34A0D" w:rsidRPr="005563C6" w:rsidRDefault="00C34A0D" w:rsidP="00C34A0D">
            <w:pPr>
              <w:rPr>
                <w:sz w:val="26"/>
                <w:szCs w:val="26"/>
              </w:rPr>
            </w:pPr>
            <w:r>
              <w:rPr>
                <w:sz w:val="26"/>
                <w:szCs w:val="26"/>
              </w:rPr>
              <w:t xml:space="preserve">Ненецкий автономный округ, г. Нарьян-Мар, </w:t>
            </w:r>
            <w:r>
              <w:rPr>
                <w:sz w:val="26"/>
                <w:szCs w:val="26"/>
              </w:rPr>
              <w:br/>
              <w:t>ул. Октябрьская, д. 18</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Категория земель:</w:t>
            </w:r>
          </w:p>
        </w:tc>
        <w:tc>
          <w:tcPr>
            <w:tcW w:w="6775" w:type="dxa"/>
          </w:tcPr>
          <w:p w:rsidR="00C34A0D" w:rsidRPr="006417FE" w:rsidRDefault="00C34A0D" w:rsidP="00C34A0D">
            <w:pPr>
              <w:rPr>
                <w:sz w:val="26"/>
                <w:szCs w:val="26"/>
              </w:rPr>
            </w:pPr>
            <w:r>
              <w:rPr>
                <w:sz w:val="26"/>
                <w:szCs w:val="26"/>
              </w:rPr>
              <w:t>Земли населенных пунктов</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Разрешенное использование:</w:t>
            </w:r>
          </w:p>
        </w:tc>
        <w:tc>
          <w:tcPr>
            <w:tcW w:w="6775" w:type="dxa"/>
          </w:tcPr>
          <w:p w:rsidR="00C34A0D" w:rsidRPr="006417FE" w:rsidRDefault="00C34A0D" w:rsidP="00C34A0D">
            <w:pPr>
              <w:rPr>
                <w:sz w:val="26"/>
                <w:szCs w:val="26"/>
              </w:rPr>
            </w:pPr>
            <w:r>
              <w:rPr>
                <w:rFonts w:eastAsia="Calibri"/>
                <w:sz w:val="26"/>
                <w:szCs w:val="26"/>
              </w:rPr>
              <w:t>Для индивидуального жилищного строительства</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Площадь:</w:t>
            </w:r>
          </w:p>
        </w:tc>
        <w:tc>
          <w:tcPr>
            <w:tcW w:w="6775" w:type="dxa"/>
          </w:tcPr>
          <w:p w:rsidR="00C34A0D" w:rsidRPr="006417FE" w:rsidRDefault="00C34A0D" w:rsidP="00C34A0D">
            <w:pPr>
              <w:rPr>
                <w:sz w:val="26"/>
                <w:szCs w:val="26"/>
              </w:rPr>
            </w:pPr>
            <w:r>
              <w:rPr>
                <w:sz w:val="26"/>
                <w:szCs w:val="26"/>
              </w:rPr>
              <w:t>946</w:t>
            </w:r>
            <w:r w:rsidRPr="006417FE">
              <w:rPr>
                <w:sz w:val="26"/>
                <w:szCs w:val="26"/>
              </w:rPr>
              <w:t xml:space="preserve"> кв.м.</w:t>
            </w:r>
          </w:p>
        </w:tc>
      </w:tr>
      <w:tr w:rsidR="00C34A0D" w:rsidRPr="006417FE" w:rsidTr="00C34A0D">
        <w:tc>
          <w:tcPr>
            <w:tcW w:w="3186" w:type="dxa"/>
          </w:tcPr>
          <w:p w:rsidR="00C34A0D" w:rsidRPr="006417FE" w:rsidRDefault="00C34A0D" w:rsidP="00C34A0D">
            <w:pPr>
              <w:ind w:left="72"/>
              <w:rPr>
                <w:sz w:val="26"/>
                <w:szCs w:val="26"/>
              </w:rPr>
            </w:pPr>
            <w:r w:rsidRPr="006417FE">
              <w:rPr>
                <w:sz w:val="26"/>
                <w:szCs w:val="26"/>
              </w:rPr>
              <w:t>Границы земельного участка:</w:t>
            </w:r>
          </w:p>
        </w:tc>
        <w:tc>
          <w:tcPr>
            <w:tcW w:w="6775" w:type="dxa"/>
          </w:tcPr>
          <w:p w:rsidR="00C34A0D" w:rsidRPr="006417FE" w:rsidRDefault="00C34A0D" w:rsidP="00C34A0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C34A0D" w:rsidRPr="006417FE" w:rsidRDefault="00C34A0D" w:rsidP="00C34A0D">
            <w:pPr>
              <w:rPr>
                <w:sz w:val="26"/>
                <w:szCs w:val="26"/>
              </w:rPr>
            </w:pPr>
            <w:r w:rsidRPr="0010243C">
              <w:rPr>
                <w:sz w:val="26"/>
                <w:szCs w:val="26"/>
              </w:rPr>
              <w:t>Выписка из ЕГРН</w:t>
            </w:r>
            <w:r>
              <w:rPr>
                <w:sz w:val="26"/>
                <w:szCs w:val="26"/>
              </w:rPr>
              <w:t xml:space="preserve"> от 17.07.2019</w:t>
            </w:r>
          </w:p>
        </w:tc>
      </w:tr>
      <w:tr w:rsidR="00C34A0D" w:rsidRPr="006417FE" w:rsidTr="00C34A0D">
        <w:tc>
          <w:tcPr>
            <w:tcW w:w="3186" w:type="dxa"/>
          </w:tcPr>
          <w:p w:rsidR="00C34A0D" w:rsidRPr="006417FE" w:rsidRDefault="00C34A0D" w:rsidP="00C34A0D">
            <w:pPr>
              <w:ind w:left="72"/>
              <w:rPr>
                <w:sz w:val="26"/>
                <w:szCs w:val="26"/>
              </w:rPr>
            </w:pPr>
            <w:r>
              <w:rPr>
                <w:sz w:val="26"/>
                <w:szCs w:val="26"/>
              </w:rPr>
              <w:t>Правообладатель</w:t>
            </w:r>
          </w:p>
        </w:tc>
        <w:tc>
          <w:tcPr>
            <w:tcW w:w="6775" w:type="dxa"/>
          </w:tcPr>
          <w:p w:rsidR="00C34A0D" w:rsidRPr="006417FE" w:rsidRDefault="00C34A0D" w:rsidP="00C34A0D">
            <w:pPr>
              <w:rPr>
                <w:sz w:val="26"/>
                <w:szCs w:val="26"/>
              </w:rPr>
            </w:pPr>
            <w:r>
              <w:rPr>
                <w:sz w:val="26"/>
                <w:szCs w:val="26"/>
              </w:rPr>
              <w:t xml:space="preserve">Муниципальное образование </w:t>
            </w:r>
            <w:r w:rsidRPr="00DA10DF">
              <w:rPr>
                <w:sz w:val="26"/>
                <w:szCs w:val="26"/>
              </w:rPr>
              <w:t>"Городской округ "Город Нарьян-Мар"</w:t>
            </w:r>
          </w:p>
        </w:tc>
      </w:tr>
      <w:tr w:rsidR="00C34A0D" w:rsidRPr="006417FE" w:rsidTr="00C34A0D">
        <w:tc>
          <w:tcPr>
            <w:tcW w:w="3186" w:type="dxa"/>
          </w:tcPr>
          <w:p w:rsidR="00C34A0D" w:rsidRPr="006417FE" w:rsidRDefault="00C34A0D" w:rsidP="00C34A0D">
            <w:pPr>
              <w:ind w:left="72"/>
              <w:rPr>
                <w:sz w:val="26"/>
                <w:szCs w:val="26"/>
              </w:rPr>
            </w:pPr>
            <w:r w:rsidRPr="006417FE">
              <w:rPr>
                <w:spacing w:val="2"/>
                <w:sz w:val="26"/>
                <w:szCs w:val="26"/>
              </w:rPr>
              <w:t>Обременения:</w:t>
            </w:r>
          </w:p>
        </w:tc>
        <w:tc>
          <w:tcPr>
            <w:tcW w:w="6775" w:type="dxa"/>
          </w:tcPr>
          <w:p w:rsidR="00C34A0D" w:rsidRPr="006417FE" w:rsidRDefault="00C34A0D" w:rsidP="00C34A0D">
            <w:pPr>
              <w:rPr>
                <w:sz w:val="26"/>
                <w:szCs w:val="26"/>
              </w:rPr>
            </w:pPr>
            <w:r>
              <w:rPr>
                <w:spacing w:val="2"/>
                <w:sz w:val="26"/>
                <w:szCs w:val="26"/>
              </w:rPr>
              <w:t>Не зарегистрировано</w:t>
            </w:r>
          </w:p>
        </w:tc>
      </w:tr>
      <w:tr w:rsidR="00C34A0D" w:rsidRPr="006417FE" w:rsidTr="00C34A0D">
        <w:tc>
          <w:tcPr>
            <w:tcW w:w="3186" w:type="dxa"/>
          </w:tcPr>
          <w:p w:rsidR="00C34A0D" w:rsidRPr="006417FE" w:rsidRDefault="00C34A0D" w:rsidP="00C34A0D">
            <w:pPr>
              <w:ind w:left="72"/>
              <w:rPr>
                <w:sz w:val="26"/>
                <w:szCs w:val="26"/>
              </w:rPr>
            </w:pPr>
            <w:r w:rsidRPr="006417FE">
              <w:rPr>
                <w:spacing w:val="2"/>
                <w:sz w:val="26"/>
                <w:szCs w:val="26"/>
              </w:rPr>
              <w:t>Ограничения использования:</w:t>
            </w:r>
          </w:p>
        </w:tc>
        <w:tc>
          <w:tcPr>
            <w:tcW w:w="6775" w:type="dxa"/>
          </w:tcPr>
          <w:p w:rsidR="00C34A0D" w:rsidRPr="006417FE" w:rsidRDefault="00C34A0D" w:rsidP="00C34A0D">
            <w:pPr>
              <w:rPr>
                <w:sz w:val="26"/>
                <w:szCs w:val="26"/>
              </w:rPr>
            </w:pPr>
            <w:r>
              <w:rPr>
                <w:spacing w:val="2"/>
                <w:sz w:val="26"/>
                <w:szCs w:val="26"/>
              </w:rPr>
              <w:t>Не зарегистрировано</w:t>
            </w:r>
          </w:p>
        </w:tc>
      </w:tr>
    </w:tbl>
    <w:p w:rsidR="00C34A0D" w:rsidRPr="008E7C69" w:rsidRDefault="00C34A0D" w:rsidP="00C34A0D">
      <w:pPr>
        <w:numPr>
          <w:ilvl w:val="0"/>
          <w:numId w:val="30"/>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6775"/>
      </w:tblGrid>
      <w:tr w:rsidR="00C34A0D" w:rsidRPr="008E7C69" w:rsidTr="00E77808">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Теплоснабжение:</w:t>
            </w:r>
          </w:p>
        </w:tc>
        <w:tc>
          <w:tcPr>
            <w:tcW w:w="6775" w:type="dxa"/>
            <w:vMerge w:val="restart"/>
          </w:tcPr>
          <w:p w:rsidR="00C34A0D" w:rsidRPr="008E7C69" w:rsidRDefault="00C34A0D" w:rsidP="00C34A0D">
            <w:pPr>
              <w:pStyle w:val="aff0"/>
              <w:spacing w:before="0" w:after="0"/>
              <w:jc w:val="both"/>
              <w:rPr>
                <w:spacing w:val="2"/>
                <w:sz w:val="26"/>
                <w:szCs w:val="26"/>
              </w:rPr>
            </w:pPr>
            <w:r w:rsidRPr="008E7C69">
              <w:rPr>
                <w:spacing w:val="2"/>
                <w:sz w:val="26"/>
                <w:szCs w:val="26"/>
              </w:rPr>
              <w:t xml:space="preserve">Согласно техническим условиям Нарьян-Марского МУ </w:t>
            </w:r>
            <w:r w:rsidRPr="008E7C69">
              <w:rPr>
                <w:sz w:val="26"/>
                <w:szCs w:val="26"/>
              </w:rPr>
              <w:t>ПОК и ТС</w:t>
            </w:r>
          </w:p>
        </w:tc>
      </w:tr>
      <w:tr w:rsidR="00C34A0D" w:rsidRPr="008E7C69" w:rsidTr="00E77808">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Водоснабжение:</w:t>
            </w:r>
          </w:p>
        </w:tc>
        <w:tc>
          <w:tcPr>
            <w:tcW w:w="6775" w:type="dxa"/>
            <w:vMerge/>
          </w:tcPr>
          <w:p w:rsidR="00C34A0D" w:rsidRPr="008E7C69" w:rsidRDefault="00C34A0D" w:rsidP="00C34A0D">
            <w:pPr>
              <w:pStyle w:val="aff0"/>
              <w:spacing w:before="0" w:after="0"/>
              <w:jc w:val="both"/>
              <w:rPr>
                <w:spacing w:val="2"/>
                <w:sz w:val="26"/>
                <w:szCs w:val="26"/>
              </w:rPr>
            </w:pPr>
          </w:p>
        </w:tc>
      </w:tr>
      <w:tr w:rsidR="00C34A0D" w:rsidRPr="008E7C69" w:rsidTr="00E77808">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Газоснабжение:</w:t>
            </w:r>
          </w:p>
        </w:tc>
        <w:tc>
          <w:tcPr>
            <w:tcW w:w="6775" w:type="dxa"/>
          </w:tcPr>
          <w:p w:rsidR="00C34A0D" w:rsidRPr="008E7C69" w:rsidRDefault="00C34A0D" w:rsidP="00C34A0D">
            <w:pPr>
              <w:pStyle w:val="aff0"/>
              <w:jc w:val="both"/>
              <w:rPr>
                <w:spacing w:val="2"/>
                <w:sz w:val="26"/>
                <w:szCs w:val="26"/>
              </w:rPr>
            </w:pPr>
            <w:r w:rsidRPr="008E7C69">
              <w:rPr>
                <w:spacing w:val="2"/>
                <w:sz w:val="26"/>
                <w:szCs w:val="26"/>
              </w:rPr>
              <w:t>Отсутствуют</w:t>
            </w:r>
          </w:p>
        </w:tc>
      </w:tr>
      <w:tr w:rsidR="00C34A0D" w:rsidRPr="008E7C69" w:rsidTr="00E77808">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Канализация:</w:t>
            </w:r>
          </w:p>
        </w:tc>
        <w:tc>
          <w:tcPr>
            <w:tcW w:w="6775" w:type="dxa"/>
          </w:tcPr>
          <w:p w:rsidR="00C34A0D" w:rsidRPr="008E7C69" w:rsidRDefault="00C34A0D" w:rsidP="00C34A0D">
            <w:pPr>
              <w:pStyle w:val="aff0"/>
              <w:spacing w:before="0" w:beforeAutospacing="0" w:after="0" w:afterAutospacing="0"/>
              <w:jc w:val="both"/>
              <w:rPr>
                <w:spacing w:val="2"/>
                <w:sz w:val="26"/>
                <w:szCs w:val="26"/>
              </w:rPr>
            </w:pPr>
            <w:r w:rsidRPr="008E7C69">
              <w:rPr>
                <w:spacing w:val="2"/>
                <w:sz w:val="26"/>
                <w:szCs w:val="26"/>
              </w:rPr>
              <w:t xml:space="preserve">Согласно техническим условиям Нарьян-Марского МУ </w:t>
            </w:r>
            <w:r w:rsidRPr="008E7C69">
              <w:rPr>
                <w:sz w:val="26"/>
                <w:szCs w:val="26"/>
              </w:rPr>
              <w:t>ПОК и ТС</w:t>
            </w:r>
          </w:p>
        </w:tc>
      </w:tr>
      <w:tr w:rsidR="00C34A0D" w:rsidRPr="008E7C69" w:rsidTr="00E77808">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Электроснабжение:</w:t>
            </w:r>
          </w:p>
        </w:tc>
        <w:tc>
          <w:tcPr>
            <w:tcW w:w="6775" w:type="dxa"/>
          </w:tcPr>
          <w:p w:rsidR="00C34A0D" w:rsidRPr="008E7C69" w:rsidRDefault="00C34A0D" w:rsidP="00C34A0D">
            <w:pPr>
              <w:jc w:val="both"/>
              <w:rPr>
                <w:bCs/>
                <w:spacing w:val="2"/>
                <w:sz w:val="26"/>
                <w:szCs w:val="26"/>
              </w:rPr>
            </w:pPr>
            <w:r w:rsidRPr="008E7C69">
              <w:rPr>
                <w:spacing w:val="2"/>
                <w:sz w:val="26"/>
                <w:szCs w:val="26"/>
              </w:rPr>
              <w:t>Отсутствуют</w:t>
            </w:r>
          </w:p>
        </w:tc>
      </w:tr>
      <w:tr w:rsidR="00C34A0D" w:rsidRPr="008E7C69" w:rsidTr="00E77808">
        <w:tc>
          <w:tcPr>
            <w:tcW w:w="3186" w:type="dxa"/>
          </w:tcPr>
          <w:p w:rsidR="00C34A0D" w:rsidRPr="008E7C69" w:rsidRDefault="00C34A0D" w:rsidP="00C34A0D">
            <w:pPr>
              <w:pStyle w:val="aff0"/>
              <w:spacing w:before="0" w:beforeAutospacing="0" w:after="0" w:afterAutospacing="0"/>
              <w:ind w:left="72"/>
              <w:jc w:val="both"/>
              <w:rPr>
                <w:spacing w:val="2"/>
                <w:sz w:val="26"/>
                <w:szCs w:val="26"/>
              </w:rPr>
            </w:pPr>
            <w:r w:rsidRPr="008E7C69">
              <w:rPr>
                <w:spacing w:val="2"/>
                <w:sz w:val="26"/>
                <w:szCs w:val="26"/>
              </w:rPr>
              <w:t>Стоимость платы за подключение</w:t>
            </w:r>
          </w:p>
        </w:tc>
        <w:tc>
          <w:tcPr>
            <w:tcW w:w="6775" w:type="dxa"/>
          </w:tcPr>
          <w:p w:rsidR="00C34A0D" w:rsidRPr="008E7C69" w:rsidRDefault="00C34A0D" w:rsidP="00C34A0D">
            <w:pPr>
              <w:jc w:val="both"/>
              <w:rPr>
                <w:spacing w:val="2"/>
                <w:sz w:val="26"/>
                <w:szCs w:val="26"/>
              </w:rPr>
            </w:pPr>
            <w:r w:rsidRPr="008E7C69">
              <w:rPr>
                <w:spacing w:val="2"/>
                <w:sz w:val="26"/>
                <w:szCs w:val="26"/>
              </w:rPr>
              <w:t>Отсутствуют</w:t>
            </w:r>
          </w:p>
        </w:tc>
      </w:tr>
      <w:tr w:rsidR="00C34A0D" w:rsidRPr="008E7C69" w:rsidTr="00E77808">
        <w:tc>
          <w:tcPr>
            <w:tcW w:w="9961" w:type="dxa"/>
            <w:gridSpan w:val="2"/>
          </w:tcPr>
          <w:p w:rsidR="00C34A0D" w:rsidRPr="008E7C69" w:rsidRDefault="00C34A0D" w:rsidP="00C34A0D">
            <w:pPr>
              <w:rPr>
                <w:b/>
                <w:bCs/>
                <w:spacing w:val="2"/>
                <w:sz w:val="26"/>
                <w:szCs w:val="26"/>
              </w:rPr>
            </w:pPr>
            <w:r w:rsidRPr="008E7C69">
              <w:rPr>
                <w:b/>
                <w:bCs/>
                <w:spacing w:val="2"/>
                <w:sz w:val="26"/>
                <w:szCs w:val="26"/>
              </w:rPr>
              <w:t>Параметры строительства:</w:t>
            </w:r>
          </w:p>
          <w:p w:rsidR="00C34A0D" w:rsidRPr="008E7C69" w:rsidRDefault="00C34A0D" w:rsidP="00E77808">
            <w:pPr>
              <w:autoSpaceDE w:val="0"/>
              <w:autoSpaceDN w:val="0"/>
              <w:adjustRightInd w:val="0"/>
              <w:ind w:firstLine="639"/>
              <w:jc w:val="both"/>
              <w:rPr>
                <w:bCs/>
                <w:spacing w:val="2"/>
                <w:sz w:val="26"/>
                <w:szCs w:val="26"/>
              </w:rPr>
            </w:pPr>
            <w:r w:rsidRPr="008E7C69">
              <w:rPr>
                <w:bCs/>
                <w:spacing w:val="2"/>
                <w:sz w:val="26"/>
                <w:szCs w:val="26"/>
              </w:rPr>
              <w:t xml:space="preserve">Согласно градостроительному плану № </w:t>
            </w:r>
            <w:r w:rsidRPr="008E7C69">
              <w:rPr>
                <w:rFonts w:eastAsia="Calibri"/>
                <w:sz w:val="26"/>
                <w:szCs w:val="26"/>
                <w:lang w:val="en-US"/>
              </w:rPr>
              <w:t>RU</w:t>
            </w:r>
            <w:r w:rsidRPr="008E7C69">
              <w:rPr>
                <w:rFonts w:eastAsia="Calibri"/>
                <w:sz w:val="26"/>
                <w:szCs w:val="26"/>
              </w:rPr>
              <w:t>83301000</w:t>
            </w:r>
            <w:r>
              <w:rPr>
                <w:rFonts w:eastAsia="Calibri"/>
                <w:sz w:val="26"/>
                <w:szCs w:val="26"/>
              </w:rPr>
              <w:t>-121</w:t>
            </w:r>
            <w:r w:rsidRPr="008E7C69">
              <w:rPr>
                <w:sz w:val="26"/>
                <w:szCs w:val="26"/>
              </w:rPr>
              <w:t xml:space="preserve">. </w:t>
            </w:r>
          </w:p>
        </w:tc>
      </w:tr>
      <w:tr w:rsidR="00C34A0D" w:rsidRPr="00890714" w:rsidTr="00E77808">
        <w:tc>
          <w:tcPr>
            <w:tcW w:w="3186" w:type="dxa"/>
          </w:tcPr>
          <w:p w:rsidR="00C34A0D" w:rsidRPr="005701F3" w:rsidRDefault="00C34A0D" w:rsidP="00C34A0D">
            <w:pPr>
              <w:rPr>
                <w:bCs/>
                <w:spacing w:val="2"/>
                <w:sz w:val="26"/>
                <w:szCs w:val="26"/>
                <w:highlight w:val="yellow"/>
              </w:rPr>
            </w:pPr>
            <w:r w:rsidRPr="00804186">
              <w:rPr>
                <w:bCs/>
                <w:spacing w:val="2"/>
                <w:sz w:val="26"/>
                <w:szCs w:val="26"/>
              </w:rPr>
              <w:t>Начальная цена предмета аукциона</w:t>
            </w:r>
          </w:p>
        </w:tc>
        <w:tc>
          <w:tcPr>
            <w:tcW w:w="6775" w:type="dxa"/>
          </w:tcPr>
          <w:p w:rsidR="00C34A0D" w:rsidRPr="00874C1F" w:rsidRDefault="00C34A0D" w:rsidP="00C34A0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1 542 000 (Один миллион пятьсот сорок две тысячи) рублей 00 копеек (согласно отчету № 322/19 </w:t>
            </w:r>
            <w:r w:rsidRPr="00F15829">
              <w:rPr>
                <w:rFonts w:ascii="Times New Roman" w:hAnsi="Times New Roman" w:cs="Times New Roman"/>
                <w:sz w:val="26"/>
                <w:szCs w:val="26"/>
              </w:rPr>
              <w:t>"</w:t>
            </w:r>
            <w:r>
              <w:rPr>
                <w:rFonts w:ascii="Times New Roman" w:hAnsi="Times New Roman" w:cs="Times New Roman"/>
                <w:sz w:val="26"/>
                <w:szCs w:val="26"/>
              </w:rPr>
              <w:t>Об оценке объекта оценки").</w:t>
            </w:r>
          </w:p>
        </w:tc>
      </w:tr>
      <w:tr w:rsidR="00C34A0D" w:rsidRPr="00890714" w:rsidTr="00E77808">
        <w:tc>
          <w:tcPr>
            <w:tcW w:w="3186" w:type="dxa"/>
          </w:tcPr>
          <w:p w:rsidR="00C34A0D" w:rsidRPr="005701F3" w:rsidRDefault="00C34A0D" w:rsidP="00C34A0D">
            <w:pPr>
              <w:rPr>
                <w:bCs/>
                <w:spacing w:val="2"/>
                <w:sz w:val="26"/>
                <w:szCs w:val="26"/>
                <w:highlight w:val="yellow"/>
              </w:rPr>
            </w:pPr>
            <w:r w:rsidRPr="00370F5D">
              <w:rPr>
                <w:bCs/>
                <w:spacing w:val="2"/>
                <w:sz w:val="26"/>
                <w:szCs w:val="26"/>
              </w:rPr>
              <w:t>«Шаг» аукциона</w:t>
            </w:r>
          </w:p>
        </w:tc>
        <w:tc>
          <w:tcPr>
            <w:tcW w:w="6775" w:type="dxa"/>
          </w:tcPr>
          <w:p w:rsidR="00C34A0D" w:rsidRPr="007925DD" w:rsidRDefault="00C34A0D" w:rsidP="00C34A0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46260</w:t>
            </w:r>
            <w:r w:rsidRPr="007925DD">
              <w:rPr>
                <w:bCs/>
                <w:spacing w:val="2"/>
                <w:sz w:val="26"/>
                <w:szCs w:val="26"/>
              </w:rPr>
              <w:t xml:space="preserve"> (</w:t>
            </w:r>
            <w:r>
              <w:rPr>
                <w:bCs/>
                <w:spacing w:val="2"/>
                <w:sz w:val="26"/>
                <w:szCs w:val="26"/>
              </w:rPr>
              <w:t>Сорок шесть тысяч двести шестьдесят</w:t>
            </w:r>
            <w:r w:rsidRPr="007925DD">
              <w:rPr>
                <w:bCs/>
                <w:spacing w:val="2"/>
                <w:sz w:val="26"/>
                <w:szCs w:val="26"/>
              </w:rPr>
              <w:t>) рублей 00 копеек</w:t>
            </w:r>
          </w:p>
        </w:tc>
      </w:tr>
      <w:tr w:rsidR="00C34A0D" w:rsidRPr="00890714" w:rsidTr="00E77808">
        <w:tc>
          <w:tcPr>
            <w:tcW w:w="3186" w:type="dxa"/>
          </w:tcPr>
          <w:p w:rsidR="00C34A0D" w:rsidRPr="005701F3" w:rsidRDefault="00C34A0D" w:rsidP="00C34A0D">
            <w:pPr>
              <w:rPr>
                <w:bCs/>
                <w:spacing w:val="2"/>
                <w:sz w:val="26"/>
                <w:szCs w:val="26"/>
                <w:highlight w:val="yellow"/>
              </w:rPr>
            </w:pPr>
            <w:r w:rsidRPr="00C10D22">
              <w:rPr>
                <w:bCs/>
                <w:spacing w:val="2"/>
                <w:sz w:val="26"/>
                <w:szCs w:val="26"/>
              </w:rPr>
              <w:t>Размер задатка</w:t>
            </w:r>
          </w:p>
        </w:tc>
        <w:tc>
          <w:tcPr>
            <w:tcW w:w="6775" w:type="dxa"/>
          </w:tcPr>
          <w:p w:rsidR="00C34A0D" w:rsidRPr="007925DD" w:rsidRDefault="00C34A0D" w:rsidP="00C34A0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308400</w:t>
            </w:r>
            <w:r w:rsidRPr="007925DD">
              <w:rPr>
                <w:bCs/>
                <w:spacing w:val="2"/>
                <w:sz w:val="26"/>
                <w:szCs w:val="26"/>
              </w:rPr>
              <w:t xml:space="preserve"> (</w:t>
            </w:r>
            <w:r>
              <w:rPr>
                <w:bCs/>
                <w:spacing w:val="2"/>
                <w:sz w:val="26"/>
                <w:szCs w:val="26"/>
              </w:rPr>
              <w:t>Триста восемь тысяч четыреста</w:t>
            </w:r>
            <w:r w:rsidRPr="007925DD">
              <w:rPr>
                <w:bCs/>
                <w:spacing w:val="2"/>
                <w:sz w:val="26"/>
                <w:szCs w:val="26"/>
              </w:rPr>
              <w:t>) рублей 00 копеек</w:t>
            </w:r>
          </w:p>
        </w:tc>
      </w:tr>
    </w:tbl>
    <w:p w:rsidR="00C34A0D" w:rsidRPr="00A14170" w:rsidRDefault="00C34A0D" w:rsidP="00C34A0D">
      <w:pPr>
        <w:ind w:left="1069"/>
        <w:jc w:val="both"/>
        <w:rPr>
          <w:sz w:val="26"/>
          <w:szCs w:val="26"/>
        </w:rPr>
      </w:pPr>
    </w:p>
    <w:p w:rsidR="00C34A0D" w:rsidRDefault="00C34A0D" w:rsidP="00C34A0D">
      <w:pPr>
        <w:jc w:val="both"/>
        <w:rPr>
          <w:b/>
          <w:sz w:val="26"/>
          <w:szCs w:val="26"/>
        </w:rPr>
      </w:pPr>
    </w:p>
    <w:p w:rsidR="00C34A0D" w:rsidRPr="00890714" w:rsidRDefault="00C34A0D" w:rsidP="00C34A0D">
      <w:pPr>
        <w:rPr>
          <w:b/>
          <w:sz w:val="26"/>
          <w:szCs w:val="26"/>
        </w:rPr>
      </w:pPr>
      <w:r w:rsidRPr="00890714">
        <w:rPr>
          <w:b/>
          <w:sz w:val="26"/>
          <w:szCs w:val="26"/>
        </w:rPr>
        <w:t>Порядок приема заявок на участие в аукционе.</w:t>
      </w:r>
    </w:p>
    <w:p w:rsidR="00C34A0D" w:rsidRPr="00FC5B4B" w:rsidRDefault="00C34A0D" w:rsidP="00C34A0D">
      <w:pPr>
        <w:pStyle w:val="aff0"/>
        <w:numPr>
          <w:ilvl w:val="1"/>
          <w:numId w:val="29"/>
        </w:numPr>
        <w:tabs>
          <w:tab w:val="clear" w:pos="360"/>
          <w:tab w:val="num" w:pos="720"/>
        </w:tabs>
        <w:spacing w:before="0" w:beforeAutospacing="0" w:after="0" w:afterAutospacing="0"/>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2</w:t>
      </w:r>
      <w:r w:rsidR="00E77808">
        <w:rPr>
          <w:b/>
          <w:spacing w:val="2"/>
          <w:sz w:val="26"/>
          <w:szCs w:val="26"/>
        </w:rPr>
        <w:t>8</w:t>
      </w:r>
      <w:r>
        <w:rPr>
          <w:b/>
          <w:spacing w:val="2"/>
          <w:sz w:val="26"/>
          <w:szCs w:val="26"/>
        </w:rPr>
        <w:t>.08</w:t>
      </w:r>
      <w:r w:rsidRPr="004E1D78">
        <w:rPr>
          <w:b/>
          <w:spacing w:val="2"/>
          <w:sz w:val="26"/>
          <w:szCs w:val="26"/>
        </w:rPr>
        <w:t>.201</w:t>
      </w:r>
      <w:r>
        <w:rPr>
          <w:b/>
          <w:spacing w:val="2"/>
          <w:sz w:val="26"/>
          <w:szCs w:val="26"/>
        </w:rPr>
        <w:t>9</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C34A0D" w:rsidRPr="00EF5C6D" w:rsidRDefault="00C34A0D" w:rsidP="00C34A0D">
      <w:pPr>
        <w:pStyle w:val="aff0"/>
        <w:numPr>
          <w:ilvl w:val="1"/>
          <w:numId w:val="29"/>
        </w:numPr>
        <w:tabs>
          <w:tab w:val="clear" w:pos="360"/>
          <w:tab w:val="num" w:pos="720"/>
        </w:tabs>
        <w:spacing w:before="0" w:beforeAutospacing="0" w:after="0" w:afterAutospacing="0"/>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30.09</w:t>
      </w:r>
      <w:r w:rsidRPr="004E1D78">
        <w:rPr>
          <w:b/>
          <w:spacing w:val="2"/>
          <w:sz w:val="26"/>
          <w:szCs w:val="26"/>
        </w:rPr>
        <w:t>.201</w:t>
      </w:r>
      <w:r>
        <w:rPr>
          <w:b/>
          <w:spacing w:val="2"/>
          <w:sz w:val="26"/>
          <w:szCs w:val="26"/>
        </w:rPr>
        <w:t>9</w:t>
      </w:r>
      <w:r w:rsidRPr="00287F35">
        <w:rPr>
          <w:b/>
          <w:bCs/>
          <w:color w:val="FF0000"/>
          <w:spacing w:val="2"/>
          <w:sz w:val="26"/>
          <w:szCs w:val="26"/>
        </w:rPr>
        <w:t xml:space="preserve"> </w:t>
      </w:r>
      <w:r w:rsidR="00E77808">
        <w:rPr>
          <w:b/>
          <w:bCs/>
          <w:color w:val="FF0000"/>
          <w:spacing w:val="2"/>
          <w:sz w:val="26"/>
          <w:szCs w:val="26"/>
        </w:rPr>
        <w:br/>
      </w:r>
      <w:r w:rsidRPr="00FC5B4B">
        <w:rPr>
          <w:b/>
          <w:bCs/>
          <w:spacing w:val="2"/>
          <w:sz w:val="26"/>
          <w:szCs w:val="26"/>
        </w:rPr>
        <w:t>в 12.00</w:t>
      </w:r>
      <w:r w:rsidRPr="00EF5C6D">
        <w:rPr>
          <w:bCs/>
          <w:spacing w:val="2"/>
          <w:sz w:val="26"/>
          <w:szCs w:val="26"/>
        </w:rPr>
        <w:t xml:space="preserve"> (МСК).</w:t>
      </w:r>
    </w:p>
    <w:p w:rsidR="00C34A0D" w:rsidRPr="00A25520" w:rsidRDefault="00C34A0D" w:rsidP="00C34A0D">
      <w:pPr>
        <w:pStyle w:val="aff0"/>
        <w:numPr>
          <w:ilvl w:val="1"/>
          <w:numId w:val="29"/>
        </w:numPr>
        <w:tabs>
          <w:tab w:val="clear" w:pos="360"/>
          <w:tab w:val="num" w:pos="720"/>
        </w:tabs>
        <w:spacing w:before="0" w:beforeAutospacing="0" w:after="0" w:afterAutospacing="0"/>
        <w:ind w:firstLine="720"/>
        <w:jc w:val="both"/>
        <w:rPr>
          <w:spacing w:val="2"/>
          <w:sz w:val="26"/>
          <w:szCs w:val="26"/>
        </w:rPr>
      </w:pPr>
      <w:r w:rsidRPr="00EF5C6D">
        <w:rPr>
          <w:spacing w:val="2"/>
          <w:sz w:val="26"/>
          <w:szCs w:val="26"/>
        </w:rPr>
        <w:t xml:space="preserve">Время и место приема заявок – </w:t>
      </w:r>
      <w:r>
        <w:rPr>
          <w:b/>
          <w:bCs/>
          <w:spacing w:val="2"/>
          <w:sz w:val="26"/>
          <w:szCs w:val="26"/>
        </w:rPr>
        <w:t>ра</w:t>
      </w:r>
      <w:r w:rsidRPr="00EF5C6D">
        <w:rPr>
          <w:b/>
          <w:bCs/>
          <w:spacing w:val="2"/>
          <w:sz w:val="26"/>
          <w:szCs w:val="26"/>
        </w:rPr>
        <w:t xml:space="preserve">бочие дни с 10.00 до 12.00 и с 14.00 </w:t>
      </w:r>
      <w:r w:rsidR="00E77808">
        <w:rPr>
          <w:b/>
          <w:bCs/>
          <w:spacing w:val="2"/>
          <w:sz w:val="26"/>
          <w:szCs w:val="26"/>
        </w:rPr>
        <w:br/>
      </w:r>
      <w:r w:rsidRPr="00EF5C6D">
        <w:rPr>
          <w:b/>
          <w:bCs/>
          <w:spacing w:val="2"/>
          <w:sz w:val="26"/>
          <w:szCs w:val="26"/>
        </w:rPr>
        <w:t xml:space="preserve">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автономный округ,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A25520">
        <w:rPr>
          <w:b/>
          <w:bCs/>
          <w:spacing w:val="2"/>
          <w:sz w:val="26"/>
          <w:szCs w:val="26"/>
        </w:rPr>
        <w:t>.</w:t>
      </w:r>
      <w:r w:rsidRPr="00A25520">
        <w:rPr>
          <w:spacing w:val="2"/>
          <w:sz w:val="26"/>
          <w:szCs w:val="26"/>
        </w:rPr>
        <w:t xml:space="preserve"> </w:t>
      </w:r>
    </w:p>
    <w:p w:rsidR="00C34A0D" w:rsidRPr="00890714" w:rsidRDefault="00C34A0D" w:rsidP="00C34A0D">
      <w:pPr>
        <w:pStyle w:val="aff0"/>
        <w:numPr>
          <w:ilvl w:val="1"/>
          <w:numId w:val="29"/>
        </w:numPr>
        <w:tabs>
          <w:tab w:val="clear" w:pos="360"/>
          <w:tab w:val="num" w:pos="720"/>
        </w:tabs>
        <w:spacing w:before="0" w:beforeAutospacing="0" w:after="0" w:afterAutospacing="0"/>
        <w:ind w:firstLine="720"/>
        <w:jc w:val="both"/>
        <w:rPr>
          <w:spacing w:val="2"/>
          <w:sz w:val="26"/>
          <w:szCs w:val="26"/>
        </w:rPr>
      </w:pPr>
      <w:r w:rsidRPr="00890714">
        <w:rPr>
          <w:sz w:val="26"/>
          <w:szCs w:val="26"/>
        </w:rPr>
        <w:t xml:space="preserve">Для участия в торгах претендент представляет организатору торгов лично </w:t>
      </w:r>
      <w:r w:rsidR="00E77808">
        <w:rPr>
          <w:sz w:val="26"/>
          <w:szCs w:val="26"/>
        </w:rPr>
        <w:br/>
      </w:r>
      <w:r w:rsidRPr="00890714">
        <w:rPr>
          <w:sz w:val="26"/>
          <w:szCs w:val="26"/>
        </w:rPr>
        <w:t>или через своего представителя в указанный срок заявку</w:t>
      </w:r>
      <w:r>
        <w:rPr>
          <w:sz w:val="26"/>
          <w:szCs w:val="26"/>
        </w:rPr>
        <w:t xml:space="preserve"> в письменном виде</w:t>
      </w:r>
      <w:r w:rsidRPr="00890714">
        <w:rPr>
          <w:sz w:val="26"/>
          <w:szCs w:val="26"/>
        </w:rPr>
        <w:t xml:space="preserve"> </w:t>
      </w:r>
      <w:r w:rsidR="00E77808">
        <w:rPr>
          <w:sz w:val="26"/>
          <w:szCs w:val="26"/>
        </w:rPr>
        <w:br/>
      </w:r>
      <w:r w:rsidRPr="00890714">
        <w:rPr>
          <w:sz w:val="26"/>
          <w:szCs w:val="26"/>
        </w:rPr>
        <w:t>по форме, утверждаемой организатором торгов (Приложение № 1).</w:t>
      </w:r>
    </w:p>
    <w:p w:rsidR="00C34A0D" w:rsidRPr="00960B00" w:rsidRDefault="00C34A0D" w:rsidP="00C34A0D">
      <w:pPr>
        <w:pStyle w:val="aff0"/>
        <w:numPr>
          <w:ilvl w:val="1"/>
          <w:numId w:val="29"/>
        </w:numPr>
        <w:tabs>
          <w:tab w:val="clear" w:pos="360"/>
          <w:tab w:val="num" w:pos="720"/>
        </w:tabs>
        <w:spacing w:before="0" w:beforeAutospacing="0" w:after="0" w:afterAutospacing="0"/>
        <w:ind w:firstLine="720"/>
        <w:jc w:val="both"/>
        <w:rPr>
          <w:spacing w:val="2"/>
          <w:sz w:val="26"/>
          <w:szCs w:val="26"/>
        </w:rPr>
      </w:pPr>
      <w:r>
        <w:rPr>
          <w:sz w:val="26"/>
          <w:szCs w:val="26"/>
        </w:rPr>
        <w:t>З</w:t>
      </w:r>
      <w:r w:rsidRPr="00950EBD">
        <w:rPr>
          <w:sz w:val="26"/>
          <w:szCs w:val="26"/>
        </w:rPr>
        <w:t xml:space="preserve">адаток вносится единым платежом на </w:t>
      </w:r>
      <w:r>
        <w:rPr>
          <w:sz w:val="26"/>
          <w:szCs w:val="26"/>
        </w:rPr>
        <w:t xml:space="preserve">лицевой </w:t>
      </w:r>
      <w:r w:rsidRPr="00950EBD">
        <w:rPr>
          <w:sz w:val="26"/>
          <w:szCs w:val="26"/>
        </w:rPr>
        <w:t>счет</w:t>
      </w:r>
      <w:r>
        <w:rPr>
          <w:sz w:val="26"/>
          <w:szCs w:val="26"/>
        </w:rPr>
        <w:t xml:space="preserve"> № 05843000380 </w:t>
      </w:r>
      <w:r w:rsidRPr="00950EBD">
        <w:rPr>
          <w:sz w:val="26"/>
          <w:szCs w:val="26"/>
        </w:rPr>
        <w:t xml:space="preserve">УФК </w:t>
      </w:r>
      <w:r>
        <w:rPr>
          <w:sz w:val="26"/>
          <w:szCs w:val="26"/>
        </w:rPr>
        <w:t xml:space="preserve">                         </w:t>
      </w:r>
      <w:r w:rsidRPr="00950EBD">
        <w:rPr>
          <w:sz w:val="26"/>
          <w:szCs w:val="26"/>
        </w:rPr>
        <w:t>по Архангельской области и Не</w:t>
      </w:r>
      <w:r>
        <w:rPr>
          <w:sz w:val="26"/>
          <w:szCs w:val="26"/>
        </w:rPr>
        <w:t>нецкому автономному округу (Администрация муниципально</w:t>
      </w:r>
      <w:r w:rsidR="00E77808">
        <w:rPr>
          <w:sz w:val="26"/>
          <w:szCs w:val="26"/>
        </w:rPr>
        <w:t>го</w:t>
      </w:r>
      <w:r>
        <w:rPr>
          <w:sz w:val="26"/>
          <w:szCs w:val="26"/>
        </w:rPr>
        <w:t xml:space="preserve"> образовани</w:t>
      </w:r>
      <w:r w:rsidR="00E77808">
        <w:rPr>
          <w:sz w:val="26"/>
          <w:szCs w:val="26"/>
        </w:rPr>
        <w:t>я</w:t>
      </w:r>
      <w:r>
        <w:rPr>
          <w:sz w:val="26"/>
          <w:szCs w:val="26"/>
        </w:rPr>
        <w:t xml:space="preserve"> </w:t>
      </w:r>
      <w:r w:rsidRPr="00DA10DF">
        <w:rPr>
          <w:sz w:val="26"/>
          <w:szCs w:val="26"/>
        </w:rPr>
        <w:t>"Городской округ "Город Нарьян-Мар"</w:t>
      </w:r>
      <w:r>
        <w:rPr>
          <w:sz w:val="26"/>
          <w:szCs w:val="26"/>
        </w:rPr>
        <w:t xml:space="preserve">), </w:t>
      </w:r>
      <w:r w:rsidR="00E77808">
        <w:rPr>
          <w:sz w:val="26"/>
          <w:szCs w:val="26"/>
        </w:rPr>
        <w:br/>
      </w:r>
      <w:r w:rsidRPr="00950EBD">
        <w:rPr>
          <w:sz w:val="26"/>
          <w:szCs w:val="26"/>
        </w:rPr>
        <w:t xml:space="preserve">ИНН </w:t>
      </w:r>
      <w:r>
        <w:rPr>
          <w:color w:val="000000"/>
          <w:sz w:val="26"/>
          <w:szCs w:val="26"/>
        </w:rPr>
        <w:t>8301020090</w:t>
      </w:r>
      <w:r w:rsidRPr="00950EBD">
        <w:rPr>
          <w:sz w:val="26"/>
          <w:szCs w:val="26"/>
        </w:rPr>
        <w:t xml:space="preserve">, КПП </w:t>
      </w:r>
      <w:r w:rsidRPr="009051EB">
        <w:rPr>
          <w:color w:val="000000"/>
          <w:sz w:val="26"/>
          <w:szCs w:val="26"/>
        </w:rPr>
        <w:t>298301001</w:t>
      </w:r>
      <w:r w:rsidRPr="00950EBD">
        <w:rPr>
          <w:sz w:val="26"/>
          <w:szCs w:val="26"/>
        </w:rPr>
        <w:t xml:space="preserve">, расчетный счет </w:t>
      </w:r>
      <w:r w:rsidRPr="00600C05">
        <w:rPr>
          <w:sz w:val="26"/>
          <w:szCs w:val="26"/>
        </w:rPr>
        <w:t xml:space="preserve">№ </w:t>
      </w:r>
      <w:r>
        <w:rPr>
          <w:sz w:val="26"/>
          <w:szCs w:val="26"/>
          <w:shd w:val="clear" w:color="auto" w:fill="FFFFFF"/>
        </w:rPr>
        <w:t>40302810840303002510</w:t>
      </w:r>
      <w:r w:rsidRPr="00950EBD">
        <w:rPr>
          <w:sz w:val="26"/>
          <w:szCs w:val="26"/>
        </w:rPr>
        <w:t xml:space="preserve"> </w:t>
      </w:r>
      <w:r w:rsidR="00E77808">
        <w:rPr>
          <w:sz w:val="26"/>
          <w:szCs w:val="26"/>
        </w:rPr>
        <w:br/>
      </w:r>
      <w:r w:rsidRPr="00600C05">
        <w:rPr>
          <w:sz w:val="26"/>
          <w:szCs w:val="26"/>
        </w:rPr>
        <w:t xml:space="preserve">в </w:t>
      </w:r>
      <w:r>
        <w:rPr>
          <w:sz w:val="26"/>
          <w:szCs w:val="26"/>
          <w:shd w:val="clear" w:color="auto" w:fill="FFFFFF"/>
        </w:rPr>
        <w:t>о</w:t>
      </w:r>
      <w:r w:rsidRPr="00600C05">
        <w:rPr>
          <w:sz w:val="26"/>
          <w:szCs w:val="26"/>
          <w:shd w:val="clear" w:color="auto" w:fill="FFFFFF"/>
        </w:rPr>
        <w:t>тделени</w:t>
      </w:r>
      <w:r>
        <w:rPr>
          <w:sz w:val="26"/>
          <w:szCs w:val="26"/>
          <w:shd w:val="clear" w:color="auto" w:fill="FFFFFF"/>
        </w:rPr>
        <w:t>и г. Архангельск</w:t>
      </w:r>
      <w:r w:rsidRPr="00600C05">
        <w:rPr>
          <w:sz w:val="26"/>
          <w:szCs w:val="26"/>
        </w:rPr>
        <w:t xml:space="preserve">, БИК </w:t>
      </w:r>
      <w:r w:rsidRPr="00600C05">
        <w:rPr>
          <w:sz w:val="26"/>
          <w:szCs w:val="26"/>
          <w:shd w:val="clear" w:color="auto" w:fill="FFFFFF"/>
        </w:rPr>
        <w:t>041117001</w:t>
      </w:r>
      <w:r w:rsidRPr="00950EBD">
        <w:rPr>
          <w:sz w:val="26"/>
          <w:szCs w:val="26"/>
        </w:rPr>
        <w:t xml:space="preserve"> и должен поступить на расчетный счет не позднее </w:t>
      </w:r>
      <w:r>
        <w:rPr>
          <w:b/>
          <w:sz w:val="26"/>
          <w:szCs w:val="26"/>
        </w:rPr>
        <w:t>30.09</w:t>
      </w:r>
      <w:r w:rsidRPr="004E1D78">
        <w:rPr>
          <w:b/>
          <w:sz w:val="26"/>
          <w:szCs w:val="26"/>
        </w:rPr>
        <w:t>.201</w:t>
      </w:r>
      <w:r>
        <w:rPr>
          <w:b/>
          <w:sz w:val="26"/>
          <w:szCs w:val="26"/>
        </w:rPr>
        <w:t>9</w:t>
      </w:r>
      <w:r w:rsidRPr="00950EBD">
        <w:rPr>
          <w:sz w:val="26"/>
          <w:szCs w:val="26"/>
        </w:rPr>
        <w:t>.</w:t>
      </w:r>
      <w:r>
        <w:rPr>
          <w:sz w:val="26"/>
          <w:szCs w:val="26"/>
        </w:rPr>
        <w:t xml:space="preserve"> В назначении платежа указать: «Денежные средства в качестве з</w:t>
      </w:r>
      <w:r>
        <w:rPr>
          <w:color w:val="000000"/>
          <w:spacing w:val="2"/>
          <w:sz w:val="26"/>
          <w:szCs w:val="26"/>
        </w:rPr>
        <w:t>адат</w:t>
      </w:r>
      <w:r w:rsidRPr="00950EBD">
        <w:rPr>
          <w:color w:val="000000"/>
          <w:spacing w:val="2"/>
          <w:sz w:val="26"/>
          <w:szCs w:val="26"/>
        </w:rPr>
        <w:t>к</w:t>
      </w:r>
      <w:r>
        <w:rPr>
          <w:color w:val="000000"/>
          <w:spacing w:val="2"/>
          <w:sz w:val="26"/>
          <w:szCs w:val="26"/>
        </w:rPr>
        <w:t>а для участия                   в аукционе (земельный участок с кадастровым номером ___________________</w:t>
      </w:r>
      <w:r w:rsidRPr="00950EBD">
        <w:rPr>
          <w:color w:val="000000"/>
          <w:spacing w:val="2"/>
          <w:sz w:val="26"/>
          <w:szCs w:val="26"/>
        </w:rPr>
        <w:t xml:space="preserve"> по лоту </w:t>
      </w:r>
      <w:r>
        <w:rPr>
          <w:color w:val="000000"/>
          <w:spacing w:val="2"/>
          <w:sz w:val="26"/>
          <w:szCs w:val="26"/>
        </w:rPr>
        <w:t xml:space="preserve">         </w:t>
      </w:r>
      <w:r w:rsidRPr="00950EBD">
        <w:rPr>
          <w:color w:val="000000"/>
          <w:spacing w:val="2"/>
          <w:sz w:val="26"/>
          <w:szCs w:val="26"/>
        </w:rPr>
        <w:t>№ _____</w:t>
      </w:r>
      <w:r>
        <w:rPr>
          <w:sz w:val="26"/>
          <w:szCs w:val="26"/>
        </w:rPr>
        <w:t>»</w:t>
      </w:r>
      <w:r w:rsidRPr="00950EBD">
        <w:rPr>
          <w:sz w:val="26"/>
          <w:szCs w:val="26"/>
        </w:rPr>
        <w:t>.</w:t>
      </w:r>
    </w:p>
    <w:p w:rsidR="00C34A0D" w:rsidRPr="00890714" w:rsidRDefault="00C34A0D" w:rsidP="00C34A0D">
      <w:pPr>
        <w:autoSpaceDE w:val="0"/>
        <w:autoSpaceDN w:val="0"/>
        <w:adjustRightInd w:val="0"/>
        <w:ind w:firstLine="709"/>
        <w:jc w:val="both"/>
        <w:rPr>
          <w:spacing w:val="2"/>
          <w:sz w:val="26"/>
          <w:szCs w:val="26"/>
        </w:rPr>
      </w:pPr>
      <w:r w:rsidRPr="00890714">
        <w:rPr>
          <w:sz w:val="26"/>
          <w:szCs w:val="2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34A0D" w:rsidRPr="00890714" w:rsidRDefault="00C34A0D" w:rsidP="00E77808">
      <w:pPr>
        <w:pStyle w:val="aff0"/>
        <w:spacing w:before="0" w:beforeAutospacing="0" w:after="0" w:afterAutospacing="0"/>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C34A0D" w:rsidRPr="00890714" w:rsidRDefault="00C34A0D" w:rsidP="00E77808">
      <w:pPr>
        <w:pStyle w:val="aff0"/>
        <w:spacing w:before="0" w:beforeAutospacing="0" w:after="0" w:afterAutospacing="0"/>
        <w:ind w:firstLine="709"/>
        <w:jc w:val="both"/>
        <w:rPr>
          <w:spacing w:val="2"/>
          <w:sz w:val="26"/>
          <w:szCs w:val="26"/>
        </w:rPr>
      </w:pPr>
      <w:r w:rsidRPr="00890714">
        <w:rPr>
          <w:spacing w:val="2"/>
          <w:sz w:val="26"/>
          <w:szCs w:val="26"/>
        </w:rPr>
        <w:t>Заявка и опись представленных документов, подписанная заявителем</w:t>
      </w:r>
      <w:r>
        <w:rPr>
          <w:spacing w:val="2"/>
          <w:sz w:val="26"/>
          <w:szCs w:val="26"/>
        </w:rPr>
        <w:t xml:space="preserve">                  </w:t>
      </w:r>
      <w:r w:rsidRPr="00890714">
        <w:rPr>
          <w:spacing w:val="2"/>
          <w:sz w:val="26"/>
          <w:szCs w:val="26"/>
        </w:rPr>
        <w:t xml:space="preserve"> или его уполномоченным представителем, предоставля</w:t>
      </w:r>
      <w:r w:rsidR="00E77808">
        <w:rPr>
          <w:spacing w:val="2"/>
          <w:sz w:val="26"/>
          <w:szCs w:val="26"/>
        </w:rPr>
        <w:t>ю</w:t>
      </w:r>
      <w:r w:rsidRPr="00890714">
        <w:rPr>
          <w:spacing w:val="2"/>
          <w:sz w:val="26"/>
          <w:szCs w:val="26"/>
        </w:rPr>
        <w:t>тся в двух экземплярах.</w:t>
      </w:r>
    </w:p>
    <w:p w:rsidR="00C34A0D" w:rsidRPr="00890714" w:rsidRDefault="00C34A0D" w:rsidP="00E77808">
      <w:pPr>
        <w:pStyle w:val="aff0"/>
        <w:spacing w:before="0" w:beforeAutospacing="0" w:after="0" w:afterAutospacing="0"/>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C34A0D" w:rsidRPr="00890714" w:rsidRDefault="00C34A0D" w:rsidP="00E77808">
      <w:pPr>
        <w:pStyle w:val="aff0"/>
        <w:spacing w:before="0" w:beforeAutospacing="0" w:after="0" w:afterAutospacing="0"/>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C34A0D" w:rsidRPr="00890714" w:rsidRDefault="00C34A0D" w:rsidP="00E77808">
      <w:pPr>
        <w:pStyle w:val="aff0"/>
        <w:spacing w:before="0" w:beforeAutospacing="0" w:after="0" w:afterAutospacing="0"/>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sidR="00E77808">
        <w:rPr>
          <w:sz w:val="26"/>
          <w:szCs w:val="26"/>
        </w:rPr>
        <w:br/>
      </w:r>
      <w:r w:rsidRPr="00890714">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34A0D" w:rsidRPr="00890714" w:rsidRDefault="00C34A0D" w:rsidP="00E77808">
      <w:pPr>
        <w:pStyle w:val="aff0"/>
        <w:spacing w:before="0" w:beforeAutospacing="0" w:after="0" w:afterAutospacing="0"/>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t xml:space="preserve">                        </w:t>
      </w:r>
      <w:r w:rsidRPr="00890714">
        <w:rPr>
          <w:sz w:val="26"/>
          <w:szCs w:val="26"/>
        </w:rPr>
        <w:t xml:space="preserve">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w:t>
      </w:r>
      <w:r w:rsidR="00E77808">
        <w:rPr>
          <w:sz w:val="26"/>
          <w:szCs w:val="26"/>
        </w:rPr>
        <w:br/>
      </w:r>
      <w:r w:rsidRPr="00890714">
        <w:rPr>
          <w:sz w:val="26"/>
          <w:szCs w:val="26"/>
        </w:rPr>
        <w:t xml:space="preserve">в журнале приема заявок. В случае отзыва заявки претендентом позднее даты окончания приема заявок задаток возвращается в порядке, установленном </w:t>
      </w:r>
      <w:r w:rsidR="00E77808">
        <w:rPr>
          <w:sz w:val="26"/>
          <w:szCs w:val="26"/>
        </w:rPr>
        <w:br/>
      </w:r>
      <w:r w:rsidRPr="00890714">
        <w:rPr>
          <w:sz w:val="26"/>
          <w:szCs w:val="26"/>
        </w:rPr>
        <w:t>для участников торгов.</w:t>
      </w:r>
    </w:p>
    <w:p w:rsidR="00C34A0D" w:rsidRDefault="00C34A0D" w:rsidP="00C34A0D">
      <w:pPr>
        <w:autoSpaceDE w:val="0"/>
        <w:autoSpaceDN w:val="0"/>
        <w:adjustRightInd w:val="0"/>
        <w:jc w:val="both"/>
        <w:outlineLvl w:val="1"/>
        <w:rPr>
          <w:b/>
          <w:sz w:val="26"/>
          <w:szCs w:val="26"/>
        </w:rPr>
      </w:pPr>
    </w:p>
    <w:p w:rsidR="00C34A0D" w:rsidRPr="00890714" w:rsidRDefault="00C34A0D" w:rsidP="00C34A0D">
      <w:pPr>
        <w:autoSpaceDE w:val="0"/>
        <w:autoSpaceDN w:val="0"/>
        <w:adjustRightInd w:val="0"/>
        <w:jc w:val="both"/>
        <w:outlineLvl w:val="1"/>
        <w:rPr>
          <w:b/>
          <w:sz w:val="26"/>
          <w:szCs w:val="26"/>
        </w:rPr>
      </w:pPr>
      <w:r w:rsidRPr="00890714">
        <w:rPr>
          <w:b/>
          <w:sz w:val="26"/>
          <w:szCs w:val="26"/>
        </w:rPr>
        <w:t>Перечень документов, прилагаемы</w:t>
      </w:r>
      <w:r w:rsidR="00E77808">
        <w:rPr>
          <w:b/>
          <w:sz w:val="26"/>
          <w:szCs w:val="26"/>
        </w:rPr>
        <w:t>х</w:t>
      </w:r>
      <w:r w:rsidRPr="00890714">
        <w:rPr>
          <w:b/>
          <w:sz w:val="26"/>
          <w:szCs w:val="26"/>
        </w:rPr>
        <w:t xml:space="preserve"> к заявке:</w:t>
      </w:r>
    </w:p>
    <w:p w:rsidR="00C34A0D" w:rsidRDefault="00C34A0D" w:rsidP="00C34A0D">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34A0D" w:rsidRDefault="00C34A0D" w:rsidP="00C34A0D">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C34A0D" w:rsidRDefault="00C34A0D" w:rsidP="00C34A0D">
      <w:pPr>
        <w:autoSpaceDE w:val="0"/>
        <w:autoSpaceDN w:val="0"/>
        <w:adjustRightInd w:val="0"/>
        <w:ind w:firstLine="540"/>
        <w:jc w:val="both"/>
        <w:rPr>
          <w:sz w:val="26"/>
          <w:szCs w:val="26"/>
        </w:rPr>
      </w:pPr>
      <w:r>
        <w:rPr>
          <w:sz w:val="26"/>
          <w:szCs w:val="26"/>
        </w:rPr>
        <w:t>- документы, подтверждающие внесение задатка.</w:t>
      </w:r>
    </w:p>
    <w:p w:rsidR="00C34A0D" w:rsidRPr="00890714" w:rsidRDefault="00C34A0D" w:rsidP="00C34A0D">
      <w:pPr>
        <w:autoSpaceDE w:val="0"/>
        <w:autoSpaceDN w:val="0"/>
        <w:adjustRightInd w:val="0"/>
        <w:jc w:val="both"/>
        <w:rPr>
          <w:sz w:val="26"/>
          <w:szCs w:val="26"/>
        </w:rPr>
      </w:pPr>
    </w:p>
    <w:p w:rsidR="00C34A0D" w:rsidRPr="00890714" w:rsidRDefault="00C34A0D" w:rsidP="00C34A0D">
      <w:pPr>
        <w:pStyle w:val="aff0"/>
        <w:spacing w:before="0" w:beforeAutospacing="0" w:after="0" w:afterAutospacing="0"/>
        <w:jc w:val="both"/>
        <w:rPr>
          <w:b/>
          <w:bCs/>
          <w:spacing w:val="2"/>
          <w:sz w:val="26"/>
          <w:szCs w:val="26"/>
        </w:rPr>
      </w:pPr>
      <w:r w:rsidRPr="00890714">
        <w:rPr>
          <w:b/>
          <w:bCs/>
          <w:spacing w:val="2"/>
          <w:sz w:val="26"/>
          <w:szCs w:val="26"/>
        </w:rPr>
        <w:t>Определение участников аукциона</w:t>
      </w:r>
    </w:p>
    <w:p w:rsidR="00C34A0D" w:rsidRPr="00890714" w:rsidRDefault="00C34A0D" w:rsidP="00C34A0D">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автономный округ, г. Нарьян-Мар, ул</w:t>
      </w:r>
      <w:r w:rsidRPr="009315EB">
        <w:rPr>
          <w:b/>
          <w:bCs/>
          <w:sz w:val="26"/>
          <w:szCs w:val="26"/>
        </w:rPr>
        <w:t xml:space="preserve">. </w:t>
      </w:r>
      <w:r>
        <w:rPr>
          <w:b/>
          <w:bCs/>
          <w:sz w:val="26"/>
          <w:szCs w:val="26"/>
        </w:rPr>
        <w:t>Ленина</w:t>
      </w:r>
      <w:r w:rsidRPr="009315EB">
        <w:rPr>
          <w:b/>
          <w:bCs/>
          <w:sz w:val="26"/>
          <w:szCs w:val="26"/>
        </w:rPr>
        <w:t xml:space="preserve">, </w:t>
      </w:r>
      <w:r w:rsidR="00E77808">
        <w:rPr>
          <w:b/>
          <w:bCs/>
          <w:sz w:val="26"/>
          <w:szCs w:val="26"/>
        </w:rPr>
        <w:br/>
      </w:r>
      <w:r w:rsidRPr="009315EB">
        <w:rPr>
          <w:b/>
          <w:bCs/>
          <w:sz w:val="26"/>
          <w:szCs w:val="26"/>
        </w:rPr>
        <w:t xml:space="preserve">д. </w:t>
      </w:r>
      <w:r>
        <w:rPr>
          <w:b/>
          <w:bCs/>
          <w:sz w:val="26"/>
          <w:szCs w:val="26"/>
        </w:rPr>
        <w:t>12</w:t>
      </w:r>
      <w:r w:rsidRPr="009315EB">
        <w:rPr>
          <w:b/>
          <w:bCs/>
          <w:sz w:val="26"/>
          <w:szCs w:val="26"/>
        </w:rPr>
        <w:t>,</w:t>
      </w:r>
      <w:r w:rsidR="00E77808">
        <w:rPr>
          <w:b/>
          <w:bCs/>
          <w:sz w:val="26"/>
          <w:szCs w:val="26"/>
        </w:rPr>
        <w:t xml:space="preserve"> </w:t>
      </w:r>
      <w:r>
        <w:rPr>
          <w:b/>
          <w:bCs/>
          <w:sz w:val="26"/>
          <w:szCs w:val="26"/>
        </w:rPr>
        <w:t>4 этаж,</w:t>
      </w:r>
      <w:r w:rsidRPr="009315EB">
        <w:rPr>
          <w:b/>
          <w:bCs/>
          <w:sz w:val="26"/>
          <w:szCs w:val="26"/>
        </w:rPr>
        <w:t xml:space="preserve"> </w:t>
      </w:r>
      <w:r>
        <w:rPr>
          <w:b/>
          <w:bCs/>
          <w:sz w:val="26"/>
          <w:szCs w:val="26"/>
        </w:rPr>
        <w:t>актовый зал</w:t>
      </w:r>
      <w:r w:rsidRPr="00890714">
        <w:rPr>
          <w:b/>
          <w:bCs/>
          <w:sz w:val="26"/>
          <w:szCs w:val="26"/>
        </w:rPr>
        <w:t>.</w:t>
      </w:r>
    </w:p>
    <w:p w:rsidR="00C34A0D" w:rsidRDefault="00C34A0D" w:rsidP="00C34A0D">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02.10</w:t>
      </w:r>
      <w:r w:rsidRPr="00DA62A4">
        <w:rPr>
          <w:b/>
          <w:bCs/>
          <w:sz w:val="26"/>
          <w:szCs w:val="26"/>
        </w:rPr>
        <w:t>.201</w:t>
      </w:r>
      <w:r>
        <w:rPr>
          <w:b/>
          <w:bCs/>
          <w:sz w:val="26"/>
          <w:szCs w:val="26"/>
        </w:rPr>
        <w:t>9</w:t>
      </w:r>
    </w:p>
    <w:p w:rsidR="00C34A0D" w:rsidRPr="00890714" w:rsidRDefault="00C34A0D" w:rsidP="00E77808">
      <w:pPr>
        <w:ind w:firstLine="709"/>
        <w:jc w:val="both"/>
        <w:rPr>
          <w:sz w:val="26"/>
          <w:szCs w:val="26"/>
        </w:rPr>
      </w:pPr>
      <w:r w:rsidRPr="00890714">
        <w:rPr>
          <w:sz w:val="26"/>
          <w:szCs w:val="26"/>
        </w:rPr>
        <w:t>В день определения участников торгов организатор торгов рассматривает заявки</w:t>
      </w:r>
      <w:r w:rsidR="00E77808">
        <w:rPr>
          <w:sz w:val="26"/>
          <w:szCs w:val="26"/>
        </w:rPr>
        <w:t xml:space="preserve"> </w:t>
      </w:r>
      <w:r w:rsidRPr="00890714">
        <w:rPr>
          <w:sz w:val="26"/>
          <w:szCs w:val="26"/>
        </w:rPr>
        <w:t>и документы претендентов, устанавливает факт поступления от претендентов задатков</w:t>
      </w:r>
      <w:r w:rsidR="00E77808">
        <w:rPr>
          <w:sz w:val="26"/>
          <w:szCs w:val="26"/>
        </w:rPr>
        <w:t xml:space="preserve"> </w:t>
      </w:r>
      <w:r w:rsidRPr="00890714">
        <w:rPr>
          <w:sz w:val="26"/>
          <w:szCs w:val="26"/>
        </w:rPr>
        <w:t>на основании выписки с соответствующего счета.</w:t>
      </w:r>
    </w:p>
    <w:p w:rsidR="00C34A0D" w:rsidRPr="00890714" w:rsidRDefault="00C34A0D" w:rsidP="00E77808">
      <w:pPr>
        <w:tabs>
          <w:tab w:val="num" w:pos="1080"/>
        </w:tabs>
        <w:autoSpaceDE w:val="0"/>
        <w:autoSpaceDN w:val="0"/>
        <w:adjustRightInd w:val="0"/>
        <w:ind w:firstLine="709"/>
        <w:jc w:val="both"/>
        <w:rPr>
          <w:sz w:val="26"/>
          <w:szCs w:val="26"/>
        </w:rPr>
      </w:pPr>
      <w:r w:rsidRPr="00890714">
        <w:rPr>
          <w:sz w:val="26"/>
          <w:szCs w:val="26"/>
        </w:rPr>
        <w:t>По результатам рассмотрения документов организатор торгов принимает решение</w:t>
      </w:r>
      <w:r w:rsidR="00E77808">
        <w:rPr>
          <w:sz w:val="26"/>
          <w:szCs w:val="26"/>
        </w:rPr>
        <w:t xml:space="preserve"> </w:t>
      </w:r>
      <w:r w:rsidRPr="00890714">
        <w:rPr>
          <w:sz w:val="26"/>
          <w:szCs w:val="26"/>
        </w:rPr>
        <w:t xml:space="preserve">о признании претендентов участниками торгов или об отказе в допуске претендентов к участию в торгах, которое оформляется протоколом. </w:t>
      </w:r>
    </w:p>
    <w:p w:rsidR="00C34A0D" w:rsidRPr="00890714" w:rsidRDefault="00C34A0D" w:rsidP="00E77808">
      <w:pPr>
        <w:tabs>
          <w:tab w:val="num" w:pos="108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C34A0D" w:rsidRPr="00890714" w:rsidRDefault="00C34A0D" w:rsidP="00E77808">
      <w:pPr>
        <w:tabs>
          <w:tab w:val="num" w:pos="108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C34A0D" w:rsidRDefault="00E77808" w:rsidP="00E77808">
      <w:pPr>
        <w:tabs>
          <w:tab w:val="left" w:pos="993"/>
        </w:tabs>
        <w:autoSpaceDE w:val="0"/>
        <w:autoSpaceDN w:val="0"/>
        <w:adjustRightInd w:val="0"/>
        <w:ind w:firstLine="709"/>
        <w:jc w:val="both"/>
        <w:rPr>
          <w:sz w:val="26"/>
          <w:szCs w:val="26"/>
        </w:rPr>
      </w:pPr>
      <w:r>
        <w:rPr>
          <w:sz w:val="26"/>
          <w:szCs w:val="26"/>
        </w:rPr>
        <w:t>-</w:t>
      </w:r>
      <w:r>
        <w:rPr>
          <w:sz w:val="26"/>
          <w:szCs w:val="26"/>
        </w:rPr>
        <w:tab/>
      </w:r>
      <w:r w:rsidR="00C34A0D">
        <w:rPr>
          <w:sz w:val="26"/>
          <w:szCs w:val="26"/>
        </w:rPr>
        <w:t>непредставление необходимых для участия в аукционе документов                             или представление недостоверных сведений;</w:t>
      </w:r>
    </w:p>
    <w:p w:rsidR="00C34A0D" w:rsidRDefault="00E77808" w:rsidP="00E77808">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C34A0D">
        <w:rPr>
          <w:sz w:val="26"/>
          <w:szCs w:val="26"/>
        </w:rPr>
        <w:t>непоступление</w:t>
      </w:r>
      <w:proofErr w:type="spellEnd"/>
      <w:r w:rsidR="00C34A0D">
        <w:rPr>
          <w:sz w:val="26"/>
          <w:szCs w:val="26"/>
        </w:rPr>
        <w:t xml:space="preserve"> задатка на дату рассмотрения заявок на участие в аукционе;</w:t>
      </w:r>
    </w:p>
    <w:p w:rsidR="00C34A0D" w:rsidRDefault="00E77808" w:rsidP="00E77808">
      <w:pPr>
        <w:tabs>
          <w:tab w:val="left" w:pos="993"/>
        </w:tabs>
        <w:autoSpaceDE w:val="0"/>
        <w:autoSpaceDN w:val="0"/>
        <w:adjustRightInd w:val="0"/>
        <w:ind w:firstLine="709"/>
        <w:jc w:val="both"/>
        <w:rPr>
          <w:sz w:val="26"/>
          <w:szCs w:val="26"/>
        </w:rPr>
      </w:pPr>
      <w:r>
        <w:rPr>
          <w:sz w:val="26"/>
          <w:szCs w:val="26"/>
        </w:rPr>
        <w:t>-</w:t>
      </w:r>
      <w:r>
        <w:rPr>
          <w:sz w:val="26"/>
          <w:szCs w:val="26"/>
        </w:rPr>
        <w:tab/>
      </w:r>
      <w:r w:rsidR="00C34A0D">
        <w:rPr>
          <w:sz w:val="26"/>
          <w:szCs w:val="26"/>
        </w:rPr>
        <w:t xml:space="preserve">подача заявки на участие в аукционе лицом, которое в соответствии </w:t>
      </w:r>
      <w:r>
        <w:rPr>
          <w:sz w:val="26"/>
          <w:szCs w:val="26"/>
        </w:rPr>
        <w:br/>
      </w:r>
      <w:r w:rsidR="00C34A0D">
        <w:rPr>
          <w:sz w:val="26"/>
          <w:szCs w:val="26"/>
        </w:rPr>
        <w:t>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34A0D" w:rsidRDefault="00E77808" w:rsidP="00E77808">
      <w:pPr>
        <w:tabs>
          <w:tab w:val="left" w:pos="993"/>
        </w:tabs>
        <w:autoSpaceDE w:val="0"/>
        <w:autoSpaceDN w:val="0"/>
        <w:adjustRightInd w:val="0"/>
        <w:ind w:firstLine="709"/>
        <w:jc w:val="both"/>
        <w:rPr>
          <w:sz w:val="26"/>
          <w:szCs w:val="26"/>
        </w:rPr>
      </w:pPr>
      <w:r>
        <w:rPr>
          <w:sz w:val="26"/>
          <w:szCs w:val="26"/>
        </w:rPr>
        <w:t>-</w:t>
      </w:r>
      <w:r>
        <w:rPr>
          <w:sz w:val="26"/>
          <w:szCs w:val="26"/>
        </w:rPr>
        <w:tab/>
      </w:r>
      <w:r w:rsidR="00C34A0D">
        <w:rPr>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34A0D" w:rsidRPr="00890714" w:rsidRDefault="00C34A0D" w:rsidP="00E77808">
      <w:pPr>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t xml:space="preserve">                              </w:t>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C34A0D" w:rsidRPr="00890714" w:rsidRDefault="00C34A0D" w:rsidP="00E77808">
      <w:pPr>
        <w:tabs>
          <w:tab w:val="num" w:pos="1080"/>
        </w:tabs>
        <w:autoSpaceDE w:val="0"/>
        <w:autoSpaceDN w:val="0"/>
        <w:adjustRightInd w:val="0"/>
        <w:ind w:firstLine="709"/>
        <w:jc w:val="both"/>
        <w:rPr>
          <w:sz w:val="26"/>
          <w:szCs w:val="26"/>
        </w:rPr>
      </w:pPr>
      <w:r w:rsidRPr="00890714">
        <w:rPr>
          <w:sz w:val="26"/>
          <w:szCs w:val="26"/>
        </w:rPr>
        <w:t>Претенденты, признанные участниками торгов, и претенденты, не допущенные</w:t>
      </w:r>
      <w:r>
        <w:rPr>
          <w:sz w:val="26"/>
          <w:szCs w:val="26"/>
        </w:rPr>
        <w:t xml:space="preserve">                 </w:t>
      </w:r>
      <w:r w:rsidRPr="00890714">
        <w:rPr>
          <w:sz w:val="26"/>
          <w:szCs w:val="26"/>
        </w:rPr>
        <w:t xml:space="preserve">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34A0D" w:rsidRDefault="00C34A0D" w:rsidP="00E77808">
      <w:pPr>
        <w:tabs>
          <w:tab w:val="num" w:pos="108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C34A0D" w:rsidRDefault="00C34A0D" w:rsidP="00E77808">
      <w:pPr>
        <w:autoSpaceDE w:val="0"/>
        <w:autoSpaceDN w:val="0"/>
        <w:adjustRightInd w:val="0"/>
        <w:ind w:firstLine="709"/>
        <w:jc w:val="both"/>
        <w:rPr>
          <w:sz w:val="26"/>
          <w:szCs w:val="26"/>
        </w:rPr>
      </w:pPr>
      <w:r>
        <w:rPr>
          <w:sz w:val="26"/>
          <w:szCs w:val="26"/>
        </w:rPr>
        <w:t xml:space="preserve">В случае, если на основании результатов рассмотрения заявок на участие </w:t>
      </w:r>
      <w:r w:rsidR="00E77808">
        <w:rPr>
          <w:sz w:val="26"/>
          <w:szCs w:val="26"/>
        </w:rPr>
        <w:br/>
      </w:r>
      <w:r>
        <w:rPr>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4A0D" w:rsidRPr="0079150A" w:rsidRDefault="00C34A0D" w:rsidP="00E77808">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sidR="00E77808">
        <w:rPr>
          <w:sz w:val="26"/>
          <w:szCs w:val="26"/>
        </w:rPr>
        <w:br/>
      </w:r>
      <w:r w:rsidRPr="0079150A">
        <w:rPr>
          <w:sz w:val="26"/>
          <w:szCs w:val="26"/>
        </w:rPr>
        <w:t>по начальной цене предмета аукциона.</w:t>
      </w:r>
    </w:p>
    <w:p w:rsidR="00C34A0D" w:rsidRPr="0079150A" w:rsidRDefault="00C34A0D" w:rsidP="00E77808">
      <w:pPr>
        <w:tabs>
          <w:tab w:val="num" w:pos="1080"/>
        </w:tabs>
        <w:autoSpaceDE w:val="0"/>
        <w:autoSpaceDN w:val="0"/>
        <w:adjustRightInd w:val="0"/>
        <w:ind w:firstLine="709"/>
        <w:jc w:val="both"/>
        <w:rPr>
          <w:sz w:val="26"/>
          <w:szCs w:val="26"/>
        </w:rPr>
      </w:pPr>
      <w:r w:rsidRPr="0079150A">
        <w:rPr>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w:t>
      </w:r>
      <w:r>
        <w:rPr>
          <w:sz w:val="26"/>
          <w:szCs w:val="26"/>
        </w:rPr>
        <w:t xml:space="preserve">               </w:t>
      </w:r>
      <w:r w:rsidRPr="0079150A">
        <w:rPr>
          <w:sz w:val="26"/>
          <w:szCs w:val="26"/>
        </w:rPr>
        <w:t xml:space="preserve"> в аукционе, аукцион признается несостоявшимся. Если единственная заявка </w:t>
      </w:r>
      <w:r w:rsidR="00E77808">
        <w:rPr>
          <w:sz w:val="26"/>
          <w:szCs w:val="26"/>
        </w:rPr>
        <w:br/>
      </w:r>
      <w:r w:rsidRPr="0079150A">
        <w:rPr>
          <w:sz w:val="26"/>
          <w:szCs w:val="26"/>
        </w:rPr>
        <w:t>на участие в аукционе и заявитель, подавший указанную заявку, соответствуют всем требованиям</w:t>
      </w:r>
      <w:r w:rsidR="00E77808">
        <w:rPr>
          <w:sz w:val="26"/>
          <w:szCs w:val="26"/>
        </w:rPr>
        <w:t xml:space="preserve"> </w:t>
      </w:r>
      <w:r w:rsidRPr="0079150A">
        <w:rPr>
          <w:sz w:val="26"/>
          <w:szCs w:val="26"/>
        </w:rP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34A0D" w:rsidRDefault="00C34A0D" w:rsidP="00C34A0D">
      <w:pPr>
        <w:tabs>
          <w:tab w:val="num" w:pos="1080"/>
        </w:tabs>
        <w:autoSpaceDE w:val="0"/>
        <w:autoSpaceDN w:val="0"/>
        <w:adjustRightInd w:val="0"/>
        <w:jc w:val="both"/>
        <w:rPr>
          <w:sz w:val="26"/>
          <w:szCs w:val="26"/>
        </w:rPr>
      </w:pPr>
    </w:p>
    <w:p w:rsidR="00C34A0D" w:rsidRPr="00EE4B3B" w:rsidRDefault="00C34A0D" w:rsidP="00C34A0D">
      <w:pPr>
        <w:autoSpaceDE w:val="0"/>
        <w:autoSpaceDN w:val="0"/>
        <w:adjustRightInd w:val="0"/>
        <w:ind w:firstLine="709"/>
        <w:jc w:val="both"/>
        <w:rPr>
          <w:b/>
          <w:sz w:val="26"/>
          <w:szCs w:val="26"/>
        </w:rPr>
      </w:pPr>
      <w:r w:rsidRPr="00EE4B3B">
        <w:rPr>
          <w:b/>
          <w:sz w:val="26"/>
          <w:szCs w:val="26"/>
        </w:rPr>
        <w:t>Порядок проведения торгов</w:t>
      </w:r>
    </w:p>
    <w:p w:rsidR="00C34A0D" w:rsidRPr="00EE4B3B" w:rsidRDefault="00C34A0D" w:rsidP="00C34A0D">
      <w:pPr>
        <w:autoSpaceDE w:val="0"/>
        <w:autoSpaceDN w:val="0"/>
        <w:adjustRightInd w:val="0"/>
        <w:ind w:firstLine="709"/>
        <w:jc w:val="both"/>
        <w:rPr>
          <w:sz w:val="26"/>
          <w:szCs w:val="26"/>
        </w:rPr>
      </w:pPr>
      <w:r w:rsidRPr="00EE4B3B">
        <w:rPr>
          <w:sz w:val="26"/>
          <w:szCs w:val="26"/>
        </w:rPr>
        <w:t>а) аукцион ведет аукционист;</w:t>
      </w:r>
    </w:p>
    <w:p w:rsidR="00C34A0D" w:rsidRPr="00EE4B3B" w:rsidRDefault="00C34A0D" w:rsidP="00C34A0D">
      <w:pPr>
        <w:autoSpaceDE w:val="0"/>
        <w:autoSpaceDN w:val="0"/>
        <w:adjustRightInd w:val="0"/>
        <w:ind w:firstLine="709"/>
        <w:jc w:val="both"/>
        <w:rPr>
          <w:sz w:val="26"/>
          <w:szCs w:val="26"/>
        </w:rPr>
      </w:pPr>
      <w:r w:rsidRPr="00EE4B3B">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34A0D" w:rsidRPr="00EE4B3B" w:rsidRDefault="00C34A0D" w:rsidP="00C34A0D">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C34A0D" w:rsidRPr="00EE4B3B" w:rsidRDefault="00C34A0D" w:rsidP="00C34A0D">
      <w:pPr>
        <w:autoSpaceDE w:val="0"/>
        <w:autoSpaceDN w:val="0"/>
        <w:adjustRightInd w:val="0"/>
        <w:ind w:firstLine="709"/>
        <w:jc w:val="both"/>
        <w:rPr>
          <w:sz w:val="26"/>
          <w:szCs w:val="26"/>
        </w:rPr>
      </w:pPr>
      <w:r w:rsidRPr="00EE4B3B">
        <w:rPr>
          <w:sz w:val="26"/>
          <w:szCs w:val="26"/>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w:t>
      </w:r>
      <w:r w:rsidR="00E77808">
        <w:rPr>
          <w:sz w:val="26"/>
          <w:szCs w:val="26"/>
        </w:rPr>
        <w:br/>
      </w:r>
      <w:r w:rsidRPr="00EE4B3B">
        <w:rPr>
          <w:sz w:val="26"/>
          <w:szCs w:val="26"/>
        </w:rPr>
        <w:t>с этой ценой или размером арендной платы;</w:t>
      </w:r>
    </w:p>
    <w:p w:rsidR="00C34A0D" w:rsidRPr="00EE4B3B" w:rsidRDefault="00C34A0D" w:rsidP="00C34A0D">
      <w:pPr>
        <w:autoSpaceDE w:val="0"/>
        <w:autoSpaceDN w:val="0"/>
        <w:adjustRightInd w:val="0"/>
        <w:ind w:firstLine="709"/>
        <w:jc w:val="both"/>
        <w:rPr>
          <w:sz w:val="26"/>
          <w:szCs w:val="26"/>
        </w:rPr>
      </w:pPr>
      <w:r w:rsidRPr="00EE4B3B">
        <w:rPr>
          <w:sz w:val="26"/>
          <w:szCs w:val="26"/>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34A0D" w:rsidRPr="00EE4B3B" w:rsidRDefault="00C34A0D" w:rsidP="00C34A0D">
      <w:pPr>
        <w:autoSpaceDE w:val="0"/>
        <w:autoSpaceDN w:val="0"/>
        <w:adjustRightInd w:val="0"/>
        <w:ind w:firstLine="709"/>
        <w:jc w:val="both"/>
        <w:rPr>
          <w:sz w:val="26"/>
          <w:szCs w:val="26"/>
        </w:rPr>
      </w:pPr>
      <w:proofErr w:type="spellStart"/>
      <w:r w:rsidRPr="00EE4B3B">
        <w:rPr>
          <w:sz w:val="26"/>
          <w:szCs w:val="26"/>
        </w:rPr>
        <w:t>д</w:t>
      </w:r>
      <w:proofErr w:type="spellEnd"/>
      <w:r w:rsidRPr="00EE4B3B">
        <w:rPr>
          <w:sz w:val="26"/>
          <w:szCs w:val="26"/>
        </w:rPr>
        <w:t xml:space="preserve">) при отсутствии участников аукциона, готовых купить земельный участок </w:t>
      </w:r>
      <w:r>
        <w:rPr>
          <w:sz w:val="26"/>
          <w:szCs w:val="26"/>
        </w:rPr>
        <w:t xml:space="preserve">                </w:t>
      </w:r>
      <w:r w:rsidRPr="00EE4B3B">
        <w:rPr>
          <w:sz w:val="26"/>
          <w:szCs w:val="26"/>
        </w:rPr>
        <w:t xml:space="preserve">или заключить договор аренды в соответствии с названной аукционистом ценой </w:t>
      </w:r>
      <w:r>
        <w:rPr>
          <w:sz w:val="26"/>
          <w:szCs w:val="26"/>
        </w:rPr>
        <w:t xml:space="preserve">                  </w:t>
      </w:r>
      <w:r w:rsidRPr="00EE4B3B">
        <w:rPr>
          <w:sz w:val="26"/>
          <w:szCs w:val="26"/>
        </w:rPr>
        <w:t>или размером арендной платы, аукционист повторяет эту цену или размер арендной платы 3 раза.</w:t>
      </w:r>
    </w:p>
    <w:p w:rsidR="00C34A0D" w:rsidRPr="00EE4B3B" w:rsidRDefault="00C34A0D" w:rsidP="00C34A0D">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34A0D" w:rsidRPr="00EE4B3B" w:rsidRDefault="00C34A0D" w:rsidP="00C34A0D">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34A0D" w:rsidRPr="00890714" w:rsidRDefault="00C34A0D" w:rsidP="00C34A0D">
      <w:pPr>
        <w:tabs>
          <w:tab w:val="num" w:pos="1080"/>
        </w:tabs>
        <w:autoSpaceDE w:val="0"/>
        <w:autoSpaceDN w:val="0"/>
        <w:adjustRightInd w:val="0"/>
        <w:ind w:left="1080"/>
        <w:jc w:val="both"/>
        <w:rPr>
          <w:sz w:val="26"/>
          <w:szCs w:val="26"/>
        </w:rPr>
      </w:pPr>
    </w:p>
    <w:p w:rsidR="00C34A0D" w:rsidRDefault="00C34A0D" w:rsidP="00C34A0D">
      <w:pPr>
        <w:pStyle w:val="aff0"/>
        <w:spacing w:before="0" w:beforeAutospacing="0" w:after="0" w:afterAutospacing="0"/>
        <w:ind w:firstLine="720"/>
        <w:jc w:val="both"/>
        <w:rPr>
          <w:b/>
          <w:bCs/>
          <w:sz w:val="26"/>
          <w:szCs w:val="26"/>
        </w:rPr>
      </w:pPr>
      <w:r w:rsidRPr="00890714">
        <w:rPr>
          <w:b/>
          <w:bCs/>
          <w:sz w:val="26"/>
          <w:szCs w:val="26"/>
        </w:rPr>
        <w:t>Оформление результатов торгов</w:t>
      </w:r>
    </w:p>
    <w:p w:rsidR="00C34A0D" w:rsidRPr="00890714" w:rsidRDefault="00C34A0D" w:rsidP="00555D56">
      <w:pPr>
        <w:pStyle w:val="aff0"/>
        <w:spacing w:before="0" w:beforeAutospacing="0" w:after="0" w:afterAutospacing="0"/>
        <w:ind w:firstLine="709"/>
        <w:jc w:val="both"/>
        <w:rPr>
          <w:b/>
          <w:bCs/>
          <w:spacing w:val="2"/>
          <w:sz w:val="26"/>
          <w:szCs w:val="26"/>
        </w:rPr>
      </w:pPr>
      <w:r>
        <w:rPr>
          <w:spacing w:val="2"/>
          <w:sz w:val="26"/>
          <w:szCs w:val="26"/>
        </w:rPr>
        <w:t xml:space="preserve">Место и срок оформления итогов аукциона – в день проведения аукциона                   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автономный округ, г. Нарьян-Мар, ул</w:t>
      </w:r>
      <w:r w:rsidRPr="009315EB">
        <w:rPr>
          <w:b/>
          <w:bCs/>
          <w:sz w:val="26"/>
          <w:szCs w:val="26"/>
        </w:rPr>
        <w:t xml:space="preserve">. </w:t>
      </w:r>
      <w:r>
        <w:rPr>
          <w:b/>
          <w:bCs/>
          <w:sz w:val="26"/>
          <w:szCs w:val="26"/>
        </w:rPr>
        <w:t>Ленина</w:t>
      </w:r>
      <w:r w:rsidRPr="009315EB">
        <w:rPr>
          <w:b/>
          <w:bCs/>
          <w:sz w:val="26"/>
          <w:szCs w:val="26"/>
        </w:rPr>
        <w:t xml:space="preserve">, </w:t>
      </w:r>
      <w:r w:rsidR="00555D56">
        <w:rPr>
          <w:b/>
          <w:bCs/>
          <w:sz w:val="26"/>
          <w:szCs w:val="26"/>
        </w:rPr>
        <w:br/>
      </w:r>
      <w:r w:rsidRPr="009315EB">
        <w:rPr>
          <w:b/>
          <w:bCs/>
          <w:sz w:val="26"/>
          <w:szCs w:val="26"/>
        </w:rPr>
        <w:t xml:space="preserve">д. </w:t>
      </w:r>
      <w:r>
        <w:rPr>
          <w:b/>
          <w:bCs/>
          <w:sz w:val="26"/>
          <w:szCs w:val="26"/>
        </w:rPr>
        <w:t>12</w:t>
      </w:r>
      <w:r w:rsidRPr="009315EB">
        <w:rPr>
          <w:b/>
          <w:bCs/>
          <w:sz w:val="26"/>
          <w:szCs w:val="26"/>
        </w:rPr>
        <w:t>,</w:t>
      </w:r>
      <w:r w:rsidR="00555D56">
        <w:rPr>
          <w:b/>
          <w:bCs/>
          <w:sz w:val="26"/>
          <w:szCs w:val="26"/>
        </w:rPr>
        <w:t xml:space="preserve"> </w:t>
      </w:r>
      <w:r>
        <w:rPr>
          <w:b/>
          <w:bCs/>
          <w:sz w:val="26"/>
          <w:szCs w:val="26"/>
        </w:rPr>
        <w:t>2 этаж,</w:t>
      </w:r>
      <w:r w:rsidRPr="009315EB">
        <w:rPr>
          <w:b/>
          <w:bCs/>
          <w:sz w:val="26"/>
          <w:szCs w:val="26"/>
        </w:rPr>
        <w:t xml:space="preserve"> </w:t>
      </w:r>
      <w:r>
        <w:rPr>
          <w:b/>
          <w:bCs/>
          <w:sz w:val="26"/>
          <w:szCs w:val="26"/>
        </w:rPr>
        <w:t>кабинет 19</w:t>
      </w:r>
      <w:r w:rsidRPr="00890714">
        <w:rPr>
          <w:b/>
          <w:bCs/>
          <w:sz w:val="26"/>
          <w:szCs w:val="26"/>
        </w:rPr>
        <w:t>.</w:t>
      </w:r>
    </w:p>
    <w:p w:rsidR="00C34A0D" w:rsidRPr="00890714" w:rsidRDefault="00C34A0D" w:rsidP="00555D56">
      <w:pPr>
        <w:pStyle w:val="aff0"/>
        <w:spacing w:before="0" w:beforeAutospacing="0" w:after="0" w:afterAutospacing="0"/>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C34A0D" w:rsidRPr="005771B8" w:rsidRDefault="00C34A0D" w:rsidP="00555D56">
      <w:pPr>
        <w:pStyle w:val="aff0"/>
        <w:tabs>
          <w:tab w:val="left" w:pos="720"/>
        </w:tabs>
        <w:spacing w:before="0" w:beforeAutospacing="0" w:after="0" w:afterAutospacing="0"/>
        <w:ind w:firstLine="709"/>
        <w:jc w:val="both"/>
        <w:rPr>
          <w:spacing w:val="2"/>
          <w:sz w:val="26"/>
          <w:szCs w:val="26"/>
        </w:rPr>
      </w:pPr>
      <w:r w:rsidRPr="005771B8">
        <w:rPr>
          <w:sz w:val="26"/>
          <w:szCs w:val="26"/>
        </w:rPr>
        <w:t xml:space="preserve">Протокол о результатах торгов является основанием для заключения </w:t>
      </w:r>
      <w:r w:rsidR="00555D56">
        <w:rPr>
          <w:sz w:val="26"/>
          <w:szCs w:val="26"/>
        </w:rPr>
        <w:br/>
      </w:r>
      <w:r w:rsidRPr="005771B8">
        <w:rPr>
          <w:sz w:val="26"/>
          <w:szCs w:val="26"/>
        </w:rPr>
        <w:t xml:space="preserve">с победителем торгов договора купли-продажи земельного участка (Форма договора </w:t>
      </w:r>
      <w:r w:rsidR="00555D56">
        <w:rPr>
          <w:sz w:val="26"/>
          <w:szCs w:val="26"/>
        </w:rPr>
        <w:br/>
      </w:r>
      <w:r w:rsidRPr="005771B8">
        <w:rPr>
          <w:sz w:val="26"/>
          <w:szCs w:val="26"/>
        </w:rPr>
        <w:t>в Приложении № 2).</w:t>
      </w:r>
    </w:p>
    <w:p w:rsidR="00C34A0D" w:rsidRPr="005771B8" w:rsidRDefault="00C34A0D" w:rsidP="00555D56">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C34A0D" w:rsidRPr="005771B8" w:rsidRDefault="00C34A0D" w:rsidP="00555D56">
      <w:pPr>
        <w:pStyle w:val="aff0"/>
        <w:spacing w:before="0" w:beforeAutospacing="0" w:after="0" w:afterAutospacing="0"/>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C34A0D" w:rsidRPr="00890714" w:rsidRDefault="00C34A0D" w:rsidP="00555D56">
      <w:pPr>
        <w:pStyle w:val="aff0"/>
        <w:tabs>
          <w:tab w:val="num" w:pos="1440"/>
        </w:tabs>
        <w:spacing w:before="0" w:beforeAutospacing="0" w:after="0" w:afterAutospacing="0"/>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t xml:space="preserve">                 </w:t>
      </w:r>
      <w:r w:rsidRPr="00890714">
        <w:rPr>
          <w:sz w:val="26"/>
          <w:szCs w:val="26"/>
        </w:rPr>
        <w:t>не выиграли их.</w:t>
      </w:r>
    </w:p>
    <w:p w:rsidR="00C34A0D" w:rsidRPr="00890714" w:rsidRDefault="00C34A0D" w:rsidP="00555D56">
      <w:pPr>
        <w:pStyle w:val="aff0"/>
        <w:spacing w:before="0" w:beforeAutospacing="0" w:after="0" w:afterAutospacing="0"/>
        <w:ind w:firstLine="709"/>
        <w:jc w:val="both"/>
        <w:rPr>
          <w:spacing w:val="2"/>
          <w:sz w:val="26"/>
          <w:szCs w:val="26"/>
        </w:rPr>
      </w:pPr>
      <w:r w:rsidRPr="00890714">
        <w:rPr>
          <w:sz w:val="26"/>
          <w:szCs w:val="26"/>
        </w:rPr>
        <w:t>Последствия уклонения победителя торгов, а также организатора торгов</w:t>
      </w:r>
      <w:r>
        <w:rPr>
          <w:sz w:val="26"/>
          <w:szCs w:val="26"/>
        </w:rPr>
        <w:t xml:space="preserve">                      </w:t>
      </w:r>
      <w:r w:rsidRPr="00890714">
        <w:rPr>
          <w:sz w:val="26"/>
          <w:szCs w:val="26"/>
        </w:rPr>
        <w:t xml:space="preserve"> от подписания протокола, а также от заключения договора определяются </w:t>
      </w:r>
      <w:r w:rsidR="00555D56">
        <w:rPr>
          <w:sz w:val="26"/>
          <w:szCs w:val="26"/>
        </w:rPr>
        <w:br/>
      </w:r>
      <w:r w:rsidRPr="00890714">
        <w:rPr>
          <w:sz w:val="26"/>
          <w:szCs w:val="26"/>
        </w:rPr>
        <w:t>в соответствии</w:t>
      </w:r>
      <w:r w:rsidR="00555D56">
        <w:rPr>
          <w:sz w:val="26"/>
          <w:szCs w:val="26"/>
        </w:rPr>
        <w:t xml:space="preserve"> </w:t>
      </w:r>
      <w:r w:rsidRPr="00890714">
        <w:rPr>
          <w:sz w:val="26"/>
          <w:szCs w:val="26"/>
        </w:rPr>
        <w:t>с гражданским законодательством Российской Федерации.</w:t>
      </w:r>
    </w:p>
    <w:p w:rsidR="00C34A0D" w:rsidRDefault="00C34A0D" w:rsidP="00555D56">
      <w:pPr>
        <w:autoSpaceDE w:val="0"/>
        <w:autoSpaceDN w:val="0"/>
        <w:adjustRightInd w:val="0"/>
        <w:ind w:firstLine="709"/>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C34A0D" w:rsidRDefault="00C34A0D" w:rsidP="00C34A0D">
      <w:pPr>
        <w:ind w:left="6096"/>
        <w:jc w:val="both"/>
        <w:rPr>
          <w:sz w:val="22"/>
          <w:szCs w:val="22"/>
        </w:rPr>
      </w:pPr>
    </w:p>
    <w:p w:rsidR="00555D56" w:rsidRDefault="00555D56" w:rsidP="00C34A0D">
      <w:pPr>
        <w:ind w:left="6096"/>
        <w:jc w:val="both"/>
        <w:rPr>
          <w:sz w:val="22"/>
          <w:szCs w:val="22"/>
        </w:rPr>
      </w:pPr>
    </w:p>
    <w:p w:rsidR="00C34A0D" w:rsidRDefault="00C34A0D" w:rsidP="00C34A0D">
      <w:pPr>
        <w:ind w:left="6096"/>
        <w:jc w:val="both"/>
        <w:rPr>
          <w:sz w:val="22"/>
          <w:szCs w:val="22"/>
        </w:rPr>
      </w:pPr>
    </w:p>
    <w:p w:rsidR="00555D56" w:rsidRDefault="00555D56" w:rsidP="00C34A0D">
      <w:pPr>
        <w:ind w:left="6096"/>
        <w:jc w:val="both"/>
        <w:rPr>
          <w:sz w:val="22"/>
          <w:szCs w:val="22"/>
        </w:rPr>
        <w:sectPr w:rsidR="00555D56" w:rsidSect="00C34A0D">
          <w:type w:val="continuous"/>
          <w:pgSz w:w="11906" w:h="16838" w:code="9"/>
          <w:pgMar w:top="1134" w:right="567" w:bottom="1134" w:left="1701" w:header="720" w:footer="720" w:gutter="0"/>
          <w:pgNumType w:start="1"/>
          <w:cols w:space="720"/>
          <w:titlePg/>
          <w:docGrid w:linePitch="326"/>
        </w:sectPr>
      </w:pPr>
    </w:p>
    <w:p w:rsidR="00C34A0D" w:rsidRDefault="00C34A0D" w:rsidP="00C34A0D">
      <w:pPr>
        <w:ind w:left="5670"/>
        <w:jc w:val="both"/>
        <w:rPr>
          <w:sz w:val="26"/>
          <w:szCs w:val="26"/>
        </w:rPr>
      </w:pPr>
      <w:r w:rsidRPr="00436270">
        <w:rPr>
          <w:sz w:val="26"/>
          <w:szCs w:val="26"/>
        </w:rPr>
        <w:t xml:space="preserve">Приложение № 1 к извещению </w:t>
      </w:r>
      <w:r w:rsidR="00555D56">
        <w:rPr>
          <w:sz w:val="26"/>
          <w:szCs w:val="26"/>
        </w:rPr>
        <w:br/>
      </w:r>
      <w:r w:rsidRPr="00436270">
        <w:rPr>
          <w:sz w:val="26"/>
          <w:szCs w:val="26"/>
        </w:rPr>
        <w:t xml:space="preserve">о проведении открытого аукциона по продаже земельных участков находящихся в собственности муниципального образования "Городской округ "Город Нарьян-Мар" </w:t>
      </w:r>
    </w:p>
    <w:p w:rsidR="00555D56" w:rsidRPr="00436270" w:rsidRDefault="00555D56" w:rsidP="00C34A0D">
      <w:pPr>
        <w:ind w:left="5670"/>
        <w:jc w:val="both"/>
        <w:rPr>
          <w:sz w:val="26"/>
          <w:szCs w:val="26"/>
        </w:rPr>
      </w:pPr>
    </w:p>
    <w:p w:rsidR="00C34A0D" w:rsidRPr="00436270" w:rsidRDefault="00C34A0D" w:rsidP="00555D56">
      <w:pPr>
        <w:ind w:left="5529"/>
        <w:jc w:val="both"/>
        <w:rPr>
          <w:sz w:val="26"/>
          <w:szCs w:val="26"/>
        </w:rPr>
      </w:pPr>
      <w:r w:rsidRPr="00436270">
        <w:rPr>
          <w:sz w:val="26"/>
          <w:szCs w:val="26"/>
        </w:rPr>
        <w:t>Форма заявки на участие в аукционе</w:t>
      </w:r>
    </w:p>
    <w:p w:rsidR="00C34A0D" w:rsidRDefault="00C34A0D" w:rsidP="00C34A0D">
      <w:pPr>
        <w:spacing w:before="240"/>
        <w:rPr>
          <w:b/>
          <w:bCs/>
          <w:sz w:val="26"/>
          <w:szCs w:val="26"/>
        </w:rPr>
      </w:pPr>
      <w:r w:rsidRPr="00436270">
        <w:rPr>
          <w:b/>
          <w:bCs/>
          <w:sz w:val="26"/>
          <w:szCs w:val="26"/>
        </w:rPr>
        <w:t xml:space="preserve">                                                                    </w:t>
      </w:r>
    </w:p>
    <w:p w:rsidR="00C34A0D" w:rsidRPr="00436270" w:rsidRDefault="00C34A0D" w:rsidP="00C34A0D">
      <w:pPr>
        <w:spacing w:before="240"/>
        <w:jc w:val="center"/>
        <w:rPr>
          <w:b/>
          <w:bCs/>
          <w:sz w:val="26"/>
          <w:szCs w:val="26"/>
        </w:rPr>
      </w:pPr>
      <w:r w:rsidRPr="00436270">
        <w:rPr>
          <w:b/>
          <w:bCs/>
          <w:sz w:val="26"/>
          <w:szCs w:val="26"/>
        </w:rPr>
        <w:t>Организатору аукциона:</w:t>
      </w:r>
    </w:p>
    <w:p w:rsidR="00C34A0D" w:rsidRPr="00436270" w:rsidRDefault="00C34A0D" w:rsidP="00C34A0D">
      <w:pPr>
        <w:ind w:left="5103" w:right="423"/>
        <w:rPr>
          <w:sz w:val="26"/>
          <w:szCs w:val="26"/>
        </w:rPr>
      </w:pPr>
    </w:p>
    <w:p w:rsidR="00C34A0D" w:rsidRPr="00436270" w:rsidRDefault="00C34A0D" w:rsidP="00C34A0D">
      <w:pPr>
        <w:pStyle w:val="a5"/>
        <w:ind w:firstLine="708"/>
        <w:jc w:val="center"/>
        <w:rPr>
          <w:b/>
          <w:bCs/>
        </w:rPr>
      </w:pPr>
      <w:r w:rsidRPr="00436270">
        <w:rPr>
          <w:b/>
          <w:bCs/>
        </w:rPr>
        <w:t>ЗАЯВКА</w:t>
      </w:r>
    </w:p>
    <w:p w:rsidR="00C34A0D" w:rsidRPr="00436270" w:rsidRDefault="00C34A0D" w:rsidP="00C34A0D">
      <w:pPr>
        <w:pStyle w:val="a5"/>
        <w:ind w:firstLine="708"/>
        <w:jc w:val="center"/>
        <w:rPr>
          <w:b/>
          <w:bCs/>
        </w:rPr>
      </w:pPr>
      <w:r w:rsidRPr="00436270">
        <w:rPr>
          <w:b/>
          <w:bCs/>
        </w:rPr>
        <w:t>на участие в аукционе</w:t>
      </w:r>
    </w:p>
    <w:p w:rsidR="00C34A0D" w:rsidRPr="00436270" w:rsidRDefault="00C34A0D" w:rsidP="00C34A0D">
      <w:pPr>
        <w:pStyle w:val="a5"/>
        <w:ind w:left="257" w:right="252" w:firstLine="708"/>
        <w:jc w:val="right"/>
      </w:pPr>
      <w:r w:rsidRPr="00436270">
        <w:t>«____» _______________ 2019г.</w:t>
      </w:r>
    </w:p>
    <w:p w:rsidR="00C34A0D" w:rsidRDefault="00C34A0D" w:rsidP="00C34A0D">
      <w:pPr>
        <w:pStyle w:val="a5"/>
        <w:ind w:left="257" w:firstLine="708"/>
      </w:pPr>
    </w:p>
    <w:p w:rsidR="00C34A0D" w:rsidRDefault="00C34A0D" w:rsidP="00C34A0D">
      <w:pPr>
        <w:pStyle w:val="a5"/>
        <w:ind w:left="257" w:hanging="5"/>
      </w:pPr>
      <w:r>
        <w:t>__________________________________________________</w:t>
      </w:r>
      <w:r w:rsidR="00555D56">
        <w:t>________________________</w:t>
      </w:r>
    </w:p>
    <w:p w:rsidR="00C34A0D" w:rsidRPr="00436270" w:rsidRDefault="00C34A0D" w:rsidP="00C34A0D">
      <w:pPr>
        <w:pStyle w:val="a5"/>
        <w:ind w:left="257" w:firstLine="708"/>
      </w:pPr>
      <w:r w:rsidRPr="00436270">
        <w:t>(полное наименование юридического лица, подающего заявку, или фамилия, имя, отчество и паспортные данные физического лица, подающего заявку)</w:t>
      </w:r>
    </w:p>
    <w:p w:rsidR="00C34A0D" w:rsidRPr="00436270" w:rsidRDefault="00C34A0D" w:rsidP="005A5145">
      <w:pPr>
        <w:pStyle w:val="a5"/>
        <w:ind w:left="257" w:firstLine="27"/>
      </w:pPr>
      <w:r w:rsidRPr="00436270">
        <w:t>в лице ________________________________________</w:t>
      </w:r>
      <w:r w:rsidR="00555D56">
        <w:t>______________________</w:t>
      </w:r>
    </w:p>
    <w:p w:rsidR="00C34A0D" w:rsidRPr="00436270" w:rsidRDefault="00C34A0D" w:rsidP="005A5145">
      <w:pPr>
        <w:pStyle w:val="a5"/>
        <w:ind w:left="257" w:firstLine="27"/>
      </w:pPr>
      <w:r w:rsidRPr="00436270">
        <w:t xml:space="preserve">                                           (фамилия, имя, отчество, должность)</w:t>
      </w:r>
    </w:p>
    <w:p w:rsidR="00C34A0D" w:rsidRPr="00436270" w:rsidRDefault="00C34A0D" w:rsidP="005A5145">
      <w:pPr>
        <w:pStyle w:val="a5"/>
        <w:ind w:left="257" w:firstLine="27"/>
      </w:pPr>
      <w:r w:rsidRPr="00436270">
        <w:t>действующего на основании ___________________</w:t>
      </w:r>
      <w:r w:rsidR="00555D56">
        <w:t>_________________________</w:t>
      </w:r>
    </w:p>
    <w:p w:rsidR="00C34A0D" w:rsidRPr="00436270" w:rsidRDefault="00C34A0D" w:rsidP="005A5145">
      <w:pPr>
        <w:pStyle w:val="a5"/>
        <w:ind w:left="257" w:firstLine="27"/>
      </w:pPr>
      <w:r w:rsidRPr="00436270">
        <w:t>Изучив извещение от _____</w:t>
      </w:r>
      <w:r w:rsidR="00555D56">
        <w:t>__________________________</w:t>
      </w:r>
      <w:r w:rsidRPr="00436270">
        <w:t xml:space="preserve"> о проведении торгов </w:t>
      </w:r>
    </w:p>
    <w:p w:rsidR="00C34A0D" w:rsidRPr="00436270" w:rsidRDefault="00C34A0D" w:rsidP="005A5145">
      <w:pPr>
        <w:pStyle w:val="a5"/>
        <w:ind w:left="257" w:firstLine="27"/>
        <w:jc w:val="center"/>
      </w:pPr>
      <w:r w:rsidRPr="00436270">
        <w:t xml:space="preserve">(указать дату публикации извещения в </w:t>
      </w:r>
      <w:r w:rsidRPr="00436270">
        <w:rPr>
          <w:bCs/>
        </w:rPr>
        <w:t>официальном периодическом печатном издании)</w:t>
      </w:r>
    </w:p>
    <w:p w:rsidR="00C34A0D" w:rsidRPr="00436270" w:rsidRDefault="00C34A0D" w:rsidP="005A5145">
      <w:pPr>
        <w:pStyle w:val="a5"/>
        <w:ind w:left="255" w:firstLine="29"/>
      </w:pPr>
      <w:r w:rsidRPr="00436270">
        <w:t xml:space="preserve">по продаже земельного участка, ознакомление с которым настоящим удостоверяется, перечислив задаток в размере </w:t>
      </w:r>
      <w:r w:rsidRPr="00436270">
        <w:rPr>
          <w:bCs/>
          <w:spacing w:val="2"/>
          <w:u w:val="single"/>
        </w:rPr>
        <w:t>_____________________</w:t>
      </w:r>
      <w:r w:rsidRPr="00436270">
        <w:t xml:space="preserve"> рублей,  заявляет (заявляю) </w:t>
      </w:r>
      <w:r w:rsidR="005A5145">
        <w:br/>
      </w:r>
      <w:r w:rsidRPr="00436270">
        <w:t xml:space="preserve">о своем намерении участвовать в объявленных торгах и выполнить все условия, которые предусмотрены в извещении. Ознакомившись с техническими условиями </w:t>
      </w:r>
      <w:r w:rsidR="005A5145">
        <w:br/>
      </w:r>
      <w:r w:rsidRPr="00436270">
        <w:t>и иными документами по освоению земельного участка, а также с проектом договора купли-продажи земельного участка, выражает (выражаю) свое согласие на данные условия и намерение участвовать в торгах по продаже следующего объекта:</w:t>
      </w:r>
    </w:p>
    <w:p w:rsidR="00C34A0D" w:rsidRPr="00555D56" w:rsidRDefault="00C34A0D" w:rsidP="00555D56">
      <w:pPr>
        <w:pStyle w:val="21"/>
        <w:spacing w:after="0" w:line="240" w:lineRule="auto"/>
        <w:ind w:left="255" w:firstLine="709"/>
        <w:rPr>
          <w:sz w:val="26"/>
          <w:szCs w:val="26"/>
        </w:rPr>
      </w:pPr>
      <w:r w:rsidRPr="00555D56">
        <w:rPr>
          <w:sz w:val="26"/>
          <w:szCs w:val="26"/>
        </w:rPr>
        <w:t xml:space="preserve">Земельный участок с кадастровым номером </w:t>
      </w:r>
      <w:r w:rsidRPr="00555D56">
        <w:rPr>
          <w:rFonts w:eastAsia="Calibri"/>
          <w:sz w:val="26"/>
          <w:szCs w:val="26"/>
        </w:rPr>
        <w:t>83:00:______________________</w:t>
      </w:r>
      <w:r w:rsidRPr="00555D56">
        <w:rPr>
          <w:sz w:val="26"/>
          <w:szCs w:val="26"/>
        </w:rPr>
        <w:t>.</w:t>
      </w:r>
    </w:p>
    <w:p w:rsidR="00C34A0D" w:rsidRPr="00436270" w:rsidRDefault="00C34A0D" w:rsidP="00555D56">
      <w:pPr>
        <w:pStyle w:val="a5"/>
        <w:ind w:left="255" w:firstLine="709"/>
      </w:pPr>
      <w:r w:rsidRPr="00436270">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C34A0D" w:rsidRPr="00436270" w:rsidRDefault="00C34A0D" w:rsidP="00C34A0D">
      <w:pPr>
        <w:pStyle w:val="aff1"/>
        <w:rPr>
          <w:sz w:val="26"/>
          <w:szCs w:val="26"/>
        </w:rPr>
      </w:pPr>
      <w:r w:rsidRPr="00436270">
        <w:rPr>
          <w:sz w:val="26"/>
          <w:szCs w:val="26"/>
        </w:rPr>
        <w:t>Юридический адрес и почтовый адрес заявителя, контактный тел. ___________ ___________________________________________</w:t>
      </w:r>
      <w:r w:rsidR="00555D56">
        <w:rPr>
          <w:sz w:val="26"/>
          <w:szCs w:val="26"/>
        </w:rPr>
        <w:t>______________________________</w:t>
      </w:r>
    </w:p>
    <w:p w:rsidR="00C34A0D" w:rsidRDefault="00C34A0D" w:rsidP="00C34A0D">
      <w:pPr>
        <w:pStyle w:val="23"/>
        <w:spacing w:after="0" w:line="240" w:lineRule="auto"/>
        <w:ind w:left="284"/>
      </w:pPr>
      <w:r w:rsidRPr="00436270">
        <w:rPr>
          <w:sz w:val="26"/>
          <w:szCs w:val="26"/>
        </w:rPr>
        <w:t xml:space="preserve">Банковские реквизиты претендента, ИНН, платежные реквизиты гражданина, счет в банке, на который перечисляется сумма возвращаемого задатка </w:t>
      </w:r>
      <w:r>
        <w:t>____________________________________________________________________________________________________________________________________</w:t>
      </w:r>
      <w:r w:rsidR="00555D56">
        <w:t>____________________________</w:t>
      </w:r>
    </w:p>
    <w:p w:rsidR="00C34A0D" w:rsidRPr="00114000" w:rsidRDefault="00C34A0D" w:rsidP="00C34A0D">
      <w:pPr>
        <w:pStyle w:val="23"/>
        <w:rPr>
          <w:sz w:val="26"/>
          <w:szCs w:val="26"/>
        </w:rPr>
      </w:pPr>
      <w:r w:rsidRPr="00114000">
        <w:rPr>
          <w:sz w:val="26"/>
          <w:szCs w:val="26"/>
        </w:rPr>
        <w:t>К заявке прилагаются документы на ____ листах.</w:t>
      </w:r>
    </w:p>
    <w:p w:rsidR="00C34A0D" w:rsidRDefault="00C34A0D" w:rsidP="00C34A0D">
      <w:pPr>
        <w:ind w:left="257"/>
        <w:jc w:val="both"/>
      </w:pPr>
    </w:p>
    <w:p w:rsidR="005A5145" w:rsidRDefault="005A5145" w:rsidP="00C34A0D">
      <w:pPr>
        <w:ind w:left="257"/>
        <w:jc w:val="both"/>
      </w:pPr>
    </w:p>
    <w:p w:rsidR="005A5145" w:rsidRDefault="005A5145" w:rsidP="00C34A0D">
      <w:pPr>
        <w:ind w:left="257"/>
        <w:jc w:val="both"/>
      </w:pPr>
    </w:p>
    <w:p w:rsidR="00C34A0D" w:rsidRPr="00436270" w:rsidRDefault="00C34A0D" w:rsidP="00C34A0D">
      <w:pPr>
        <w:jc w:val="center"/>
        <w:rPr>
          <w:b/>
          <w:bCs/>
          <w:sz w:val="26"/>
          <w:szCs w:val="26"/>
        </w:rPr>
      </w:pPr>
      <w:r w:rsidRPr="00436270">
        <w:rPr>
          <w:b/>
          <w:bCs/>
          <w:sz w:val="26"/>
          <w:szCs w:val="26"/>
        </w:rPr>
        <w:t>Приложение:</w:t>
      </w:r>
    </w:p>
    <w:tbl>
      <w:tblPr>
        <w:tblW w:w="9951" w:type="dxa"/>
        <w:tblLayout w:type="fixed"/>
        <w:tblCellMar>
          <w:left w:w="28" w:type="dxa"/>
          <w:right w:w="28" w:type="dxa"/>
        </w:tblCellMar>
        <w:tblLook w:val="0000"/>
      </w:tblPr>
      <w:tblGrid>
        <w:gridCol w:w="3793"/>
        <w:gridCol w:w="2126"/>
        <w:gridCol w:w="283"/>
        <w:gridCol w:w="2473"/>
        <w:gridCol w:w="1276"/>
      </w:tblGrid>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right="114"/>
            </w:pP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r>
              <w:t>листов</w:t>
            </w: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r>
              <w:t xml:space="preserve">1. Копия документа, удостоверяющего личность </w:t>
            </w: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r>
              <w:t xml:space="preserve">2. Платежное поручение с отметкой банка о его приеме к исполнению </w:t>
            </w:r>
            <w:r w:rsidR="00555D56">
              <w:br/>
            </w:r>
            <w:r>
              <w:t>(о внесении задатка)</w:t>
            </w: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555D56">
            <w:pPr>
              <w:ind w:left="142" w:right="114"/>
              <w:jc w:val="both"/>
            </w:pPr>
            <w:r>
              <w:t>3. Выписки по банковскому счету, подтверждающ</w:t>
            </w:r>
            <w:r w:rsidR="00555D56">
              <w:t>ая</w:t>
            </w:r>
            <w:r>
              <w:t xml:space="preserve"> списание средств по поручению клиента со счета (о внесении задатка)</w:t>
            </w: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r>
              <w:t>4. Квитанции с отметкой учреждения банка о приеме средств (о внесении задатка)</w:t>
            </w: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rPr>
          <w:trHeight w:val="735"/>
        </w:trPr>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r>
              <w:t>Дополнительно:</w:t>
            </w: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C34A0D" w:rsidTr="00555D56">
        <w:tc>
          <w:tcPr>
            <w:tcW w:w="8675" w:type="dxa"/>
            <w:gridSpan w:val="4"/>
            <w:tcBorders>
              <w:top w:val="single" w:sz="4" w:space="0" w:color="auto"/>
              <w:left w:val="single" w:sz="4" w:space="0" w:color="auto"/>
              <w:bottom w:val="single" w:sz="4" w:space="0" w:color="auto"/>
              <w:right w:val="single" w:sz="4" w:space="0" w:color="auto"/>
            </w:tcBorders>
            <w:vAlign w:val="bottom"/>
          </w:tcPr>
          <w:p w:rsidR="00C34A0D" w:rsidRDefault="00C34A0D" w:rsidP="00C34A0D">
            <w:pPr>
              <w:ind w:left="142" w:right="114"/>
              <w:jc w:val="both"/>
            </w:pPr>
          </w:p>
        </w:tc>
        <w:tc>
          <w:tcPr>
            <w:tcW w:w="1276" w:type="dxa"/>
            <w:tcBorders>
              <w:top w:val="single" w:sz="4" w:space="0" w:color="auto"/>
              <w:left w:val="single" w:sz="4" w:space="0" w:color="auto"/>
              <w:bottom w:val="single" w:sz="4" w:space="0" w:color="auto"/>
              <w:right w:val="single" w:sz="4" w:space="0" w:color="auto"/>
            </w:tcBorders>
            <w:vAlign w:val="bottom"/>
          </w:tcPr>
          <w:p w:rsidR="00C34A0D" w:rsidRDefault="00C34A0D" w:rsidP="00C34A0D">
            <w:pPr>
              <w:jc w:val="center"/>
            </w:pPr>
          </w:p>
        </w:tc>
      </w:tr>
      <w:tr w:rsidR="00555D56" w:rsidTr="00DA03AC">
        <w:tc>
          <w:tcPr>
            <w:tcW w:w="8675" w:type="dxa"/>
            <w:gridSpan w:val="4"/>
            <w:tcBorders>
              <w:top w:val="single" w:sz="4" w:space="0" w:color="auto"/>
              <w:left w:val="single" w:sz="4" w:space="0" w:color="auto"/>
              <w:bottom w:val="single" w:sz="4" w:space="0" w:color="auto"/>
              <w:right w:val="single" w:sz="4" w:space="0" w:color="auto"/>
            </w:tcBorders>
            <w:vAlign w:val="bottom"/>
          </w:tcPr>
          <w:p w:rsidR="00555D56" w:rsidRDefault="00555D56" w:rsidP="00C34A0D">
            <w:pPr>
              <w:ind w:left="142" w:right="114"/>
              <w:jc w:val="both"/>
            </w:pPr>
          </w:p>
        </w:tc>
        <w:tc>
          <w:tcPr>
            <w:tcW w:w="1276" w:type="dxa"/>
            <w:vMerge w:val="restart"/>
            <w:tcBorders>
              <w:top w:val="single" w:sz="4" w:space="0" w:color="auto"/>
              <w:left w:val="single" w:sz="4" w:space="0" w:color="auto"/>
              <w:right w:val="single" w:sz="4" w:space="0" w:color="auto"/>
            </w:tcBorders>
            <w:vAlign w:val="bottom"/>
          </w:tcPr>
          <w:p w:rsidR="00555D56" w:rsidRDefault="00555D56" w:rsidP="00C34A0D">
            <w:pPr>
              <w:jc w:val="center"/>
            </w:pPr>
          </w:p>
        </w:tc>
      </w:tr>
      <w:tr w:rsidR="00555D56" w:rsidTr="00DA03AC">
        <w:tc>
          <w:tcPr>
            <w:tcW w:w="3793" w:type="dxa"/>
            <w:tcBorders>
              <w:top w:val="nil"/>
              <w:left w:val="single" w:sz="4" w:space="0" w:color="auto"/>
              <w:bottom w:val="nil"/>
              <w:right w:val="nil"/>
            </w:tcBorders>
            <w:vAlign w:val="bottom"/>
          </w:tcPr>
          <w:p w:rsidR="00555D56" w:rsidRDefault="00555D56" w:rsidP="00C34A0D">
            <w:pPr>
              <w:ind w:left="142"/>
            </w:pPr>
            <w:r>
              <w:t>Доверенность представителя №</w:t>
            </w:r>
          </w:p>
        </w:tc>
        <w:tc>
          <w:tcPr>
            <w:tcW w:w="2126" w:type="dxa"/>
            <w:tcBorders>
              <w:top w:val="nil"/>
              <w:left w:val="nil"/>
              <w:bottom w:val="single" w:sz="4" w:space="0" w:color="auto"/>
              <w:right w:val="nil"/>
            </w:tcBorders>
            <w:vAlign w:val="bottom"/>
          </w:tcPr>
          <w:p w:rsidR="00555D56" w:rsidRDefault="00555D56" w:rsidP="00C34A0D">
            <w:pPr>
              <w:jc w:val="center"/>
            </w:pPr>
          </w:p>
        </w:tc>
        <w:tc>
          <w:tcPr>
            <w:tcW w:w="283" w:type="dxa"/>
            <w:tcBorders>
              <w:top w:val="nil"/>
              <w:left w:val="nil"/>
              <w:bottom w:val="nil"/>
              <w:right w:val="nil"/>
            </w:tcBorders>
            <w:vAlign w:val="bottom"/>
          </w:tcPr>
          <w:p w:rsidR="00555D56" w:rsidRDefault="00555D56" w:rsidP="00C34A0D">
            <w:r>
              <w:t>от</w:t>
            </w:r>
          </w:p>
        </w:tc>
        <w:tc>
          <w:tcPr>
            <w:tcW w:w="2473" w:type="dxa"/>
            <w:tcBorders>
              <w:top w:val="nil"/>
              <w:left w:val="nil"/>
              <w:bottom w:val="single" w:sz="4" w:space="0" w:color="auto"/>
              <w:right w:val="single" w:sz="4" w:space="0" w:color="auto"/>
            </w:tcBorders>
            <w:vAlign w:val="bottom"/>
          </w:tcPr>
          <w:p w:rsidR="00555D56" w:rsidRDefault="00555D56" w:rsidP="00C34A0D">
            <w:pPr>
              <w:jc w:val="center"/>
            </w:pPr>
          </w:p>
        </w:tc>
        <w:tc>
          <w:tcPr>
            <w:tcW w:w="1276" w:type="dxa"/>
            <w:vMerge/>
            <w:tcBorders>
              <w:left w:val="single" w:sz="4" w:space="0" w:color="auto"/>
              <w:bottom w:val="nil"/>
              <w:right w:val="single" w:sz="4" w:space="0" w:color="auto"/>
            </w:tcBorders>
            <w:vAlign w:val="bottom"/>
          </w:tcPr>
          <w:p w:rsidR="00555D56" w:rsidRDefault="00555D56" w:rsidP="00C34A0D"/>
        </w:tc>
      </w:tr>
      <w:tr w:rsidR="00C34A0D" w:rsidTr="00555D56">
        <w:trPr>
          <w:trHeight w:hRule="exact" w:val="80"/>
        </w:trPr>
        <w:tc>
          <w:tcPr>
            <w:tcW w:w="8675" w:type="dxa"/>
            <w:gridSpan w:val="4"/>
            <w:tcBorders>
              <w:top w:val="nil"/>
              <w:left w:val="single" w:sz="4" w:space="0" w:color="auto"/>
              <w:bottom w:val="single" w:sz="4" w:space="0" w:color="auto"/>
              <w:right w:val="nil"/>
            </w:tcBorders>
            <w:vAlign w:val="bottom"/>
          </w:tcPr>
          <w:p w:rsidR="00C34A0D" w:rsidRDefault="00C34A0D" w:rsidP="00C34A0D"/>
        </w:tc>
        <w:tc>
          <w:tcPr>
            <w:tcW w:w="1276" w:type="dxa"/>
            <w:tcBorders>
              <w:top w:val="nil"/>
              <w:left w:val="single" w:sz="4" w:space="0" w:color="auto"/>
              <w:bottom w:val="single" w:sz="4" w:space="0" w:color="auto"/>
              <w:right w:val="single" w:sz="4" w:space="0" w:color="auto"/>
            </w:tcBorders>
            <w:vAlign w:val="bottom"/>
          </w:tcPr>
          <w:p w:rsidR="00C34A0D" w:rsidRDefault="00C34A0D" w:rsidP="00C34A0D"/>
        </w:tc>
      </w:tr>
    </w:tbl>
    <w:p w:rsidR="00C34A0D" w:rsidRDefault="00C34A0D" w:rsidP="00C34A0D">
      <w:pPr>
        <w:ind w:left="257"/>
        <w:jc w:val="both"/>
      </w:pPr>
    </w:p>
    <w:p w:rsidR="00C34A0D" w:rsidRPr="00436270" w:rsidRDefault="00C34A0D" w:rsidP="00C34A0D">
      <w:pPr>
        <w:ind w:left="257"/>
        <w:jc w:val="right"/>
        <w:rPr>
          <w:sz w:val="26"/>
          <w:szCs w:val="26"/>
        </w:rPr>
      </w:pPr>
      <w:r w:rsidRPr="00436270">
        <w:rPr>
          <w:sz w:val="26"/>
          <w:szCs w:val="26"/>
        </w:rPr>
        <w:t>Подпись заявителя (его полномочного представителя) ________________  (расшифровка подписи)</w:t>
      </w:r>
    </w:p>
    <w:p w:rsidR="00C34A0D" w:rsidRPr="00436270" w:rsidRDefault="00C34A0D" w:rsidP="00C34A0D">
      <w:pPr>
        <w:pStyle w:val="23"/>
        <w:rPr>
          <w:sz w:val="26"/>
          <w:szCs w:val="26"/>
        </w:rPr>
      </w:pPr>
      <w:r w:rsidRPr="00436270">
        <w:rPr>
          <w:sz w:val="26"/>
          <w:szCs w:val="26"/>
        </w:rPr>
        <w:t>М.П.</w:t>
      </w:r>
    </w:p>
    <w:p w:rsidR="00C34A0D" w:rsidRDefault="00C34A0D" w:rsidP="00C34A0D">
      <w:pPr>
        <w:ind w:left="257"/>
        <w:jc w:val="both"/>
      </w:pPr>
    </w:p>
    <w:p w:rsidR="00C34A0D" w:rsidRPr="00114000" w:rsidRDefault="00C34A0D" w:rsidP="00C34A0D">
      <w:pPr>
        <w:ind w:left="257"/>
        <w:jc w:val="both"/>
        <w:rPr>
          <w:sz w:val="26"/>
          <w:szCs w:val="26"/>
        </w:rPr>
      </w:pPr>
      <w:r w:rsidRPr="00114000">
        <w:rPr>
          <w:sz w:val="26"/>
          <w:szCs w:val="26"/>
        </w:rPr>
        <w:t xml:space="preserve">Заявка принята Комиссией </w:t>
      </w:r>
    </w:p>
    <w:p w:rsidR="00C34A0D" w:rsidRPr="00114000" w:rsidRDefault="00C34A0D" w:rsidP="00C34A0D">
      <w:pPr>
        <w:ind w:left="257"/>
        <w:jc w:val="both"/>
        <w:rPr>
          <w:sz w:val="26"/>
          <w:szCs w:val="26"/>
        </w:rPr>
      </w:pPr>
      <w:r w:rsidRPr="00114000">
        <w:rPr>
          <w:sz w:val="26"/>
          <w:szCs w:val="26"/>
        </w:rPr>
        <w:t>____ час. ____ мин. ___________ 2019</w:t>
      </w:r>
      <w:r w:rsidR="005A5145">
        <w:rPr>
          <w:sz w:val="26"/>
          <w:szCs w:val="26"/>
        </w:rPr>
        <w:t xml:space="preserve"> </w:t>
      </w:r>
      <w:r w:rsidRPr="00114000">
        <w:rPr>
          <w:sz w:val="26"/>
          <w:szCs w:val="26"/>
        </w:rPr>
        <w:t>г. за № ____/   ___________________________</w:t>
      </w:r>
    </w:p>
    <w:p w:rsidR="00C34A0D" w:rsidRPr="00114000" w:rsidRDefault="00C34A0D" w:rsidP="00C34A0D">
      <w:pPr>
        <w:ind w:left="257"/>
        <w:jc w:val="both"/>
        <w:rPr>
          <w:sz w:val="26"/>
          <w:szCs w:val="26"/>
        </w:rPr>
      </w:pPr>
      <w:r w:rsidRPr="00114000">
        <w:rPr>
          <w:sz w:val="26"/>
          <w:szCs w:val="26"/>
        </w:rPr>
        <w:t xml:space="preserve">                                                                                                  дата проведения торгов</w:t>
      </w:r>
    </w:p>
    <w:p w:rsidR="00C34A0D" w:rsidRPr="00114000" w:rsidRDefault="00C34A0D" w:rsidP="00C34A0D">
      <w:pPr>
        <w:ind w:left="257"/>
        <w:jc w:val="both"/>
        <w:rPr>
          <w:sz w:val="26"/>
          <w:szCs w:val="26"/>
        </w:rPr>
      </w:pPr>
    </w:p>
    <w:p w:rsidR="00C34A0D" w:rsidRPr="00114000" w:rsidRDefault="00C34A0D" w:rsidP="00C34A0D">
      <w:pPr>
        <w:autoSpaceDE w:val="0"/>
        <w:autoSpaceDN w:val="0"/>
        <w:adjustRightInd w:val="0"/>
        <w:ind w:firstLine="720"/>
        <w:jc w:val="both"/>
        <w:rPr>
          <w:sz w:val="26"/>
          <w:szCs w:val="26"/>
        </w:rPr>
      </w:pPr>
      <w:r w:rsidRPr="00114000">
        <w:rPr>
          <w:sz w:val="26"/>
          <w:szCs w:val="26"/>
        </w:rPr>
        <w:t>Подпись секретаря Комиссии____________________</w:t>
      </w:r>
    </w:p>
    <w:p w:rsidR="00C34A0D" w:rsidRPr="00114000" w:rsidRDefault="00C34A0D" w:rsidP="00C34A0D">
      <w:pPr>
        <w:autoSpaceDE w:val="0"/>
        <w:autoSpaceDN w:val="0"/>
        <w:adjustRightInd w:val="0"/>
        <w:ind w:firstLine="720"/>
        <w:jc w:val="both"/>
        <w:rPr>
          <w:sz w:val="26"/>
          <w:szCs w:val="26"/>
        </w:rPr>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C34A0D">
      <w:pPr>
        <w:autoSpaceDE w:val="0"/>
        <w:autoSpaceDN w:val="0"/>
        <w:adjustRightInd w:val="0"/>
        <w:ind w:firstLine="720"/>
        <w:jc w:val="both"/>
      </w:pPr>
    </w:p>
    <w:p w:rsidR="00C34A0D" w:rsidRDefault="00C34A0D" w:rsidP="00555D56">
      <w:pPr>
        <w:ind w:left="5670"/>
        <w:jc w:val="both"/>
        <w:rPr>
          <w:sz w:val="26"/>
          <w:szCs w:val="26"/>
        </w:rPr>
      </w:pPr>
      <w:r w:rsidRPr="00A52CB8">
        <w:rPr>
          <w:sz w:val="26"/>
          <w:szCs w:val="26"/>
        </w:rPr>
        <w:t xml:space="preserve">Приложение № 2 к извещению                   о проведении открытого аукциона </w:t>
      </w:r>
      <w:r w:rsidR="00555D56">
        <w:rPr>
          <w:sz w:val="26"/>
          <w:szCs w:val="26"/>
        </w:rPr>
        <w:t xml:space="preserve">           </w:t>
      </w:r>
      <w:r w:rsidRPr="00A52CB8">
        <w:rPr>
          <w:sz w:val="26"/>
          <w:szCs w:val="26"/>
        </w:rPr>
        <w:t>по продаже земельных участков</w:t>
      </w:r>
      <w:r w:rsidR="00555D56">
        <w:rPr>
          <w:sz w:val="26"/>
          <w:szCs w:val="26"/>
        </w:rPr>
        <w:t>,</w:t>
      </w:r>
      <w:r w:rsidRPr="00A52CB8">
        <w:rPr>
          <w:sz w:val="26"/>
          <w:szCs w:val="26"/>
        </w:rPr>
        <w:t xml:space="preserve"> находящихся в собственности муниципального образования "Городской округ "Город Нарьян-Мар"</w:t>
      </w:r>
    </w:p>
    <w:p w:rsidR="00555D56" w:rsidRPr="00A52CB8" w:rsidRDefault="00555D56" w:rsidP="00555D56">
      <w:pPr>
        <w:ind w:left="5670"/>
        <w:jc w:val="both"/>
        <w:rPr>
          <w:sz w:val="26"/>
          <w:szCs w:val="26"/>
        </w:rPr>
      </w:pPr>
    </w:p>
    <w:p w:rsidR="00C34A0D" w:rsidRPr="00A52CB8" w:rsidRDefault="00C34A0D" w:rsidP="00555D56">
      <w:pPr>
        <w:autoSpaceDE w:val="0"/>
        <w:autoSpaceDN w:val="0"/>
        <w:adjustRightInd w:val="0"/>
        <w:ind w:left="5670"/>
        <w:jc w:val="both"/>
        <w:rPr>
          <w:sz w:val="26"/>
          <w:szCs w:val="26"/>
        </w:rPr>
      </w:pPr>
      <w:r w:rsidRPr="00A52CB8">
        <w:rPr>
          <w:sz w:val="26"/>
          <w:szCs w:val="26"/>
        </w:rPr>
        <w:t>Форма договора купли-продажи</w:t>
      </w:r>
    </w:p>
    <w:p w:rsidR="00C34A0D" w:rsidRDefault="00C34A0D" w:rsidP="00C34A0D">
      <w:pPr>
        <w:autoSpaceDE w:val="0"/>
        <w:autoSpaceDN w:val="0"/>
        <w:adjustRightInd w:val="0"/>
        <w:ind w:firstLine="720"/>
        <w:jc w:val="right"/>
        <w:rPr>
          <w:sz w:val="22"/>
          <w:szCs w:val="22"/>
        </w:rPr>
      </w:pPr>
    </w:p>
    <w:p w:rsidR="00C34A0D" w:rsidRPr="00A52CB8" w:rsidRDefault="00C34A0D" w:rsidP="00C34A0D">
      <w:pPr>
        <w:pBdr>
          <w:bottom w:val="single" w:sz="4" w:space="1" w:color="auto"/>
        </w:pBdr>
        <w:jc w:val="center"/>
        <w:rPr>
          <w:b/>
          <w:bCs/>
          <w:sz w:val="26"/>
          <w:szCs w:val="26"/>
        </w:rPr>
      </w:pPr>
      <w:r w:rsidRPr="00A52CB8">
        <w:rPr>
          <w:b/>
          <w:bCs/>
          <w:sz w:val="26"/>
          <w:szCs w:val="26"/>
        </w:rPr>
        <w:t>ДОГОВОР КУПЛИ-ПРОДАЖИ ЗЕМЕЛЬНОГО УЧАСТКА</w:t>
      </w:r>
    </w:p>
    <w:p w:rsidR="00C34A0D" w:rsidRPr="00A52CB8" w:rsidRDefault="00C34A0D" w:rsidP="00C34A0D">
      <w:pPr>
        <w:jc w:val="center"/>
        <w:rPr>
          <w:sz w:val="26"/>
          <w:szCs w:val="26"/>
        </w:rPr>
      </w:pPr>
      <w:r w:rsidRPr="00A52CB8">
        <w:rPr>
          <w:sz w:val="26"/>
          <w:szCs w:val="26"/>
        </w:rPr>
        <w:t>№ "____" от __________</w:t>
      </w:r>
    </w:p>
    <w:p w:rsidR="00C34A0D" w:rsidRPr="00A52CB8" w:rsidRDefault="00C34A0D" w:rsidP="00C34A0D">
      <w:pPr>
        <w:jc w:val="center"/>
        <w:rPr>
          <w:sz w:val="26"/>
          <w:szCs w:val="26"/>
        </w:rPr>
      </w:pPr>
      <w:r w:rsidRPr="00A52CB8">
        <w:rPr>
          <w:sz w:val="26"/>
          <w:szCs w:val="26"/>
        </w:rPr>
        <w:t>г. Нарьян-Мар</w:t>
      </w:r>
    </w:p>
    <w:p w:rsidR="00C34A0D" w:rsidRPr="00A52CB8" w:rsidRDefault="00C34A0D" w:rsidP="00C34A0D">
      <w:pPr>
        <w:ind w:firstLine="709"/>
        <w:jc w:val="center"/>
        <w:rPr>
          <w:sz w:val="26"/>
          <w:szCs w:val="26"/>
        </w:rPr>
      </w:pPr>
    </w:p>
    <w:p w:rsidR="00C34A0D" w:rsidRPr="00A52CB8" w:rsidRDefault="00C34A0D" w:rsidP="00C34A0D">
      <w:pPr>
        <w:pStyle w:val="ConsNonformat"/>
        <w:widowControl/>
        <w:jc w:val="both"/>
        <w:rPr>
          <w:rFonts w:ascii="Times New Roman" w:hAnsi="Times New Roman"/>
          <w:b/>
          <w:sz w:val="26"/>
          <w:szCs w:val="26"/>
          <w:u w:val="single"/>
        </w:rPr>
      </w:pPr>
      <w:r w:rsidRPr="00A52CB8">
        <w:rPr>
          <w:rFonts w:ascii="Times New Roman" w:hAnsi="Times New Roman"/>
          <w:sz w:val="26"/>
          <w:szCs w:val="26"/>
        </w:rPr>
        <w:t xml:space="preserve">На основании </w:t>
      </w:r>
      <w:r w:rsidRPr="00A52CB8">
        <w:rPr>
          <w:rFonts w:ascii="Times New Roman" w:hAnsi="Times New Roman"/>
          <w:b/>
          <w:sz w:val="26"/>
          <w:szCs w:val="26"/>
          <w:u w:val="single"/>
        </w:rPr>
        <w:t>Протокола результатов аукциона по продаже земельных участков</w:t>
      </w:r>
      <w:r w:rsidR="00DA03AC">
        <w:rPr>
          <w:rFonts w:ascii="Times New Roman" w:hAnsi="Times New Roman"/>
          <w:b/>
          <w:sz w:val="26"/>
          <w:szCs w:val="26"/>
          <w:u w:val="single"/>
        </w:rPr>
        <w:t>,</w:t>
      </w:r>
      <w:r w:rsidRPr="00A52CB8">
        <w:rPr>
          <w:rFonts w:ascii="Times New Roman" w:hAnsi="Times New Roman"/>
          <w:b/>
          <w:sz w:val="26"/>
          <w:szCs w:val="26"/>
          <w:u w:val="single"/>
        </w:rPr>
        <w:t xml:space="preserve"> находящихся в собственности муниципального образования "Городской округ "Город Нарьян-Мар"</w:t>
      </w:r>
      <w:r w:rsidR="00DA03AC">
        <w:rPr>
          <w:rFonts w:ascii="Times New Roman" w:hAnsi="Times New Roman"/>
          <w:b/>
          <w:sz w:val="26"/>
          <w:szCs w:val="26"/>
          <w:u w:val="single"/>
        </w:rPr>
        <w:t>,</w:t>
      </w:r>
      <w:r w:rsidRPr="00A52CB8">
        <w:rPr>
          <w:rFonts w:ascii="Times New Roman" w:hAnsi="Times New Roman"/>
          <w:b/>
          <w:sz w:val="26"/>
          <w:szCs w:val="26"/>
          <w:u w:val="single"/>
        </w:rPr>
        <w:t xml:space="preserve"> от      _                                 </w:t>
      </w:r>
    </w:p>
    <w:p w:rsidR="00C34A0D" w:rsidRPr="00A52CB8" w:rsidRDefault="00C34A0D" w:rsidP="00C34A0D">
      <w:pPr>
        <w:pStyle w:val="ConsNonformat"/>
        <w:widowControl/>
        <w:jc w:val="both"/>
        <w:rPr>
          <w:rFonts w:ascii="Times New Roman" w:hAnsi="Times New Roman"/>
          <w:sz w:val="26"/>
          <w:szCs w:val="26"/>
        </w:rPr>
      </w:pPr>
      <w:r w:rsidRPr="00A52CB8">
        <w:rPr>
          <w:rFonts w:ascii="Times New Roman" w:hAnsi="Times New Roman"/>
          <w:sz w:val="26"/>
          <w:szCs w:val="26"/>
        </w:rPr>
        <w:t>(реквизиты решения уполномоченного на распоряжение земельными участками органа)</w:t>
      </w:r>
    </w:p>
    <w:p w:rsidR="00C34A0D" w:rsidRPr="00A52CB8" w:rsidRDefault="00C34A0D" w:rsidP="00C34A0D">
      <w:pPr>
        <w:pStyle w:val="ConsPlusNonformat"/>
        <w:jc w:val="both"/>
        <w:rPr>
          <w:rFonts w:ascii="Times New Roman" w:hAnsi="Times New Roman" w:cs="Times New Roman"/>
          <w:sz w:val="26"/>
          <w:szCs w:val="26"/>
        </w:rPr>
      </w:pPr>
      <w:r w:rsidRPr="00A52CB8">
        <w:rPr>
          <w:rFonts w:ascii="Times New Roman" w:hAnsi="Times New Roman" w:cs="Times New Roman"/>
          <w:b/>
          <w:bCs/>
          <w:sz w:val="26"/>
          <w:szCs w:val="26"/>
          <w:u w:val="single"/>
        </w:rPr>
        <w:t xml:space="preserve">Администрация муниципального образования "Городской округ "Город </w:t>
      </w:r>
      <w:r>
        <w:rPr>
          <w:rFonts w:ascii="Times New Roman" w:hAnsi="Times New Roman" w:cs="Times New Roman"/>
          <w:b/>
          <w:bCs/>
          <w:sz w:val="26"/>
          <w:szCs w:val="26"/>
          <w:u w:val="single"/>
        </w:rPr>
        <w:t xml:space="preserve">               </w:t>
      </w:r>
      <w:r w:rsidRPr="00A52CB8">
        <w:rPr>
          <w:rFonts w:ascii="Times New Roman" w:hAnsi="Times New Roman" w:cs="Times New Roman"/>
          <w:b/>
          <w:bCs/>
          <w:sz w:val="26"/>
          <w:szCs w:val="26"/>
          <w:u w:val="single"/>
        </w:rPr>
        <w:t>Нарьян-Мар"</w:t>
      </w:r>
    </w:p>
    <w:p w:rsidR="00C34A0D" w:rsidRPr="00A52CB8" w:rsidRDefault="00C34A0D" w:rsidP="00C34A0D">
      <w:pPr>
        <w:pStyle w:val="ConsPlusNonformat"/>
        <w:jc w:val="both"/>
        <w:rPr>
          <w:rFonts w:ascii="Times New Roman" w:hAnsi="Times New Roman" w:cs="Times New Roman"/>
          <w:sz w:val="26"/>
          <w:szCs w:val="26"/>
        </w:rPr>
      </w:pPr>
      <w:r w:rsidRPr="00A52CB8">
        <w:rPr>
          <w:rFonts w:ascii="Times New Roman" w:hAnsi="Times New Roman" w:cs="Times New Roman"/>
          <w:sz w:val="26"/>
          <w:szCs w:val="26"/>
        </w:rPr>
        <w:t>(Свидетельство о внесении записи в Единый государственный реестр юридических лиц</w:t>
      </w:r>
      <w:r>
        <w:rPr>
          <w:rFonts w:ascii="Times New Roman" w:hAnsi="Times New Roman" w:cs="Times New Roman"/>
          <w:sz w:val="26"/>
          <w:szCs w:val="26"/>
        </w:rPr>
        <w:t xml:space="preserve"> </w:t>
      </w:r>
      <w:r w:rsidRPr="00A52CB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2CB8">
        <w:rPr>
          <w:rFonts w:ascii="Times New Roman" w:hAnsi="Times New Roman" w:cs="Times New Roman"/>
          <w:sz w:val="26"/>
          <w:szCs w:val="26"/>
        </w:rPr>
        <w:t>о юридическом лице, зарегистрированном до 1 июля 2002 года</w:t>
      </w:r>
      <w:r w:rsidR="00DA03AC">
        <w:rPr>
          <w:rFonts w:ascii="Times New Roman" w:hAnsi="Times New Roman" w:cs="Times New Roman"/>
          <w:sz w:val="26"/>
          <w:szCs w:val="26"/>
        </w:rPr>
        <w:t>,</w:t>
      </w:r>
      <w:r w:rsidRPr="00A52CB8">
        <w:rPr>
          <w:rFonts w:ascii="Times New Roman" w:hAnsi="Times New Roman" w:cs="Times New Roman"/>
          <w:sz w:val="26"/>
          <w:szCs w:val="26"/>
        </w:rPr>
        <w:t xml:space="preserve"> от 24 сентября 2002 года серия 83 № 000009807, выдано Инспекцией Министерства Российской Федерации</w:t>
      </w:r>
      <w:r>
        <w:rPr>
          <w:rFonts w:ascii="Times New Roman" w:hAnsi="Times New Roman" w:cs="Times New Roman"/>
          <w:sz w:val="26"/>
          <w:szCs w:val="26"/>
        </w:rPr>
        <w:t xml:space="preserve">                 </w:t>
      </w:r>
      <w:r w:rsidRPr="00A52CB8">
        <w:rPr>
          <w:rFonts w:ascii="Times New Roman" w:hAnsi="Times New Roman" w:cs="Times New Roman"/>
          <w:sz w:val="26"/>
          <w:szCs w:val="26"/>
        </w:rPr>
        <w:t xml:space="preserve">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w:t>
      </w:r>
      <w:r w:rsidR="00DA03AC">
        <w:rPr>
          <w:rFonts w:ascii="Times New Roman" w:hAnsi="Times New Roman" w:cs="Times New Roman"/>
          <w:sz w:val="26"/>
          <w:szCs w:val="26"/>
        </w:rPr>
        <w:br/>
      </w:r>
      <w:r w:rsidRPr="00A52CB8">
        <w:rPr>
          <w:rFonts w:ascii="Times New Roman" w:hAnsi="Times New Roman" w:cs="Times New Roman"/>
          <w:sz w:val="26"/>
          <w:szCs w:val="26"/>
        </w:rPr>
        <w:t xml:space="preserve">ИНН 8301020090; КПП 298301001; ОГРН 1028301646779; Местонахождение </w:t>
      </w:r>
      <w:r w:rsidR="00DA03AC">
        <w:rPr>
          <w:rFonts w:ascii="Times New Roman" w:hAnsi="Times New Roman" w:cs="Times New Roman"/>
          <w:sz w:val="26"/>
          <w:szCs w:val="26"/>
        </w:rPr>
        <w:br/>
      </w:r>
      <w:r w:rsidRPr="00A52CB8">
        <w:rPr>
          <w:rFonts w:ascii="Times New Roman" w:hAnsi="Times New Roman" w:cs="Times New Roman"/>
          <w:sz w:val="26"/>
          <w:szCs w:val="26"/>
        </w:rPr>
        <w:t xml:space="preserve">и фактическое местонахождение: 166000, Ненецкий автономный округ, г. Нарьян-Мар, ул. Ленина, дом 12), </w:t>
      </w:r>
    </w:p>
    <w:p w:rsidR="00C34A0D" w:rsidRPr="00A52CB8" w:rsidRDefault="00C34A0D" w:rsidP="00C34A0D">
      <w:pPr>
        <w:pStyle w:val="ConsPlusNonformat"/>
        <w:jc w:val="both"/>
        <w:rPr>
          <w:rFonts w:ascii="Times New Roman" w:hAnsi="Times New Roman" w:cs="Times New Roman"/>
          <w:sz w:val="26"/>
          <w:szCs w:val="26"/>
        </w:rPr>
      </w:pPr>
      <w:r w:rsidRPr="00A52CB8">
        <w:rPr>
          <w:rFonts w:ascii="Times New Roman" w:hAnsi="Times New Roman" w:cs="Times New Roman"/>
          <w:color w:val="000000"/>
          <w:sz w:val="26"/>
          <w:szCs w:val="26"/>
        </w:rPr>
        <w:t xml:space="preserve">в лице главы муниципального образования "Городской округ "Город Нарьян-Мар" </w:t>
      </w:r>
      <w:proofErr w:type="spellStart"/>
      <w:r w:rsidRPr="00A52CB8">
        <w:rPr>
          <w:rFonts w:ascii="Times New Roman" w:hAnsi="Times New Roman" w:cs="Times New Roman"/>
          <w:b/>
          <w:bCs/>
          <w:color w:val="000000"/>
          <w:sz w:val="26"/>
          <w:szCs w:val="26"/>
          <w:u w:val="single"/>
        </w:rPr>
        <w:t>Белака</w:t>
      </w:r>
      <w:proofErr w:type="spellEnd"/>
      <w:r w:rsidRPr="00A52CB8">
        <w:rPr>
          <w:rFonts w:ascii="Times New Roman" w:hAnsi="Times New Roman" w:cs="Times New Roman"/>
          <w:b/>
          <w:bCs/>
          <w:color w:val="000000"/>
          <w:sz w:val="26"/>
          <w:szCs w:val="26"/>
          <w:u w:val="single"/>
        </w:rPr>
        <w:t xml:space="preserve"> Олега </w:t>
      </w:r>
      <w:proofErr w:type="spellStart"/>
      <w:r w:rsidRPr="00A52CB8">
        <w:rPr>
          <w:rFonts w:ascii="Times New Roman" w:hAnsi="Times New Roman" w:cs="Times New Roman"/>
          <w:b/>
          <w:bCs/>
          <w:color w:val="000000"/>
          <w:sz w:val="26"/>
          <w:szCs w:val="26"/>
          <w:u w:val="single"/>
        </w:rPr>
        <w:t>Онуфриевича</w:t>
      </w:r>
      <w:proofErr w:type="spellEnd"/>
      <w:r w:rsidRPr="00A52CB8">
        <w:rPr>
          <w:rFonts w:ascii="Times New Roman" w:hAnsi="Times New Roman" w:cs="Times New Roman"/>
          <w:color w:val="000000"/>
          <w:sz w:val="26"/>
          <w:szCs w:val="26"/>
        </w:rPr>
        <w:t xml:space="preserve">, действующего на основании Устава муниципального образования "Городской округ "Город Нарьян-Мар", </w:t>
      </w:r>
      <w:r w:rsidRPr="00A52CB8">
        <w:rPr>
          <w:rFonts w:ascii="Times New Roman" w:hAnsi="Times New Roman" w:cs="Times New Roman"/>
          <w:sz w:val="26"/>
          <w:szCs w:val="26"/>
        </w:rPr>
        <w:t>именуемая в дальнейшем "Продавец", и</w:t>
      </w:r>
    </w:p>
    <w:p w:rsidR="00C34A0D" w:rsidRPr="009E2121" w:rsidRDefault="00C34A0D" w:rsidP="00C34A0D">
      <w:pPr>
        <w:pStyle w:val="aff1"/>
        <w:ind w:left="0" w:right="0" w:firstLine="709"/>
        <w:jc w:val="center"/>
        <w:rPr>
          <w:b/>
          <w:u w:val="single"/>
        </w:rPr>
      </w:pPr>
      <w:r w:rsidRPr="009E2121">
        <w:rPr>
          <w:b/>
          <w:u w:val="single"/>
        </w:rPr>
        <w:t>__________________________________________________________________________</w:t>
      </w:r>
    </w:p>
    <w:p w:rsidR="00C34A0D" w:rsidRPr="009E2121" w:rsidRDefault="00C34A0D" w:rsidP="00C34A0D">
      <w:pPr>
        <w:pStyle w:val="23"/>
        <w:spacing w:line="240" w:lineRule="auto"/>
        <w:ind w:left="0"/>
        <w:jc w:val="center"/>
        <w:rPr>
          <w:vertAlign w:val="superscript"/>
        </w:rPr>
      </w:pPr>
      <w:r w:rsidRPr="009E2121">
        <w:rPr>
          <w:vertAlign w:val="superscript"/>
        </w:rPr>
        <w:t xml:space="preserve"> ( ФИО)</w:t>
      </w:r>
    </w:p>
    <w:p w:rsidR="00C34A0D" w:rsidRPr="009E2121" w:rsidRDefault="00C34A0D" w:rsidP="00C34A0D">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A0D" w:rsidRPr="00A52CB8" w:rsidRDefault="00C34A0D" w:rsidP="00C34A0D">
      <w:pPr>
        <w:pStyle w:val="23"/>
        <w:spacing w:line="240" w:lineRule="auto"/>
        <w:ind w:left="0"/>
        <w:jc w:val="center"/>
        <w:rPr>
          <w:bCs/>
          <w:spacing w:val="2"/>
          <w:sz w:val="26"/>
          <w:szCs w:val="26"/>
        </w:rPr>
      </w:pPr>
      <w:r w:rsidRPr="00A52CB8">
        <w:rPr>
          <w:bCs/>
          <w:spacing w:val="2"/>
          <w:sz w:val="26"/>
          <w:szCs w:val="26"/>
        </w:rPr>
        <w:t>(реквизиты правоустанавливающих документов, паспорт)</w:t>
      </w:r>
    </w:p>
    <w:p w:rsidR="00C34A0D" w:rsidRDefault="00C34A0D" w:rsidP="00C34A0D">
      <w:pPr>
        <w:pStyle w:val="23"/>
        <w:spacing w:line="240" w:lineRule="auto"/>
        <w:ind w:left="0"/>
        <w:jc w:val="both"/>
        <w:rPr>
          <w:sz w:val="26"/>
          <w:szCs w:val="26"/>
        </w:rPr>
      </w:pPr>
      <w:r w:rsidRPr="00A52CB8">
        <w:rPr>
          <w:sz w:val="26"/>
          <w:szCs w:val="26"/>
        </w:rPr>
        <w:t>в лице ___________________________________________________, действующего</w:t>
      </w:r>
      <w:r>
        <w:rPr>
          <w:sz w:val="26"/>
          <w:szCs w:val="26"/>
        </w:rPr>
        <w:t xml:space="preserve">                 </w:t>
      </w:r>
      <w:r w:rsidRPr="00A52CB8">
        <w:rPr>
          <w:sz w:val="26"/>
          <w:szCs w:val="26"/>
        </w:rPr>
        <w:t xml:space="preserve"> на основании _______________________________, именуемое в дальнейшем "Покупатель", с другой стороны, и именуемые в дальнейшем "Стороны", заключили настоящий договор</w:t>
      </w:r>
      <w:r>
        <w:rPr>
          <w:sz w:val="26"/>
          <w:szCs w:val="26"/>
        </w:rPr>
        <w:t xml:space="preserve">                    </w:t>
      </w:r>
      <w:r w:rsidRPr="00A52CB8">
        <w:rPr>
          <w:sz w:val="26"/>
          <w:szCs w:val="26"/>
        </w:rPr>
        <w:t xml:space="preserve"> о нижеследующем:</w:t>
      </w:r>
    </w:p>
    <w:p w:rsidR="00DA03AC" w:rsidRDefault="00DA03AC" w:rsidP="00C34A0D">
      <w:pPr>
        <w:pStyle w:val="23"/>
        <w:spacing w:line="240" w:lineRule="auto"/>
        <w:ind w:left="0"/>
        <w:jc w:val="both"/>
        <w:rPr>
          <w:sz w:val="26"/>
          <w:szCs w:val="26"/>
        </w:rPr>
      </w:pPr>
    </w:p>
    <w:p w:rsidR="00DA03AC" w:rsidRPr="00A52CB8" w:rsidRDefault="00DA03AC" w:rsidP="00C34A0D">
      <w:pPr>
        <w:pStyle w:val="23"/>
        <w:spacing w:line="240" w:lineRule="auto"/>
        <w:ind w:left="0"/>
        <w:jc w:val="both"/>
        <w:rPr>
          <w:sz w:val="26"/>
          <w:szCs w:val="26"/>
        </w:rPr>
      </w:pPr>
    </w:p>
    <w:p w:rsidR="00C34A0D" w:rsidRDefault="00C34A0D" w:rsidP="00C34A0D">
      <w:pPr>
        <w:pStyle w:val="ad"/>
        <w:numPr>
          <w:ilvl w:val="0"/>
          <w:numId w:val="31"/>
        </w:numPr>
        <w:ind w:left="0"/>
        <w:contextualSpacing w:val="0"/>
        <w:jc w:val="center"/>
        <w:rPr>
          <w:b/>
          <w:bCs/>
          <w:sz w:val="26"/>
          <w:szCs w:val="26"/>
        </w:rPr>
      </w:pPr>
      <w:r w:rsidRPr="00A52CB8">
        <w:rPr>
          <w:b/>
          <w:bCs/>
          <w:sz w:val="26"/>
          <w:szCs w:val="26"/>
        </w:rPr>
        <w:t>ПРЕДМЕТ ДОГОВОРА</w:t>
      </w:r>
    </w:p>
    <w:p w:rsidR="00C34A0D" w:rsidRPr="00A52CB8" w:rsidRDefault="00C34A0D" w:rsidP="00C34A0D">
      <w:pPr>
        <w:pStyle w:val="ad"/>
        <w:ind w:left="0"/>
        <w:rPr>
          <w:b/>
          <w:bCs/>
          <w:sz w:val="26"/>
          <w:szCs w:val="26"/>
        </w:rPr>
      </w:pPr>
    </w:p>
    <w:p w:rsidR="00C34A0D" w:rsidRPr="00A52CB8" w:rsidRDefault="00C34A0D" w:rsidP="00C34A0D">
      <w:pPr>
        <w:ind w:firstLine="567"/>
        <w:jc w:val="both"/>
        <w:rPr>
          <w:color w:val="000000"/>
          <w:sz w:val="26"/>
          <w:szCs w:val="26"/>
        </w:rPr>
      </w:pPr>
      <w:r w:rsidRPr="00A52CB8">
        <w:rPr>
          <w:color w:val="000000"/>
          <w:sz w:val="26"/>
          <w:szCs w:val="26"/>
        </w:rPr>
        <w:t xml:space="preserve">1.1. Продавец продал, а Покупатель купил </w:t>
      </w:r>
      <w:r w:rsidRPr="00A52CB8">
        <w:rPr>
          <w:b/>
          <w:bCs/>
          <w:iCs/>
          <w:color w:val="000000"/>
          <w:sz w:val="26"/>
          <w:szCs w:val="26"/>
        </w:rPr>
        <w:t>Земельный участок</w:t>
      </w:r>
      <w:r w:rsidRPr="00A52CB8">
        <w:rPr>
          <w:b/>
          <w:bCs/>
          <w:i/>
          <w:iCs/>
          <w:color w:val="000000"/>
          <w:sz w:val="26"/>
          <w:szCs w:val="26"/>
        </w:rPr>
        <w:t>,</w:t>
      </w:r>
      <w:r w:rsidRPr="00A52CB8">
        <w:rPr>
          <w:color w:val="000000"/>
          <w:sz w:val="26"/>
          <w:szCs w:val="26"/>
        </w:rPr>
        <w:t xml:space="preserve"> общей площадью ______ (_______) кв. м., находящийся по адресу: _______________________________________________________________________. Кадастровый номер земельного участка: ______________________. Категория земельного участка: _____________________. Разрешенное использование земельного участка: ______________.</w:t>
      </w:r>
    </w:p>
    <w:p w:rsidR="00C34A0D" w:rsidRPr="00A52CB8" w:rsidRDefault="00C34A0D" w:rsidP="00C34A0D">
      <w:pPr>
        <w:ind w:firstLine="567"/>
        <w:jc w:val="both"/>
        <w:rPr>
          <w:sz w:val="26"/>
          <w:szCs w:val="26"/>
        </w:rPr>
      </w:pPr>
    </w:p>
    <w:p w:rsidR="00C34A0D" w:rsidRDefault="00C34A0D" w:rsidP="00C34A0D">
      <w:pPr>
        <w:suppressAutoHyphens/>
        <w:ind w:firstLine="567"/>
        <w:jc w:val="both"/>
      </w:pPr>
      <w:r w:rsidRPr="00A52CB8">
        <w:rPr>
          <w:noProof/>
          <w:sz w:val="26"/>
          <w:szCs w:val="26"/>
        </w:rPr>
        <w:t>1.2.</w:t>
      </w:r>
      <w:r w:rsidRPr="00A52CB8">
        <w:rPr>
          <w:sz w:val="26"/>
          <w:szCs w:val="26"/>
        </w:rPr>
        <w:t xml:space="preserve"> Указанный земельный участок принадлежит "</w:t>
      </w:r>
      <w:r w:rsidRPr="00A52CB8">
        <w:rPr>
          <w:b/>
          <w:sz w:val="26"/>
          <w:szCs w:val="26"/>
        </w:rPr>
        <w:t>Продавцу</w:t>
      </w:r>
      <w:r w:rsidRPr="00A52CB8">
        <w:rPr>
          <w:sz w:val="26"/>
          <w:szCs w:val="26"/>
        </w:rPr>
        <w:t>" на праве собственности на основании</w:t>
      </w:r>
      <w:r w:rsidRPr="009473CD">
        <w:t xml:space="preserve"> _____________________________________________________________________________________________________________________________________________________________</w:t>
      </w:r>
      <w:r w:rsidR="00DA03AC">
        <w:t>_______</w:t>
      </w:r>
    </w:p>
    <w:p w:rsidR="00C34A0D" w:rsidRPr="00FA4C37" w:rsidRDefault="00C34A0D" w:rsidP="00C34A0D">
      <w:pPr>
        <w:ind w:left="360"/>
        <w:rPr>
          <w:rFonts w:ascii="Arial Narrow" w:hAnsi="Arial Narrow"/>
          <w:b/>
          <w:bCs/>
        </w:rPr>
      </w:pPr>
    </w:p>
    <w:p w:rsidR="00C34A0D" w:rsidRPr="00A52CB8" w:rsidRDefault="00C34A0D" w:rsidP="00C34A0D">
      <w:pPr>
        <w:pStyle w:val="ad"/>
        <w:numPr>
          <w:ilvl w:val="0"/>
          <w:numId w:val="31"/>
        </w:numPr>
        <w:contextualSpacing w:val="0"/>
        <w:jc w:val="center"/>
        <w:rPr>
          <w:b/>
          <w:sz w:val="26"/>
          <w:szCs w:val="26"/>
        </w:rPr>
      </w:pPr>
      <w:r w:rsidRPr="00A52CB8">
        <w:rPr>
          <w:b/>
          <w:sz w:val="26"/>
          <w:szCs w:val="26"/>
        </w:rPr>
        <w:t>ЦЕНА ПРОДАЖИ И ПОРЯДОК РАСЧЕТА</w:t>
      </w:r>
    </w:p>
    <w:p w:rsidR="00C34A0D" w:rsidRPr="00A52CB8" w:rsidRDefault="00C34A0D" w:rsidP="00C34A0D">
      <w:pPr>
        <w:pStyle w:val="ad"/>
        <w:rPr>
          <w:b/>
          <w:sz w:val="26"/>
          <w:szCs w:val="26"/>
        </w:rPr>
      </w:pPr>
    </w:p>
    <w:p w:rsidR="00C34A0D" w:rsidRPr="00A52CB8" w:rsidRDefault="00C34A0D" w:rsidP="00C34A0D">
      <w:pPr>
        <w:jc w:val="both"/>
        <w:rPr>
          <w:sz w:val="26"/>
          <w:szCs w:val="26"/>
        </w:rPr>
      </w:pPr>
      <w:r w:rsidRPr="00A52CB8">
        <w:rPr>
          <w:sz w:val="26"/>
          <w:szCs w:val="26"/>
        </w:rPr>
        <w:t>2.1. Цена продажи земельного участка</w:t>
      </w:r>
      <w:r w:rsidR="00021B08">
        <w:rPr>
          <w:sz w:val="26"/>
          <w:szCs w:val="26"/>
        </w:rPr>
        <w:t>,</w:t>
      </w:r>
      <w:r w:rsidRPr="00A52CB8">
        <w:rPr>
          <w:sz w:val="26"/>
          <w:szCs w:val="26"/>
        </w:rPr>
        <w:t xml:space="preserve"> установленная по итогам аукциона</w:t>
      </w:r>
      <w:r w:rsidR="00021B08">
        <w:rPr>
          <w:sz w:val="26"/>
          <w:szCs w:val="26"/>
        </w:rPr>
        <w:t>,</w:t>
      </w:r>
      <w:r w:rsidRPr="00A52CB8">
        <w:rPr>
          <w:sz w:val="26"/>
          <w:szCs w:val="26"/>
        </w:rPr>
        <w:t xml:space="preserve"> составляет______________________ руб.</w:t>
      </w:r>
    </w:p>
    <w:p w:rsidR="00C34A0D" w:rsidRPr="00A52CB8" w:rsidRDefault="00C34A0D" w:rsidP="00C34A0D">
      <w:pPr>
        <w:jc w:val="both"/>
        <w:rPr>
          <w:sz w:val="26"/>
          <w:szCs w:val="26"/>
        </w:rPr>
      </w:pPr>
      <w:r w:rsidRPr="00A52CB8">
        <w:rPr>
          <w:sz w:val="26"/>
          <w:szCs w:val="26"/>
        </w:rPr>
        <w:t xml:space="preserve">Покупатель купил у Продавца земельный участок за </w:t>
      </w:r>
      <w:proofErr w:type="spellStart"/>
      <w:r w:rsidRPr="00A52CB8">
        <w:rPr>
          <w:sz w:val="26"/>
          <w:szCs w:val="26"/>
        </w:rPr>
        <w:t>_________________руб</w:t>
      </w:r>
      <w:proofErr w:type="spellEnd"/>
      <w:r w:rsidRPr="00A52CB8">
        <w:rPr>
          <w:sz w:val="26"/>
          <w:szCs w:val="26"/>
        </w:rPr>
        <w:t>.</w:t>
      </w:r>
    </w:p>
    <w:p w:rsidR="00C34A0D" w:rsidRPr="00A52CB8" w:rsidRDefault="00C34A0D" w:rsidP="00C34A0D">
      <w:pPr>
        <w:jc w:val="both"/>
        <w:rPr>
          <w:sz w:val="26"/>
          <w:szCs w:val="26"/>
        </w:rPr>
      </w:pPr>
      <w:r w:rsidRPr="00A52CB8">
        <w:rPr>
          <w:sz w:val="26"/>
          <w:szCs w:val="26"/>
        </w:rPr>
        <w:t>2.2 Задаток в сумме ______________ руб.</w:t>
      </w:r>
      <w:r w:rsidR="00021B08">
        <w:rPr>
          <w:sz w:val="26"/>
          <w:szCs w:val="26"/>
        </w:rPr>
        <w:t>,</w:t>
      </w:r>
      <w:r w:rsidRPr="00A52CB8">
        <w:rPr>
          <w:sz w:val="26"/>
          <w:szCs w:val="26"/>
        </w:rPr>
        <w:t xml:space="preserve"> внесенный Покупателем на счет Продавца, засчитывается в счет оплаты за земельный участок.</w:t>
      </w:r>
    </w:p>
    <w:p w:rsidR="00C34A0D" w:rsidRPr="00A52CB8" w:rsidRDefault="00C34A0D" w:rsidP="00C34A0D">
      <w:pPr>
        <w:jc w:val="both"/>
        <w:rPr>
          <w:sz w:val="26"/>
          <w:szCs w:val="26"/>
        </w:rPr>
      </w:pPr>
      <w:r w:rsidRPr="00A52CB8">
        <w:rPr>
          <w:sz w:val="26"/>
          <w:szCs w:val="26"/>
        </w:rPr>
        <w:t>2.3. С учетом п.</w:t>
      </w:r>
      <w:r w:rsidR="00021B08">
        <w:rPr>
          <w:sz w:val="26"/>
          <w:szCs w:val="26"/>
        </w:rPr>
        <w:t xml:space="preserve"> </w:t>
      </w:r>
      <w:r w:rsidRPr="00A52CB8">
        <w:rPr>
          <w:sz w:val="26"/>
          <w:szCs w:val="26"/>
        </w:rPr>
        <w:t>2.2. настоящего Договора Покупатель обязан уплатить сумму в размере  _______________________________ руб., представляющую собой сумму цены продажи земельного участка за вычетом суммы задатка, которая вносится "</w:t>
      </w:r>
      <w:r w:rsidRPr="00A52CB8">
        <w:rPr>
          <w:b/>
          <w:sz w:val="26"/>
          <w:szCs w:val="26"/>
        </w:rPr>
        <w:t>Покупателем</w:t>
      </w:r>
      <w:r w:rsidRPr="00A52CB8">
        <w:rPr>
          <w:sz w:val="26"/>
          <w:szCs w:val="26"/>
        </w:rPr>
        <w:t xml:space="preserve">" </w:t>
      </w:r>
      <w:r w:rsidR="00021B08">
        <w:rPr>
          <w:sz w:val="26"/>
          <w:szCs w:val="26"/>
        </w:rPr>
        <w:br/>
        <w:t>на счет № 40101810500000010003,</w:t>
      </w:r>
      <w:r w:rsidRPr="00A52CB8">
        <w:rPr>
          <w:sz w:val="26"/>
          <w:szCs w:val="26"/>
        </w:rPr>
        <w:t xml:space="preserve"> УФК по Архангельской области и Ненецкому автономному округу (ИНН 8301020090 Администрация муниципального образования "Городской округ "Город Нарьян-Мар"), в отделение г. Архангельск, БИК 041117001, КПП 298301001, ОКТМО 11851000, КБК 032 114 06 024 040000 430 не позднее </w:t>
      </w:r>
      <w:r w:rsidR="00021B08">
        <w:rPr>
          <w:sz w:val="26"/>
          <w:szCs w:val="26"/>
        </w:rPr>
        <w:br/>
      </w:r>
      <w:r w:rsidRPr="00A52CB8">
        <w:rPr>
          <w:sz w:val="26"/>
          <w:szCs w:val="26"/>
        </w:rPr>
        <w:t xml:space="preserve">30 рабочих дней со дня заключения Договора. </w:t>
      </w:r>
    </w:p>
    <w:p w:rsidR="00C34A0D" w:rsidRPr="00A52CB8" w:rsidRDefault="00C34A0D" w:rsidP="00C34A0D">
      <w:pPr>
        <w:jc w:val="both"/>
        <w:rPr>
          <w:sz w:val="26"/>
          <w:szCs w:val="26"/>
        </w:rPr>
      </w:pPr>
      <w:r w:rsidRPr="00A52CB8">
        <w:rPr>
          <w:sz w:val="26"/>
          <w:szCs w:val="26"/>
        </w:rPr>
        <w:t>Сторонам разъяснено, что соглашение о цене является существенным условием настоящего договора и, в случае сокрытия сторонами подлинной цены земельного участка, ответственность при наступлении отрицательных последствий несут стороны настоящего договора.</w:t>
      </w:r>
    </w:p>
    <w:p w:rsidR="00C34A0D" w:rsidRDefault="00C34A0D" w:rsidP="00C34A0D">
      <w:pPr>
        <w:jc w:val="both"/>
        <w:rPr>
          <w:sz w:val="26"/>
          <w:szCs w:val="26"/>
        </w:rPr>
      </w:pPr>
      <w:r w:rsidRPr="00A52CB8">
        <w:rPr>
          <w:sz w:val="26"/>
          <w:szCs w:val="26"/>
        </w:rPr>
        <w:t>2.4 Стороны подтверждают, что не лишены дееспособности, не страдают заболеваниями, препятствующим</w:t>
      </w:r>
      <w:r w:rsidR="00021B08">
        <w:rPr>
          <w:sz w:val="26"/>
          <w:szCs w:val="26"/>
        </w:rPr>
        <w:t>и осознать суть договора, а так</w:t>
      </w:r>
      <w:r w:rsidRPr="00A52CB8">
        <w:rPr>
          <w:sz w:val="26"/>
          <w:szCs w:val="26"/>
        </w:rPr>
        <w:t xml:space="preserve">же отсутствуют обстоятельства, вынуждающие заключить данный договор на крайне не выгодных </w:t>
      </w:r>
      <w:r w:rsidR="00021B08">
        <w:rPr>
          <w:sz w:val="26"/>
          <w:szCs w:val="26"/>
        </w:rPr>
        <w:br/>
      </w:r>
      <w:r w:rsidRPr="00A52CB8">
        <w:rPr>
          <w:sz w:val="26"/>
          <w:szCs w:val="26"/>
        </w:rPr>
        <w:t>для себя условиях,</w:t>
      </w:r>
      <w:r w:rsidR="00021B08">
        <w:rPr>
          <w:sz w:val="26"/>
          <w:szCs w:val="26"/>
        </w:rPr>
        <w:t xml:space="preserve"> </w:t>
      </w:r>
      <w:r w:rsidRPr="00A52CB8">
        <w:rPr>
          <w:sz w:val="26"/>
          <w:szCs w:val="26"/>
        </w:rPr>
        <w:t>и настоящий договор не является для них кабальной сделкой.</w:t>
      </w:r>
    </w:p>
    <w:p w:rsidR="00C34A0D" w:rsidRDefault="00C34A0D" w:rsidP="00C34A0D">
      <w:pPr>
        <w:jc w:val="both"/>
        <w:rPr>
          <w:sz w:val="26"/>
          <w:szCs w:val="26"/>
        </w:rPr>
      </w:pPr>
    </w:p>
    <w:p w:rsidR="00C34A0D" w:rsidRPr="00764B30" w:rsidRDefault="00C34A0D" w:rsidP="00C34A0D">
      <w:pPr>
        <w:pStyle w:val="ad"/>
        <w:numPr>
          <w:ilvl w:val="0"/>
          <w:numId w:val="31"/>
        </w:numPr>
        <w:contextualSpacing w:val="0"/>
        <w:jc w:val="center"/>
        <w:rPr>
          <w:sz w:val="26"/>
          <w:szCs w:val="26"/>
        </w:rPr>
      </w:pPr>
      <w:r w:rsidRPr="00764B30">
        <w:rPr>
          <w:b/>
          <w:sz w:val="26"/>
          <w:szCs w:val="26"/>
        </w:rPr>
        <w:t>ОБРЕМЕНЕНИЯ ЗЕМЕЛЬНОГО УЧАСТКА</w:t>
      </w:r>
    </w:p>
    <w:p w:rsidR="00C34A0D" w:rsidRPr="00A52CB8" w:rsidRDefault="00C34A0D" w:rsidP="00C34A0D">
      <w:pPr>
        <w:pStyle w:val="ad"/>
        <w:jc w:val="both"/>
        <w:rPr>
          <w:sz w:val="26"/>
          <w:szCs w:val="26"/>
        </w:rPr>
      </w:pPr>
    </w:p>
    <w:p w:rsidR="00C34A0D" w:rsidRDefault="00C34A0D" w:rsidP="00C34A0D">
      <w:pPr>
        <w:jc w:val="both"/>
        <w:rPr>
          <w:sz w:val="26"/>
          <w:szCs w:val="26"/>
        </w:rPr>
      </w:pPr>
      <w:r w:rsidRPr="00A52CB8">
        <w:rPr>
          <w:sz w:val="26"/>
          <w:szCs w:val="26"/>
        </w:rPr>
        <w:t>3.1​ Земельный участок правами других лиц не обременен.</w:t>
      </w:r>
    </w:p>
    <w:p w:rsidR="00C34A0D" w:rsidRDefault="00C34A0D" w:rsidP="00C34A0D">
      <w:pPr>
        <w:jc w:val="center"/>
        <w:rPr>
          <w:b/>
          <w:sz w:val="26"/>
          <w:szCs w:val="26"/>
        </w:rPr>
      </w:pPr>
    </w:p>
    <w:p w:rsidR="00C34A0D" w:rsidRPr="00A52CB8" w:rsidRDefault="000C0250" w:rsidP="00C34A0D">
      <w:pPr>
        <w:jc w:val="center"/>
        <w:rPr>
          <w:b/>
          <w:sz w:val="26"/>
          <w:szCs w:val="26"/>
        </w:rPr>
      </w:pPr>
      <w:r>
        <w:rPr>
          <w:b/>
          <w:sz w:val="26"/>
          <w:szCs w:val="26"/>
        </w:rPr>
        <w:t>4. ОБЯЗАТЕЛЬСТВА СТОРОН</w:t>
      </w:r>
    </w:p>
    <w:p w:rsidR="00C34A0D" w:rsidRDefault="00C34A0D" w:rsidP="00C34A0D">
      <w:pPr>
        <w:jc w:val="both"/>
        <w:rPr>
          <w:sz w:val="26"/>
          <w:szCs w:val="26"/>
        </w:rPr>
      </w:pPr>
    </w:p>
    <w:p w:rsidR="00C34A0D" w:rsidRPr="00A52CB8" w:rsidRDefault="00C34A0D" w:rsidP="00C34A0D">
      <w:pPr>
        <w:jc w:val="both"/>
        <w:rPr>
          <w:sz w:val="26"/>
          <w:szCs w:val="26"/>
        </w:rPr>
      </w:pPr>
      <w:r w:rsidRPr="00A52CB8">
        <w:rPr>
          <w:sz w:val="26"/>
          <w:szCs w:val="26"/>
        </w:rPr>
        <w:t xml:space="preserve">4.1 Продавец продал, а Покупатель купил по настоящему договору земельный участок свободным от любых имущественных прав и претензий третьих лиц, о которых </w:t>
      </w:r>
      <w:r w:rsidR="00021B08">
        <w:rPr>
          <w:sz w:val="26"/>
          <w:szCs w:val="26"/>
        </w:rPr>
        <w:br/>
      </w:r>
      <w:r w:rsidRPr="00A52CB8">
        <w:rPr>
          <w:sz w:val="26"/>
          <w:szCs w:val="26"/>
        </w:rPr>
        <w:t>в момент заключения договора они не могли знать.</w:t>
      </w:r>
    </w:p>
    <w:p w:rsidR="00C34A0D" w:rsidRDefault="00C34A0D" w:rsidP="00C34A0D">
      <w:pPr>
        <w:jc w:val="both"/>
        <w:rPr>
          <w:sz w:val="26"/>
          <w:szCs w:val="26"/>
        </w:rPr>
      </w:pPr>
      <w:r w:rsidRPr="00A52CB8">
        <w:rPr>
          <w:sz w:val="26"/>
          <w:szCs w:val="26"/>
        </w:rPr>
        <w:t>Ответственность и права сторон, не предусмотренных в настоящем договоре, определяются в соответствии с законодательством Российской Федерации</w:t>
      </w:r>
    </w:p>
    <w:p w:rsidR="00C34A0D" w:rsidRDefault="00C34A0D" w:rsidP="00C34A0D">
      <w:pPr>
        <w:jc w:val="both"/>
        <w:rPr>
          <w:sz w:val="26"/>
          <w:szCs w:val="26"/>
        </w:rPr>
      </w:pPr>
    </w:p>
    <w:p w:rsidR="00C34A0D" w:rsidRPr="00A52CB8" w:rsidRDefault="000C0250" w:rsidP="00C34A0D">
      <w:pPr>
        <w:jc w:val="center"/>
        <w:rPr>
          <w:b/>
          <w:sz w:val="26"/>
          <w:szCs w:val="26"/>
        </w:rPr>
      </w:pPr>
      <w:r>
        <w:rPr>
          <w:b/>
          <w:sz w:val="26"/>
          <w:szCs w:val="26"/>
        </w:rPr>
        <w:t>5. ЗАКЛЮЧИТЕЛЬНЫЕ ПОЛОЖЕНИЯ</w:t>
      </w:r>
    </w:p>
    <w:p w:rsidR="00C34A0D" w:rsidRDefault="00C34A0D" w:rsidP="00C34A0D">
      <w:pPr>
        <w:jc w:val="both"/>
        <w:rPr>
          <w:sz w:val="26"/>
          <w:szCs w:val="26"/>
        </w:rPr>
      </w:pPr>
    </w:p>
    <w:p w:rsidR="00C34A0D" w:rsidRPr="00A52CB8" w:rsidRDefault="00C34A0D" w:rsidP="00C34A0D">
      <w:pPr>
        <w:jc w:val="both"/>
        <w:rPr>
          <w:sz w:val="26"/>
          <w:szCs w:val="26"/>
        </w:rPr>
      </w:pPr>
      <w:r w:rsidRPr="00A52CB8">
        <w:rPr>
          <w:sz w:val="26"/>
          <w:szCs w:val="26"/>
        </w:rPr>
        <w:t xml:space="preserve">5.1. Право собственности на указанный земельный участок у Покупателя возникает </w:t>
      </w:r>
      <w:r>
        <w:rPr>
          <w:sz w:val="26"/>
          <w:szCs w:val="26"/>
        </w:rPr>
        <w:t xml:space="preserve">                        </w:t>
      </w:r>
      <w:r w:rsidRPr="00A52CB8">
        <w:rPr>
          <w:sz w:val="26"/>
          <w:szCs w:val="26"/>
        </w:rPr>
        <w:t xml:space="preserve">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w:t>
      </w:r>
      <w:r>
        <w:rPr>
          <w:sz w:val="26"/>
          <w:szCs w:val="26"/>
        </w:rPr>
        <w:t xml:space="preserve">                              </w:t>
      </w:r>
      <w:r w:rsidRPr="00A52CB8">
        <w:rPr>
          <w:sz w:val="26"/>
          <w:szCs w:val="26"/>
        </w:rPr>
        <w:t>по Архангельской области и Ненецкому автономному округу.</w:t>
      </w:r>
    </w:p>
    <w:p w:rsidR="00C34A0D" w:rsidRPr="00A52CB8" w:rsidRDefault="00C34A0D" w:rsidP="00C34A0D">
      <w:pPr>
        <w:jc w:val="both"/>
        <w:rPr>
          <w:sz w:val="26"/>
          <w:szCs w:val="26"/>
        </w:rPr>
      </w:pPr>
      <w:r w:rsidRPr="00A52CB8">
        <w:rPr>
          <w:sz w:val="26"/>
          <w:szCs w:val="26"/>
        </w:rPr>
        <w:t>5.2 Содержание статей 167, 209, 223, 454-456, 551, 556 Гражданского кодекса Российской Федерации сторонам известно.</w:t>
      </w:r>
    </w:p>
    <w:p w:rsidR="00C34A0D" w:rsidRPr="00A52CB8" w:rsidRDefault="00C34A0D" w:rsidP="00C34A0D">
      <w:pPr>
        <w:jc w:val="both"/>
        <w:rPr>
          <w:sz w:val="26"/>
          <w:szCs w:val="26"/>
        </w:rPr>
      </w:pPr>
      <w:r w:rsidRPr="00A52CB8">
        <w:rPr>
          <w:sz w:val="26"/>
          <w:szCs w:val="26"/>
        </w:rPr>
        <w:t>5.3 Расходы по заключению настоящего договора оплачивает Покупатель.</w:t>
      </w:r>
    </w:p>
    <w:p w:rsidR="00C34A0D" w:rsidRPr="00A52CB8" w:rsidRDefault="00C34A0D" w:rsidP="00C34A0D">
      <w:pPr>
        <w:jc w:val="both"/>
        <w:rPr>
          <w:sz w:val="26"/>
          <w:szCs w:val="26"/>
        </w:rPr>
      </w:pPr>
      <w:r w:rsidRPr="00A52CB8">
        <w:rPr>
          <w:sz w:val="26"/>
          <w:szCs w:val="26"/>
        </w:rPr>
        <w:t>5.4​ Настоящий договор сторонами прочитан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w:t>
      </w:r>
      <w:r w:rsidR="00030F7C">
        <w:rPr>
          <w:sz w:val="26"/>
          <w:szCs w:val="26"/>
        </w:rPr>
        <w:t xml:space="preserve">ми, будь </w:t>
      </w:r>
      <w:r w:rsidRPr="00A52CB8">
        <w:rPr>
          <w:sz w:val="26"/>
          <w:szCs w:val="26"/>
        </w:rPr>
        <w:t xml:space="preserve">то в устной или письменной форме, </w:t>
      </w:r>
      <w:r w:rsidR="00030F7C">
        <w:rPr>
          <w:sz w:val="26"/>
          <w:szCs w:val="26"/>
        </w:rPr>
        <w:br/>
      </w:r>
      <w:r w:rsidRPr="00A52CB8">
        <w:rPr>
          <w:sz w:val="26"/>
          <w:szCs w:val="26"/>
        </w:rPr>
        <w:t>до заключения настоящего договора.</w:t>
      </w:r>
    </w:p>
    <w:p w:rsidR="00C34A0D" w:rsidRPr="00A52CB8" w:rsidRDefault="00C34A0D" w:rsidP="00C34A0D">
      <w:pPr>
        <w:jc w:val="both"/>
        <w:rPr>
          <w:sz w:val="26"/>
          <w:szCs w:val="26"/>
        </w:rPr>
      </w:pPr>
      <w:r w:rsidRPr="00A52CB8">
        <w:rPr>
          <w:sz w:val="26"/>
          <w:szCs w:val="26"/>
        </w:rPr>
        <w:t xml:space="preserve">5.5​ Настоящий договор составлен в трех экземплярах, из которых: </w:t>
      </w:r>
    </w:p>
    <w:p w:rsidR="00C34A0D" w:rsidRPr="00A52CB8" w:rsidRDefault="00C34A0D" w:rsidP="00C34A0D">
      <w:pPr>
        <w:jc w:val="both"/>
        <w:rPr>
          <w:sz w:val="26"/>
          <w:szCs w:val="26"/>
        </w:rPr>
      </w:pPr>
      <w:r w:rsidRPr="00A52CB8">
        <w:rPr>
          <w:sz w:val="26"/>
          <w:szCs w:val="26"/>
        </w:rPr>
        <w:t xml:space="preserve">​ один хранится в управлении муниципального имущества и земельных отношений Администрации муниципального образования </w:t>
      </w:r>
      <w:r w:rsidRPr="00A52CB8">
        <w:rPr>
          <w:color w:val="000000"/>
          <w:sz w:val="26"/>
          <w:szCs w:val="26"/>
        </w:rPr>
        <w:t>"Городской округ "Город Нарьян-Мар"</w:t>
      </w:r>
      <w:r w:rsidRPr="00A52CB8">
        <w:rPr>
          <w:sz w:val="26"/>
          <w:szCs w:val="26"/>
        </w:rPr>
        <w:t xml:space="preserve">; </w:t>
      </w:r>
    </w:p>
    <w:p w:rsidR="00C34A0D" w:rsidRPr="00A52CB8" w:rsidRDefault="00C34A0D" w:rsidP="00C34A0D">
      <w:pPr>
        <w:jc w:val="both"/>
        <w:rPr>
          <w:sz w:val="26"/>
          <w:szCs w:val="26"/>
        </w:rPr>
      </w:pPr>
      <w:r>
        <w:rPr>
          <w:sz w:val="26"/>
          <w:szCs w:val="26"/>
        </w:rPr>
        <w:t>​</w:t>
      </w:r>
      <w:r w:rsidRPr="00A52CB8">
        <w:rPr>
          <w:sz w:val="26"/>
          <w:szCs w:val="26"/>
        </w:rPr>
        <w:t xml:space="preserve">один в Управлении Федеральной службы государственной регистрации, кадастра </w:t>
      </w:r>
      <w:r>
        <w:rPr>
          <w:sz w:val="26"/>
          <w:szCs w:val="26"/>
        </w:rPr>
        <w:t xml:space="preserve">                      </w:t>
      </w:r>
      <w:r w:rsidRPr="00A52CB8">
        <w:rPr>
          <w:sz w:val="26"/>
          <w:szCs w:val="26"/>
        </w:rPr>
        <w:t xml:space="preserve">и картографии по Архангельской области и Ненецкому автономному округу; </w:t>
      </w:r>
    </w:p>
    <w:p w:rsidR="00C34A0D" w:rsidRDefault="00C34A0D" w:rsidP="00C34A0D">
      <w:pPr>
        <w:jc w:val="both"/>
        <w:rPr>
          <w:sz w:val="26"/>
          <w:szCs w:val="26"/>
        </w:rPr>
      </w:pPr>
      <w:r>
        <w:rPr>
          <w:sz w:val="26"/>
          <w:szCs w:val="26"/>
        </w:rPr>
        <w:t>​</w:t>
      </w:r>
      <w:r w:rsidRPr="00A52CB8">
        <w:rPr>
          <w:sz w:val="26"/>
          <w:szCs w:val="26"/>
        </w:rPr>
        <w:t>третий у Покупателя.</w:t>
      </w:r>
    </w:p>
    <w:p w:rsidR="00C34A0D" w:rsidRPr="00A52CB8" w:rsidRDefault="00C34A0D" w:rsidP="00C34A0D">
      <w:pPr>
        <w:jc w:val="both"/>
        <w:rPr>
          <w:sz w:val="26"/>
          <w:szCs w:val="26"/>
        </w:rPr>
      </w:pPr>
    </w:p>
    <w:p w:rsidR="00C34A0D" w:rsidRPr="00A52CB8" w:rsidRDefault="00C34A0D" w:rsidP="00C34A0D">
      <w:pPr>
        <w:jc w:val="center"/>
        <w:rPr>
          <w:b/>
          <w:sz w:val="26"/>
          <w:szCs w:val="26"/>
        </w:rPr>
      </w:pPr>
      <w:r w:rsidRPr="00A52CB8">
        <w:rPr>
          <w:b/>
          <w:sz w:val="26"/>
          <w:szCs w:val="26"/>
        </w:rPr>
        <w:t>6. ПОДПИСИ И ЮРИДИЧЕСКИЕ АДРЕСА СТОРОН:</w:t>
      </w:r>
    </w:p>
    <w:p w:rsidR="00C34A0D" w:rsidRPr="00A52CB8" w:rsidRDefault="00C34A0D" w:rsidP="00C34A0D">
      <w:pPr>
        <w:rPr>
          <w:b/>
          <w:sz w:val="26"/>
          <w:szCs w:val="26"/>
        </w:rPr>
      </w:pPr>
      <w:r w:rsidRPr="00A52CB8">
        <w:rPr>
          <w:b/>
          <w:sz w:val="26"/>
          <w:szCs w:val="26"/>
        </w:rPr>
        <w:t>ПРОДАВЕЦ:</w:t>
      </w:r>
    </w:p>
    <w:p w:rsidR="00C34A0D" w:rsidRDefault="00C34A0D" w:rsidP="00C34A0D">
      <w:pPr>
        <w:pStyle w:val="ConsPlusNonformat"/>
        <w:jc w:val="both"/>
        <w:rPr>
          <w:rFonts w:ascii="Times New Roman" w:hAnsi="Times New Roman" w:cs="Times New Roman"/>
          <w:b/>
          <w:bCs/>
          <w:sz w:val="26"/>
          <w:szCs w:val="26"/>
          <w:u w:val="single"/>
        </w:rPr>
      </w:pPr>
    </w:p>
    <w:p w:rsidR="00C34A0D" w:rsidRPr="00A52CB8" w:rsidRDefault="00C34A0D" w:rsidP="00C34A0D">
      <w:pPr>
        <w:pStyle w:val="ConsPlusNonformat"/>
        <w:jc w:val="both"/>
        <w:rPr>
          <w:rFonts w:ascii="Times New Roman" w:hAnsi="Times New Roman" w:cs="Times New Roman"/>
          <w:sz w:val="26"/>
          <w:szCs w:val="26"/>
        </w:rPr>
      </w:pPr>
      <w:r w:rsidRPr="00A52CB8">
        <w:rPr>
          <w:rFonts w:ascii="Times New Roman" w:hAnsi="Times New Roman" w:cs="Times New Roman"/>
          <w:b/>
          <w:bCs/>
          <w:sz w:val="26"/>
          <w:szCs w:val="26"/>
          <w:u w:val="single"/>
        </w:rPr>
        <w:t>Администрация муниципального образования "Городской округ "Город Нарьян-Мар"</w:t>
      </w:r>
    </w:p>
    <w:p w:rsidR="00C34A0D" w:rsidRPr="00A52CB8" w:rsidRDefault="00C34A0D" w:rsidP="00C34A0D">
      <w:pPr>
        <w:pStyle w:val="ConsPlusNonformat"/>
        <w:jc w:val="both"/>
        <w:rPr>
          <w:rFonts w:ascii="Times New Roman" w:hAnsi="Times New Roman" w:cs="Times New Roman"/>
          <w:sz w:val="26"/>
          <w:szCs w:val="26"/>
        </w:rPr>
      </w:pPr>
      <w:r w:rsidRPr="00A52CB8">
        <w:rPr>
          <w:rFonts w:ascii="Times New Roman" w:hAnsi="Times New Roman" w:cs="Times New Roman"/>
          <w:sz w:val="26"/>
          <w:szCs w:val="26"/>
        </w:rPr>
        <w:t xml:space="preserve"> (Свидетельство о внесении записи в Единый государственный реестр юридических лиц</w:t>
      </w:r>
      <w:r>
        <w:rPr>
          <w:rFonts w:ascii="Times New Roman" w:hAnsi="Times New Roman" w:cs="Times New Roman"/>
          <w:sz w:val="26"/>
          <w:szCs w:val="26"/>
        </w:rPr>
        <w:t xml:space="preserve">           </w:t>
      </w:r>
      <w:r w:rsidRPr="00A52CB8">
        <w:rPr>
          <w:rFonts w:ascii="Times New Roman" w:hAnsi="Times New Roman" w:cs="Times New Roman"/>
          <w:sz w:val="26"/>
          <w:szCs w:val="26"/>
        </w:rPr>
        <w:t xml:space="preserve"> о юридическом лице, зарегистрированном до 1 июля 2002 года</w:t>
      </w:r>
      <w:r w:rsidR="00030F7C">
        <w:rPr>
          <w:rFonts w:ascii="Times New Roman" w:hAnsi="Times New Roman" w:cs="Times New Roman"/>
          <w:sz w:val="26"/>
          <w:szCs w:val="26"/>
        </w:rPr>
        <w:t>,</w:t>
      </w:r>
      <w:r w:rsidRPr="00A52CB8">
        <w:rPr>
          <w:rFonts w:ascii="Times New Roman" w:hAnsi="Times New Roman" w:cs="Times New Roman"/>
          <w:sz w:val="26"/>
          <w:szCs w:val="26"/>
        </w:rPr>
        <w:t xml:space="preserve"> от 24 сентября 2002 года серия 83 № 000009807, выдано Инспекцией Министерства Российской Федерации </w:t>
      </w:r>
      <w:r>
        <w:rPr>
          <w:rFonts w:ascii="Times New Roman" w:hAnsi="Times New Roman" w:cs="Times New Roman"/>
          <w:sz w:val="26"/>
          <w:szCs w:val="26"/>
        </w:rPr>
        <w:t xml:space="preserve">                  </w:t>
      </w:r>
      <w:r w:rsidRPr="00A52CB8">
        <w:rPr>
          <w:rFonts w:ascii="Times New Roman" w:hAnsi="Times New Roman" w:cs="Times New Roman"/>
          <w:sz w:val="26"/>
          <w:szCs w:val="26"/>
        </w:rPr>
        <w:t>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w:t>
      </w:r>
      <w:r w:rsidR="00030F7C">
        <w:rPr>
          <w:rFonts w:ascii="Times New Roman" w:hAnsi="Times New Roman" w:cs="Times New Roman"/>
          <w:sz w:val="26"/>
          <w:szCs w:val="26"/>
        </w:rPr>
        <w:t xml:space="preserve"> </w:t>
      </w:r>
      <w:r w:rsidRPr="00A52CB8">
        <w:rPr>
          <w:rFonts w:ascii="Times New Roman" w:hAnsi="Times New Roman" w:cs="Times New Roman"/>
          <w:sz w:val="26"/>
          <w:szCs w:val="26"/>
        </w:rPr>
        <w:t xml:space="preserve">№ 000017984, Свидетельство о внесении записи в Единый государственный реестр юридических лиц от 13 января 2006 года серия 83 № 000017985; </w:t>
      </w:r>
      <w:r w:rsidR="00030F7C">
        <w:rPr>
          <w:rFonts w:ascii="Times New Roman" w:hAnsi="Times New Roman" w:cs="Times New Roman"/>
          <w:sz w:val="26"/>
          <w:szCs w:val="26"/>
        </w:rPr>
        <w:br/>
      </w:r>
      <w:r w:rsidRPr="00A52CB8">
        <w:rPr>
          <w:rFonts w:ascii="Times New Roman" w:hAnsi="Times New Roman" w:cs="Times New Roman"/>
          <w:sz w:val="26"/>
          <w:szCs w:val="26"/>
        </w:rPr>
        <w:t xml:space="preserve">ИНН 8301020090; КПП 298301001; ОГРН 1028301646779; Местонахождение </w:t>
      </w:r>
      <w:r w:rsidR="00030F7C">
        <w:rPr>
          <w:rFonts w:ascii="Times New Roman" w:hAnsi="Times New Roman" w:cs="Times New Roman"/>
          <w:sz w:val="26"/>
          <w:szCs w:val="26"/>
        </w:rPr>
        <w:br/>
      </w:r>
      <w:r w:rsidRPr="00A52CB8">
        <w:rPr>
          <w:rFonts w:ascii="Times New Roman" w:hAnsi="Times New Roman" w:cs="Times New Roman"/>
          <w:sz w:val="26"/>
          <w:szCs w:val="26"/>
        </w:rPr>
        <w:t xml:space="preserve">и фактическое местонахождение: 166000, Ненецкий автономный округ, г. Нарьян-Мар, ул. Ленина, дом 12), </w:t>
      </w:r>
    </w:p>
    <w:p w:rsidR="00C34A0D" w:rsidRDefault="00C34A0D" w:rsidP="00C34A0D">
      <w:pPr>
        <w:pStyle w:val="ConsPlusNonformat"/>
        <w:jc w:val="both"/>
        <w:rPr>
          <w:rFonts w:ascii="Times New Roman" w:hAnsi="Times New Roman" w:cs="Times New Roman"/>
          <w:color w:val="000000"/>
          <w:sz w:val="26"/>
          <w:szCs w:val="26"/>
        </w:rPr>
      </w:pPr>
      <w:r w:rsidRPr="00A52CB8">
        <w:rPr>
          <w:rFonts w:ascii="Times New Roman" w:hAnsi="Times New Roman" w:cs="Times New Roman"/>
          <w:color w:val="000000"/>
          <w:sz w:val="26"/>
          <w:szCs w:val="26"/>
        </w:rPr>
        <w:t xml:space="preserve">в лице главы муниципального образования "Городской округ "Город Нарьян-Мар" </w:t>
      </w:r>
      <w:proofErr w:type="spellStart"/>
      <w:r w:rsidRPr="00A52CB8">
        <w:rPr>
          <w:rFonts w:ascii="Times New Roman" w:hAnsi="Times New Roman" w:cs="Times New Roman"/>
          <w:b/>
          <w:bCs/>
          <w:color w:val="000000"/>
          <w:sz w:val="26"/>
          <w:szCs w:val="26"/>
          <w:u w:val="single"/>
        </w:rPr>
        <w:t>Белака</w:t>
      </w:r>
      <w:proofErr w:type="spellEnd"/>
      <w:r w:rsidRPr="00A52CB8">
        <w:rPr>
          <w:rFonts w:ascii="Times New Roman" w:hAnsi="Times New Roman" w:cs="Times New Roman"/>
          <w:b/>
          <w:bCs/>
          <w:color w:val="000000"/>
          <w:sz w:val="26"/>
          <w:szCs w:val="26"/>
          <w:u w:val="single"/>
        </w:rPr>
        <w:t xml:space="preserve"> Олега </w:t>
      </w:r>
      <w:proofErr w:type="spellStart"/>
      <w:r w:rsidRPr="00A52CB8">
        <w:rPr>
          <w:rFonts w:ascii="Times New Roman" w:hAnsi="Times New Roman" w:cs="Times New Roman"/>
          <w:b/>
          <w:bCs/>
          <w:color w:val="000000"/>
          <w:sz w:val="26"/>
          <w:szCs w:val="26"/>
          <w:u w:val="single"/>
        </w:rPr>
        <w:t>Онуфриевича</w:t>
      </w:r>
      <w:proofErr w:type="spellEnd"/>
      <w:r w:rsidRPr="00A52CB8">
        <w:rPr>
          <w:rFonts w:ascii="Times New Roman" w:hAnsi="Times New Roman" w:cs="Times New Roman"/>
          <w:color w:val="000000"/>
          <w:sz w:val="26"/>
          <w:szCs w:val="26"/>
        </w:rPr>
        <w:t>, действующего на основании Устава муниципального образования "Городской округ "Город Нарьян-Мар"</w:t>
      </w:r>
    </w:p>
    <w:p w:rsidR="00C34A0D" w:rsidRPr="00A52CB8" w:rsidRDefault="00C34A0D" w:rsidP="00C34A0D">
      <w:pPr>
        <w:pStyle w:val="ConsPlusNonformat"/>
        <w:jc w:val="both"/>
        <w:rPr>
          <w:rFonts w:ascii="Times New Roman" w:hAnsi="Times New Roman" w:cs="Times New Roman"/>
          <w:sz w:val="26"/>
          <w:szCs w:val="26"/>
        </w:rPr>
      </w:pPr>
    </w:p>
    <w:p w:rsidR="00C34A0D" w:rsidRPr="00A52CB8" w:rsidRDefault="00C34A0D" w:rsidP="00C34A0D">
      <w:pPr>
        <w:jc w:val="both"/>
        <w:rPr>
          <w:b/>
          <w:sz w:val="26"/>
          <w:szCs w:val="26"/>
        </w:rPr>
      </w:pPr>
      <w:r w:rsidRPr="00A52CB8">
        <w:rPr>
          <w:b/>
          <w:sz w:val="26"/>
          <w:szCs w:val="26"/>
        </w:rPr>
        <w:t>ПОКУПАТЕЛЬ:</w:t>
      </w:r>
    </w:p>
    <w:p w:rsidR="00C34A0D" w:rsidRPr="00A52CB8" w:rsidRDefault="00C34A0D" w:rsidP="00C34A0D">
      <w:pPr>
        <w:jc w:val="both"/>
        <w:rPr>
          <w:sz w:val="26"/>
          <w:szCs w:val="26"/>
        </w:rPr>
      </w:pPr>
    </w:p>
    <w:tbl>
      <w:tblPr>
        <w:tblW w:w="10190" w:type="dxa"/>
        <w:jc w:val="center"/>
        <w:tblLook w:val="0000"/>
      </w:tblPr>
      <w:tblGrid>
        <w:gridCol w:w="108"/>
        <w:gridCol w:w="993"/>
        <w:gridCol w:w="735"/>
        <w:gridCol w:w="5088"/>
        <w:gridCol w:w="2611"/>
        <w:gridCol w:w="655"/>
      </w:tblGrid>
      <w:tr w:rsidR="00C34A0D" w:rsidRPr="00C95893" w:rsidTr="00030F7C">
        <w:trPr>
          <w:gridAfter w:val="1"/>
          <w:wAfter w:w="655" w:type="dxa"/>
          <w:jc w:val="center"/>
        </w:trPr>
        <w:tc>
          <w:tcPr>
            <w:tcW w:w="9535" w:type="dxa"/>
            <w:gridSpan w:val="5"/>
          </w:tcPr>
          <w:p w:rsidR="00C34A0D" w:rsidRDefault="00C34A0D" w:rsidP="00C34A0D">
            <w:pPr>
              <w:jc w:val="center"/>
              <w:rPr>
                <w:b/>
              </w:rPr>
            </w:pPr>
          </w:p>
          <w:p w:rsidR="00C34A0D" w:rsidRDefault="00C34A0D" w:rsidP="00C34A0D">
            <w:pPr>
              <w:jc w:val="center"/>
              <w:rPr>
                <w:b/>
              </w:rPr>
            </w:pPr>
          </w:p>
          <w:p w:rsidR="00C34A0D" w:rsidRDefault="00C34A0D" w:rsidP="00C34A0D">
            <w:pPr>
              <w:jc w:val="right"/>
              <w:rPr>
                <w:b/>
              </w:rPr>
            </w:pPr>
          </w:p>
          <w:p w:rsidR="00C34A0D" w:rsidRDefault="00C34A0D" w:rsidP="00C34A0D">
            <w:pPr>
              <w:jc w:val="right"/>
              <w:rPr>
                <w:b/>
              </w:rPr>
            </w:pPr>
          </w:p>
          <w:p w:rsidR="00C34A0D" w:rsidRDefault="00C34A0D" w:rsidP="00C34A0D">
            <w:pPr>
              <w:jc w:val="right"/>
              <w:rPr>
                <w:b/>
              </w:rPr>
            </w:pPr>
            <w:r w:rsidRPr="00C95893">
              <w:rPr>
                <w:b/>
              </w:rPr>
              <w:t>к договору от ____________ № _____</w:t>
            </w:r>
          </w:p>
          <w:p w:rsidR="00C34A0D" w:rsidRDefault="00C34A0D" w:rsidP="00C34A0D">
            <w:pPr>
              <w:jc w:val="right"/>
              <w:rPr>
                <w:b/>
              </w:rPr>
            </w:pPr>
            <w:r>
              <w:rPr>
                <w:b/>
              </w:rPr>
              <w:t xml:space="preserve">купли-продажи </w:t>
            </w:r>
            <w:r w:rsidRPr="00C95893">
              <w:rPr>
                <w:b/>
              </w:rPr>
              <w:t>земельного участка</w:t>
            </w:r>
          </w:p>
          <w:p w:rsidR="00C34A0D" w:rsidRPr="00C95893" w:rsidRDefault="00C34A0D" w:rsidP="00C34A0D">
            <w:pPr>
              <w:jc w:val="center"/>
              <w:rPr>
                <w:b/>
                <w:bCs/>
              </w:rPr>
            </w:pPr>
            <w:r w:rsidRPr="00C95893">
              <w:rPr>
                <w:b/>
              </w:rPr>
              <w:t>Акт</w:t>
            </w:r>
          </w:p>
        </w:tc>
      </w:tr>
      <w:tr w:rsidR="00C34A0D" w:rsidRPr="00C95893" w:rsidTr="00030F7C">
        <w:trPr>
          <w:gridAfter w:val="1"/>
          <w:wAfter w:w="655" w:type="dxa"/>
          <w:cantSplit/>
          <w:jc w:val="center"/>
        </w:trPr>
        <w:tc>
          <w:tcPr>
            <w:tcW w:w="9535" w:type="dxa"/>
            <w:gridSpan w:val="5"/>
          </w:tcPr>
          <w:p w:rsidR="00C34A0D" w:rsidRPr="00C95893" w:rsidRDefault="00C34A0D" w:rsidP="00C34A0D">
            <w:pPr>
              <w:jc w:val="center"/>
              <w:rPr>
                <w:b/>
                <w:bCs/>
              </w:rPr>
            </w:pPr>
            <w:r w:rsidRPr="00C95893">
              <w:rPr>
                <w:b/>
                <w:bCs/>
              </w:rPr>
              <w:t>приема-передачи земельного участка</w:t>
            </w:r>
          </w:p>
        </w:tc>
      </w:tr>
      <w:tr w:rsidR="00C34A0D" w:rsidRPr="00C95893" w:rsidTr="00030F7C">
        <w:trPr>
          <w:gridAfter w:val="1"/>
          <w:wAfter w:w="655" w:type="dxa"/>
          <w:jc w:val="center"/>
        </w:trPr>
        <w:tc>
          <w:tcPr>
            <w:tcW w:w="1836" w:type="dxa"/>
            <w:gridSpan w:val="3"/>
          </w:tcPr>
          <w:p w:rsidR="00C34A0D" w:rsidRPr="00C95893" w:rsidRDefault="00C34A0D" w:rsidP="00C34A0D">
            <w:r w:rsidRPr="00C95893">
              <w:t>г. Нарьян-Мар</w:t>
            </w:r>
          </w:p>
        </w:tc>
        <w:tc>
          <w:tcPr>
            <w:tcW w:w="5088" w:type="dxa"/>
          </w:tcPr>
          <w:p w:rsidR="00C34A0D" w:rsidRPr="00C95893" w:rsidRDefault="00C34A0D" w:rsidP="00C34A0D"/>
        </w:tc>
        <w:tc>
          <w:tcPr>
            <w:tcW w:w="2611" w:type="dxa"/>
          </w:tcPr>
          <w:p w:rsidR="00C34A0D" w:rsidRPr="00C95893" w:rsidRDefault="00C34A0D" w:rsidP="00C34A0D">
            <w:pPr>
              <w:jc w:val="right"/>
            </w:pPr>
            <w:r w:rsidRPr="00C95893">
              <w:t>___________</w:t>
            </w:r>
          </w:p>
        </w:tc>
      </w:tr>
      <w:tr w:rsidR="00C34A0D" w:rsidRPr="00C95893" w:rsidTr="00030F7C">
        <w:tblPrEx>
          <w:jc w:val="left"/>
        </w:tblPrEx>
        <w:trPr>
          <w:gridBefore w:val="1"/>
          <w:wBefore w:w="108" w:type="dxa"/>
        </w:trPr>
        <w:tc>
          <w:tcPr>
            <w:tcW w:w="993" w:type="dxa"/>
          </w:tcPr>
          <w:p w:rsidR="00C34A0D" w:rsidRPr="00C95893" w:rsidRDefault="00C34A0D" w:rsidP="00C34A0D"/>
        </w:tc>
        <w:tc>
          <w:tcPr>
            <w:tcW w:w="9089" w:type="dxa"/>
            <w:gridSpan w:val="4"/>
            <w:tcBorders>
              <w:bottom w:val="dotted" w:sz="4" w:space="0" w:color="auto"/>
            </w:tcBorders>
          </w:tcPr>
          <w:p w:rsidR="00C34A0D" w:rsidRPr="00C95893" w:rsidRDefault="00C34A0D" w:rsidP="00030F7C">
            <w:pPr>
              <w:pStyle w:val="2"/>
              <w:ind w:left="-817" w:firstLine="709"/>
              <w:rPr>
                <w:sz w:val="24"/>
              </w:rPr>
            </w:pPr>
            <w:r w:rsidRPr="00C95893">
              <w:rPr>
                <w:sz w:val="24"/>
              </w:rPr>
              <w:t>На осно</w:t>
            </w:r>
            <w:r>
              <w:rPr>
                <w:sz w:val="24"/>
              </w:rPr>
              <w:t>вании договора купли-продажи</w:t>
            </w:r>
            <w:r w:rsidRPr="00C95893">
              <w:rPr>
                <w:sz w:val="24"/>
              </w:rPr>
              <w:t xml:space="preserve"> земельного участка</w:t>
            </w:r>
            <w:r>
              <w:rPr>
                <w:sz w:val="24"/>
              </w:rPr>
              <w:t xml:space="preserve"> от ____</w:t>
            </w:r>
            <w:r w:rsidRPr="00C95893">
              <w:rPr>
                <w:sz w:val="24"/>
              </w:rPr>
              <w:t xml:space="preserve"> № ____</w:t>
            </w:r>
          </w:p>
        </w:tc>
      </w:tr>
    </w:tbl>
    <w:p w:rsidR="00C34A0D" w:rsidRPr="009E2121" w:rsidRDefault="00C34A0D" w:rsidP="00C34A0D">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Администрация муниципального образования "Городской округ "Город Нарьян-Мар"</w:t>
      </w:r>
    </w:p>
    <w:p w:rsidR="00C34A0D" w:rsidRPr="0019523C" w:rsidRDefault="00C34A0D" w:rsidP="00C34A0D">
      <w:pPr>
        <w:pStyle w:val="ConsPlusNonformat"/>
        <w:jc w:val="both"/>
        <w:rPr>
          <w:rFonts w:ascii="Times New Roman" w:hAnsi="Times New Roman" w:cs="Times New Roman"/>
          <w:sz w:val="26"/>
          <w:szCs w:val="26"/>
        </w:rPr>
      </w:pPr>
      <w:r w:rsidRPr="0019523C">
        <w:rPr>
          <w:rFonts w:ascii="Times New Roman" w:hAnsi="Times New Roman" w:cs="Times New Roman"/>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C34A0D" w:rsidRPr="0019523C" w:rsidRDefault="00C34A0D" w:rsidP="00C34A0D">
      <w:pPr>
        <w:pStyle w:val="23"/>
        <w:spacing w:after="0" w:line="240" w:lineRule="auto"/>
        <w:ind w:left="0"/>
        <w:jc w:val="both"/>
        <w:rPr>
          <w:sz w:val="26"/>
          <w:szCs w:val="26"/>
        </w:rPr>
      </w:pPr>
      <w:r w:rsidRPr="0019523C">
        <w:rPr>
          <w:color w:val="000000"/>
          <w:sz w:val="26"/>
          <w:szCs w:val="26"/>
        </w:rPr>
        <w:t xml:space="preserve">в лице главы муниципального образования "Городской округ "Город Нарьян-Мар" </w:t>
      </w:r>
      <w:proofErr w:type="spellStart"/>
      <w:r w:rsidRPr="0019523C">
        <w:rPr>
          <w:b/>
          <w:bCs/>
          <w:color w:val="000000"/>
          <w:sz w:val="26"/>
          <w:szCs w:val="26"/>
          <w:u w:val="single"/>
        </w:rPr>
        <w:t>Белака</w:t>
      </w:r>
      <w:proofErr w:type="spellEnd"/>
      <w:r w:rsidRPr="0019523C">
        <w:rPr>
          <w:b/>
          <w:bCs/>
          <w:color w:val="000000"/>
          <w:sz w:val="26"/>
          <w:szCs w:val="26"/>
          <w:u w:val="single"/>
        </w:rPr>
        <w:t xml:space="preserve"> Олега </w:t>
      </w:r>
      <w:proofErr w:type="spellStart"/>
      <w:r w:rsidRPr="0019523C">
        <w:rPr>
          <w:b/>
          <w:bCs/>
          <w:color w:val="000000"/>
          <w:sz w:val="26"/>
          <w:szCs w:val="26"/>
          <w:u w:val="single"/>
        </w:rPr>
        <w:t>Онуфриевича</w:t>
      </w:r>
      <w:proofErr w:type="spellEnd"/>
      <w:r w:rsidRPr="0019523C">
        <w:rPr>
          <w:color w:val="000000"/>
          <w:sz w:val="26"/>
          <w:szCs w:val="26"/>
        </w:rPr>
        <w:t xml:space="preserve">, действующего на основании Устава муниципального образования "Городской округ "Город Нарьян-Мар", </w:t>
      </w:r>
      <w:r w:rsidRPr="0019523C">
        <w:rPr>
          <w:sz w:val="26"/>
          <w:szCs w:val="26"/>
        </w:rPr>
        <w:t xml:space="preserve">именуемая в дальнейшем "Продавец", передает и </w:t>
      </w:r>
    </w:p>
    <w:p w:rsidR="00C34A0D" w:rsidRPr="0019523C" w:rsidRDefault="00C34A0D" w:rsidP="00C34A0D">
      <w:pPr>
        <w:pStyle w:val="23"/>
        <w:spacing w:after="0" w:line="240" w:lineRule="auto"/>
        <w:ind w:left="0"/>
        <w:jc w:val="both"/>
        <w:rPr>
          <w:sz w:val="26"/>
          <w:szCs w:val="26"/>
        </w:rPr>
      </w:pPr>
      <w:r w:rsidRPr="0019523C">
        <w:rPr>
          <w:sz w:val="26"/>
          <w:szCs w:val="26"/>
        </w:rPr>
        <w:t>Покупатель</w:t>
      </w:r>
    </w:p>
    <w:tbl>
      <w:tblPr>
        <w:tblW w:w="10480" w:type="dxa"/>
        <w:tblBorders>
          <w:bottom w:val="dotted" w:sz="4" w:space="0" w:color="auto"/>
        </w:tblBorders>
        <w:tblLook w:val="0000"/>
      </w:tblPr>
      <w:tblGrid>
        <w:gridCol w:w="2193"/>
        <w:gridCol w:w="487"/>
        <w:gridCol w:w="867"/>
        <w:gridCol w:w="1714"/>
        <w:gridCol w:w="1882"/>
        <w:gridCol w:w="2135"/>
        <w:gridCol w:w="760"/>
        <w:gridCol w:w="206"/>
        <w:gridCol w:w="236"/>
      </w:tblGrid>
      <w:tr w:rsidR="00C34A0D" w:rsidRPr="0019523C" w:rsidTr="00030F7C">
        <w:trPr>
          <w:gridAfter w:val="2"/>
          <w:wAfter w:w="449" w:type="dxa"/>
        </w:trPr>
        <w:tc>
          <w:tcPr>
            <w:tcW w:w="10031" w:type="dxa"/>
            <w:gridSpan w:val="7"/>
            <w:vAlign w:val="bottom"/>
          </w:tcPr>
          <w:p w:rsidR="00C34A0D" w:rsidRPr="0019523C" w:rsidRDefault="00C34A0D" w:rsidP="00C34A0D">
            <w:pPr>
              <w:pStyle w:val="ConsNonformat"/>
              <w:widowControl/>
              <w:tabs>
                <w:tab w:val="num" w:pos="1080"/>
              </w:tabs>
              <w:rPr>
                <w:rFonts w:ascii="Times New Roman" w:hAnsi="Times New Roman"/>
                <w:sz w:val="26"/>
                <w:szCs w:val="26"/>
              </w:rPr>
            </w:pPr>
            <w:r w:rsidRPr="0019523C">
              <w:rPr>
                <w:rFonts w:ascii="Times New Roman" w:hAnsi="Times New Roman"/>
                <w:sz w:val="26"/>
                <w:szCs w:val="26"/>
              </w:rPr>
              <w:t xml:space="preserve">принимает земельный участок </w:t>
            </w:r>
          </w:p>
        </w:tc>
      </w:tr>
      <w:tr w:rsidR="00C34A0D" w:rsidRPr="0019523C" w:rsidTr="00030F7C">
        <w:trPr>
          <w:gridAfter w:val="2"/>
          <w:wAfter w:w="449" w:type="dxa"/>
        </w:trPr>
        <w:tc>
          <w:tcPr>
            <w:tcW w:w="2209" w:type="dxa"/>
            <w:tcBorders>
              <w:bottom w:val="nil"/>
            </w:tcBorders>
            <w:vAlign w:val="bottom"/>
          </w:tcPr>
          <w:p w:rsidR="00C34A0D" w:rsidRPr="0019523C" w:rsidRDefault="00C34A0D" w:rsidP="00C34A0D">
            <w:pPr>
              <w:pStyle w:val="ConsNonformat"/>
              <w:widowControl/>
              <w:tabs>
                <w:tab w:val="num" w:pos="1080"/>
              </w:tabs>
              <w:rPr>
                <w:rFonts w:ascii="Times New Roman" w:hAnsi="Times New Roman"/>
                <w:sz w:val="26"/>
                <w:szCs w:val="26"/>
              </w:rPr>
            </w:pPr>
            <w:r w:rsidRPr="0019523C">
              <w:rPr>
                <w:rFonts w:ascii="Times New Roman" w:hAnsi="Times New Roman"/>
                <w:sz w:val="26"/>
                <w:szCs w:val="26"/>
              </w:rPr>
              <w:t>из земель</w:t>
            </w:r>
          </w:p>
        </w:tc>
        <w:tc>
          <w:tcPr>
            <w:tcW w:w="7822" w:type="dxa"/>
            <w:gridSpan w:val="6"/>
            <w:tcBorders>
              <w:bottom w:val="dotted" w:sz="4" w:space="0" w:color="auto"/>
            </w:tcBorders>
            <w:vAlign w:val="bottom"/>
          </w:tcPr>
          <w:p w:rsidR="00C34A0D" w:rsidRPr="0019523C" w:rsidRDefault="00C34A0D" w:rsidP="00C34A0D">
            <w:pPr>
              <w:pStyle w:val="ConsNonformat"/>
              <w:widowControl/>
              <w:tabs>
                <w:tab w:val="num" w:pos="1080"/>
              </w:tabs>
              <w:jc w:val="center"/>
              <w:rPr>
                <w:rFonts w:ascii="Times New Roman" w:hAnsi="Times New Roman"/>
                <w:sz w:val="26"/>
                <w:szCs w:val="26"/>
              </w:rPr>
            </w:pPr>
          </w:p>
        </w:tc>
      </w:tr>
      <w:tr w:rsidR="00C34A0D" w:rsidRPr="0019523C" w:rsidTr="00030F7C">
        <w:trPr>
          <w:gridAfter w:val="2"/>
          <w:wAfter w:w="449" w:type="dxa"/>
          <w:cantSplit/>
          <w:trHeight w:val="168"/>
        </w:trPr>
        <w:tc>
          <w:tcPr>
            <w:tcW w:w="2209" w:type="dxa"/>
            <w:tcBorders>
              <w:top w:val="nil"/>
              <w:bottom w:val="nil"/>
            </w:tcBorders>
          </w:tcPr>
          <w:p w:rsidR="00C34A0D" w:rsidRPr="0019523C" w:rsidRDefault="00C34A0D" w:rsidP="00C34A0D">
            <w:pPr>
              <w:jc w:val="center"/>
              <w:rPr>
                <w:sz w:val="26"/>
                <w:szCs w:val="26"/>
                <w:vertAlign w:val="superscript"/>
              </w:rPr>
            </w:pPr>
          </w:p>
        </w:tc>
        <w:tc>
          <w:tcPr>
            <w:tcW w:w="7822" w:type="dxa"/>
            <w:gridSpan w:val="6"/>
            <w:tcBorders>
              <w:top w:val="dotted" w:sz="4" w:space="0" w:color="auto"/>
            </w:tcBorders>
          </w:tcPr>
          <w:p w:rsidR="00C34A0D" w:rsidRPr="0019523C" w:rsidRDefault="00C34A0D" w:rsidP="00C34A0D">
            <w:pPr>
              <w:jc w:val="center"/>
              <w:rPr>
                <w:sz w:val="26"/>
                <w:szCs w:val="26"/>
                <w:vertAlign w:val="superscript"/>
              </w:rPr>
            </w:pPr>
            <w:r w:rsidRPr="0019523C">
              <w:rPr>
                <w:sz w:val="26"/>
                <w:szCs w:val="26"/>
                <w:vertAlign w:val="superscript"/>
              </w:rPr>
              <w:t>(категория земель)</w:t>
            </w:r>
          </w:p>
        </w:tc>
      </w:tr>
      <w:tr w:rsidR="00C34A0D" w:rsidRPr="0019523C" w:rsidTr="00030F7C">
        <w:trPr>
          <w:gridAfter w:val="2"/>
          <w:wAfter w:w="449" w:type="dxa"/>
        </w:trPr>
        <w:tc>
          <w:tcPr>
            <w:tcW w:w="2709" w:type="dxa"/>
            <w:gridSpan w:val="2"/>
            <w:tcBorders>
              <w:bottom w:val="nil"/>
            </w:tcBorders>
          </w:tcPr>
          <w:p w:rsidR="00C34A0D" w:rsidRPr="0019523C" w:rsidRDefault="00C34A0D" w:rsidP="00C34A0D">
            <w:pPr>
              <w:rPr>
                <w:sz w:val="26"/>
                <w:szCs w:val="26"/>
              </w:rPr>
            </w:pPr>
            <w:r w:rsidRPr="0019523C">
              <w:rPr>
                <w:sz w:val="26"/>
                <w:szCs w:val="26"/>
              </w:rPr>
              <w:t>с кадастровым N</w:t>
            </w:r>
          </w:p>
        </w:tc>
        <w:tc>
          <w:tcPr>
            <w:tcW w:w="7322" w:type="dxa"/>
            <w:gridSpan w:val="5"/>
            <w:tcBorders>
              <w:bottom w:val="dotted" w:sz="4" w:space="0" w:color="auto"/>
            </w:tcBorders>
          </w:tcPr>
          <w:p w:rsidR="00C34A0D" w:rsidRPr="0019523C" w:rsidRDefault="00C34A0D" w:rsidP="00C34A0D">
            <w:pPr>
              <w:jc w:val="center"/>
              <w:rPr>
                <w:b/>
                <w:bCs/>
                <w:sz w:val="26"/>
                <w:szCs w:val="26"/>
              </w:rPr>
            </w:pPr>
          </w:p>
        </w:tc>
      </w:tr>
      <w:tr w:rsidR="00C34A0D" w:rsidRPr="0019523C" w:rsidTr="00030F7C">
        <w:tc>
          <w:tcPr>
            <w:tcW w:w="10244" w:type="dxa"/>
            <w:gridSpan w:val="8"/>
            <w:tcBorders>
              <w:top w:val="nil"/>
              <w:bottom w:val="nil"/>
            </w:tcBorders>
          </w:tcPr>
          <w:p w:rsidR="00C34A0D" w:rsidRPr="0019523C" w:rsidRDefault="00C34A0D" w:rsidP="00C34A0D">
            <w:pPr>
              <w:rPr>
                <w:sz w:val="26"/>
                <w:szCs w:val="26"/>
              </w:rPr>
            </w:pPr>
            <w:r w:rsidRPr="0019523C">
              <w:rPr>
                <w:sz w:val="26"/>
                <w:szCs w:val="26"/>
              </w:rPr>
              <w:t>находящийся по адресу (имеющий адресные ориентиры):</w:t>
            </w:r>
          </w:p>
        </w:tc>
        <w:tc>
          <w:tcPr>
            <w:tcW w:w="236" w:type="dxa"/>
            <w:tcBorders>
              <w:top w:val="dotted" w:sz="4" w:space="0" w:color="auto"/>
              <w:bottom w:val="dotted" w:sz="4" w:space="0" w:color="auto"/>
            </w:tcBorders>
          </w:tcPr>
          <w:p w:rsidR="00C34A0D" w:rsidRPr="0019523C" w:rsidRDefault="00C34A0D" w:rsidP="00C34A0D">
            <w:pPr>
              <w:jc w:val="right"/>
              <w:rPr>
                <w:b/>
                <w:bCs/>
                <w:sz w:val="26"/>
                <w:szCs w:val="26"/>
              </w:rPr>
            </w:pPr>
          </w:p>
        </w:tc>
      </w:tr>
      <w:tr w:rsidR="00C34A0D" w:rsidRPr="0019523C" w:rsidTr="00030F7C">
        <w:tc>
          <w:tcPr>
            <w:tcW w:w="10244" w:type="dxa"/>
            <w:gridSpan w:val="8"/>
            <w:tcBorders>
              <w:top w:val="nil"/>
              <w:bottom w:val="dotted" w:sz="4" w:space="0" w:color="auto"/>
            </w:tcBorders>
          </w:tcPr>
          <w:p w:rsidR="00C34A0D" w:rsidRPr="0019523C" w:rsidRDefault="00C34A0D" w:rsidP="00C34A0D">
            <w:pPr>
              <w:pStyle w:val="ConsNonformat"/>
              <w:widowControl/>
              <w:jc w:val="both"/>
              <w:rPr>
                <w:rFonts w:ascii="Times New Roman" w:hAnsi="Times New Roman"/>
                <w:b/>
                <w:bCs/>
                <w:sz w:val="26"/>
                <w:szCs w:val="26"/>
              </w:rPr>
            </w:pPr>
          </w:p>
        </w:tc>
        <w:tc>
          <w:tcPr>
            <w:tcW w:w="236" w:type="dxa"/>
            <w:tcBorders>
              <w:top w:val="dotted" w:sz="4" w:space="0" w:color="auto"/>
              <w:bottom w:val="dotted" w:sz="4" w:space="0" w:color="auto"/>
            </w:tcBorders>
          </w:tcPr>
          <w:p w:rsidR="00C34A0D" w:rsidRPr="0019523C" w:rsidRDefault="00C34A0D" w:rsidP="00C34A0D">
            <w:pPr>
              <w:rPr>
                <w:b/>
                <w:bCs/>
                <w:sz w:val="26"/>
                <w:szCs w:val="26"/>
              </w:rPr>
            </w:pPr>
          </w:p>
        </w:tc>
      </w:tr>
      <w:tr w:rsidR="00C34A0D" w:rsidRPr="0019523C" w:rsidTr="00030F7C">
        <w:trPr>
          <w:gridAfter w:val="2"/>
          <w:wAfter w:w="449" w:type="dxa"/>
        </w:trPr>
        <w:tc>
          <w:tcPr>
            <w:tcW w:w="10031" w:type="dxa"/>
            <w:gridSpan w:val="7"/>
            <w:tcBorders>
              <w:top w:val="dotted" w:sz="4" w:space="0" w:color="auto"/>
            </w:tcBorders>
          </w:tcPr>
          <w:p w:rsidR="00C34A0D" w:rsidRPr="0019523C" w:rsidRDefault="00C34A0D" w:rsidP="00C34A0D">
            <w:pPr>
              <w:pStyle w:val="ConsNonformat"/>
              <w:widowControl/>
              <w:jc w:val="center"/>
              <w:rPr>
                <w:rFonts w:ascii="Times New Roman" w:hAnsi="Times New Roman"/>
                <w:sz w:val="26"/>
                <w:szCs w:val="26"/>
                <w:vertAlign w:val="superscript"/>
              </w:rPr>
            </w:pPr>
            <w:r w:rsidRPr="0019523C">
              <w:rPr>
                <w:rFonts w:ascii="Times New Roman" w:hAnsi="Times New Roman"/>
                <w:sz w:val="26"/>
                <w:szCs w:val="26"/>
                <w:vertAlign w:val="superscript"/>
              </w:rPr>
              <w:t>(субъект РФ, город, поселок, село и др., улица, дом, строение и др., иные адресные ориентиры)</w:t>
            </w:r>
          </w:p>
        </w:tc>
      </w:tr>
      <w:tr w:rsidR="00C34A0D" w:rsidRPr="0019523C" w:rsidTr="00030F7C">
        <w:trPr>
          <w:gridAfter w:val="2"/>
          <w:wAfter w:w="449" w:type="dxa"/>
        </w:trPr>
        <w:tc>
          <w:tcPr>
            <w:tcW w:w="5367" w:type="dxa"/>
            <w:gridSpan w:val="4"/>
            <w:tcBorders>
              <w:bottom w:val="nil"/>
            </w:tcBorders>
          </w:tcPr>
          <w:p w:rsidR="00C34A0D" w:rsidRPr="0019523C" w:rsidRDefault="00C34A0D" w:rsidP="00C34A0D">
            <w:pPr>
              <w:rPr>
                <w:sz w:val="26"/>
                <w:szCs w:val="26"/>
              </w:rPr>
            </w:pPr>
            <w:r w:rsidRPr="0019523C">
              <w:rPr>
                <w:sz w:val="26"/>
                <w:szCs w:val="26"/>
              </w:rPr>
              <w:t>(далее</w:t>
            </w:r>
            <w:r>
              <w:rPr>
                <w:sz w:val="26"/>
                <w:szCs w:val="26"/>
              </w:rPr>
              <w:t xml:space="preserve"> -</w:t>
            </w:r>
            <w:r w:rsidRPr="0019523C">
              <w:rPr>
                <w:sz w:val="26"/>
                <w:szCs w:val="26"/>
              </w:rPr>
              <w:t xml:space="preserve"> </w:t>
            </w:r>
            <w:r>
              <w:rPr>
                <w:sz w:val="26"/>
                <w:szCs w:val="26"/>
              </w:rPr>
              <w:t>у</w:t>
            </w:r>
            <w:r w:rsidRPr="0019523C">
              <w:rPr>
                <w:sz w:val="26"/>
                <w:szCs w:val="26"/>
              </w:rPr>
              <w:t>часток), для использования в целях</w:t>
            </w:r>
          </w:p>
        </w:tc>
        <w:tc>
          <w:tcPr>
            <w:tcW w:w="4664" w:type="dxa"/>
            <w:gridSpan w:val="3"/>
            <w:tcBorders>
              <w:bottom w:val="dotted" w:sz="4" w:space="0" w:color="auto"/>
            </w:tcBorders>
          </w:tcPr>
          <w:p w:rsidR="00C34A0D" w:rsidRPr="0019523C" w:rsidRDefault="00C34A0D" w:rsidP="00C34A0D">
            <w:pPr>
              <w:rPr>
                <w:b/>
                <w:bCs/>
                <w:sz w:val="26"/>
                <w:szCs w:val="26"/>
              </w:rPr>
            </w:pPr>
          </w:p>
        </w:tc>
      </w:tr>
      <w:tr w:rsidR="00C34A0D" w:rsidRPr="0019523C" w:rsidTr="00030F7C">
        <w:trPr>
          <w:gridAfter w:val="2"/>
          <w:wAfter w:w="449" w:type="dxa"/>
          <w:cantSplit/>
        </w:trPr>
        <w:tc>
          <w:tcPr>
            <w:tcW w:w="10031" w:type="dxa"/>
            <w:gridSpan w:val="7"/>
          </w:tcPr>
          <w:p w:rsidR="00C34A0D" w:rsidRPr="0019523C" w:rsidRDefault="00C34A0D" w:rsidP="00C34A0D">
            <w:pPr>
              <w:pStyle w:val="ConsNonformat"/>
              <w:widowControl/>
              <w:jc w:val="center"/>
              <w:rPr>
                <w:rFonts w:ascii="Times New Roman" w:hAnsi="Times New Roman"/>
                <w:sz w:val="26"/>
                <w:szCs w:val="26"/>
                <w:vertAlign w:val="superscript"/>
              </w:rPr>
            </w:pPr>
            <w:r w:rsidRPr="0019523C">
              <w:rPr>
                <w:rFonts w:ascii="Times New Roman" w:hAnsi="Times New Roman"/>
                <w:sz w:val="26"/>
                <w:szCs w:val="26"/>
                <w:vertAlign w:val="superscript"/>
              </w:rPr>
              <w:t>(разрешенное использование)</w:t>
            </w:r>
          </w:p>
        </w:tc>
      </w:tr>
      <w:tr w:rsidR="00C34A0D" w:rsidRPr="0019523C" w:rsidTr="00030F7C">
        <w:trPr>
          <w:gridAfter w:val="2"/>
          <w:wAfter w:w="449" w:type="dxa"/>
          <w:cantSplit/>
        </w:trPr>
        <w:tc>
          <w:tcPr>
            <w:tcW w:w="7306" w:type="dxa"/>
            <w:gridSpan w:val="5"/>
          </w:tcPr>
          <w:p w:rsidR="00C34A0D" w:rsidRPr="0019523C" w:rsidRDefault="00C34A0D" w:rsidP="00C34A0D">
            <w:pPr>
              <w:pStyle w:val="ConsNonformat"/>
              <w:widowControl/>
              <w:rPr>
                <w:rFonts w:ascii="Times New Roman" w:hAnsi="Times New Roman"/>
                <w:sz w:val="26"/>
                <w:szCs w:val="26"/>
                <w:vertAlign w:val="superscript"/>
              </w:rPr>
            </w:pPr>
            <w:r w:rsidRPr="0019523C">
              <w:rPr>
                <w:rFonts w:ascii="Times New Roman" w:hAnsi="Times New Roman"/>
                <w:sz w:val="26"/>
                <w:szCs w:val="26"/>
              </w:rPr>
              <w:t>общей площадью</w:t>
            </w:r>
            <w:r w:rsidRPr="0019523C">
              <w:rPr>
                <w:rFonts w:ascii="Times New Roman" w:hAnsi="Times New Roman"/>
                <w:sz w:val="26"/>
                <w:szCs w:val="26"/>
                <w:u w:val="single"/>
              </w:rPr>
              <w:t xml:space="preserve"> </w:t>
            </w:r>
            <w:r w:rsidRPr="0019523C">
              <w:rPr>
                <w:rFonts w:ascii="Times New Roman" w:hAnsi="Times New Roman"/>
                <w:b/>
                <w:bCs/>
                <w:sz w:val="26"/>
                <w:szCs w:val="26"/>
                <w:u w:val="single"/>
              </w:rPr>
              <w:t xml:space="preserve"> </w:t>
            </w:r>
          </w:p>
        </w:tc>
        <w:tc>
          <w:tcPr>
            <w:tcW w:w="2194" w:type="dxa"/>
            <w:tcBorders>
              <w:bottom w:val="dotted" w:sz="4" w:space="0" w:color="auto"/>
            </w:tcBorders>
          </w:tcPr>
          <w:p w:rsidR="00C34A0D" w:rsidRPr="0019523C" w:rsidRDefault="00C34A0D" w:rsidP="00C34A0D">
            <w:pPr>
              <w:pStyle w:val="ConsNonformat"/>
              <w:widowControl/>
              <w:jc w:val="center"/>
              <w:rPr>
                <w:rFonts w:ascii="Times New Roman" w:hAnsi="Times New Roman"/>
                <w:b/>
                <w:sz w:val="26"/>
                <w:szCs w:val="26"/>
                <w:vertAlign w:val="superscript"/>
              </w:rPr>
            </w:pPr>
          </w:p>
        </w:tc>
        <w:tc>
          <w:tcPr>
            <w:tcW w:w="531" w:type="dxa"/>
          </w:tcPr>
          <w:p w:rsidR="00C34A0D" w:rsidRPr="0019523C" w:rsidRDefault="00C34A0D" w:rsidP="00C34A0D">
            <w:pPr>
              <w:pStyle w:val="ConsNonformat"/>
              <w:widowControl/>
              <w:jc w:val="center"/>
              <w:rPr>
                <w:rFonts w:ascii="Times New Roman" w:hAnsi="Times New Roman"/>
                <w:sz w:val="26"/>
                <w:szCs w:val="26"/>
                <w:vertAlign w:val="superscript"/>
              </w:rPr>
            </w:pPr>
            <w:r w:rsidRPr="0019523C">
              <w:rPr>
                <w:rFonts w:ascii="Times New Roman" w:hAnsi="Times New Roman"/>
                <w:sz w:val="26"/>
                <w:szCs w:val="26"/>
              </w:rPr>
              <w:t>кв.м.</w:t>
            </w:r>
          </w:p>
        </w:tc>
      </w:tr>
      <w:tr w:rsidR="00C34A0D" w:rsidRPr="0019523C" w:rsidTr="00030F7C">
        <w:trPr>
          <w:gridAfter w:val="2"/>
          <w:wAfter w:w="449" w:type="dxa"/>
          <w:cantSplit/>
        </w:trPr>
        <w:tc>
          <w:tcPr>
            <w:tcW w:w="3603" w:type="dxa"/>
            <w:gridSpan w:val="3"/>
            <w:tcBorders>
              <w:bottom w:val="nil"/>
            </w:tcBorders>
          </w:tcPr>
          <w:p w:rsidR="00C34A0D" w:rsidRPr="0019523C" w:rsidRDefault="00C34A0D" w:rsidP="00C34A0D">
            <w:pPr>
              <w:pStyle w:val="ConsNonformat"/>
              <w:widowControl/>
              <w:rPr>
                <w:rFonts w:ascii="Times New Roman" w:hAnsi="Times New Roman"/>
                <w:sz w:val="26"/>
                <w:szCs w:val="26"/>
              </w:rPr>
            </w:pPr>
            <w:r w:rsidRPr="0019523C">
              <w:rPr>
                <w:rFonts w:ascii="Times New Roman" w:hAnsi="Times New Roman"/>
                <w:sz w:val="26"/>
                <w:szCs w:val="26"/>
              </w:rPr>
              <w:t>На участке имеется:</w:t>
            </w:r>
          </w:p>
        </w:tc>
        <w:tc>
          <w:tcPr>
            <w:tcW w:w="6428" w:type="dxa"/>
            <w:gridSpan w:val="4"/>
            <w:tcBorders>
              <w:bottom w:val="dotted" w:sz="4" w:space="0" w:color="auto"/>
            </w:tcBorders>
          </w:tcPr>
          <w:p w:rsidR="00C34A0D" w:rsidRPr="0019523C" w:rsidRDefault="00C34A0D" w:rsidP="00C34A0D">
            <w:pPr>
              <w:pStyle w:val="ConsNonformat"/>
              <w:widowControl/>
              <w:jc w:val="both"/>
              <w:rPr>
                <w:rFonts w:ascii="Times New Roman" w:hAnsi="Times New Roman"/>
                <w:b/>
                <w:bCs/>
                <w:sz w:val="26"/>
                <w:szCs w:val="26"/>
              </w:rPr>
            </w:pPr>
          </w:p>
        </w:tc>
      </w:tr>
      <w:tr w:rsidR="00C34A0D" w:rsidRPr="0019523C" w:rsidTr="00030F7C">
        <w:trPr>
          <w:gridAfter w:val="2"/>
          <w:wAfter w:w="449" w:type="dxa"/>
          <w:cantSplit/>
        </w:trPr>
        <w:tc>
          <w:tcPr>
            <w:tcW w:w="3603" w:type="dxa"/>
            <w:gridSpan w:val="3"/>
            <w:tcBorders>
              <w:top w:val="nil"/>
              <w:bottom w:val="nil"/>
            </w:tcBorders>
          </w:tcPr>
          <w:p w:rsidR="00C34A0D" w:rsidRPr="0019523C" w:rsidRDefault="00C34A0D" w:rsidP="00C34A0D">
            <w:pPr>
              <w:pStyle w:val="ConsNonformat"/>
              <w:widowControl/>
              <w:jc w:val="center"/>
              <w:rPr>
                <w:rFonts w:ascii="Times New Roman" w:hAnsi="Times New Roman"/>
                <w:sz w:val="26"/>
                <w:szCs w:val="26"/>
                <w:vertAlign w:val="superscript"/>
              </w:rPr>
            </w:pPr>
          </w:p>
        </w:tc>
        <w:tc>
          <w:tcPr>
            <w:tcW w:w="6428" w:type="dxa"/>
            <w:gridSpan w:val="4"/>
            <w:tcBorders>
              <w:top w:val="dotted" w:sz="4" w:space="0" w:color="auto"/>
              <w:bottom w:val="nil"/>
            </w:tcBorders>
          </w:tcPr>
          <w:p w:rsidR="00C34A0D" w:rsidRPr="0019523C" w:rsidRDefault="00C34A0D" w:rsidP="00C34A0D">
            <w:pPr>
              <w:pStyle w:val="ConsNonformat"/>
              <w:widowControl/>
              <w:jc w:val="center"/>
              <w:rPr>
                <w:rFonts w:ascii="Times New Roman" w:hAnsi="Times New Roman"/>
                <w:sz w:val="26"/>
                <w:szCs w:val="26"/>
                <w:vertAlign w:val="superscript"/>
              </w:rPr>
            </w:pPr>
            <w:r w:rsidRPr="0019523C">
              <w:rPr>
                <w:rFonts w:ascii="Times New Roman" w:hAnsi="Times New Roman"/>
                <w:sz w:val="26"/>
                <w:szCs w:val="26"/>
                <w:vertAlign w:val="superscript"/>
              </w:rPr>
              <w:t>(объекты недвижимого имущества и их характеристики)</w:t>
            </w:r>
          </w:p>
        </w:tc>
      </w:tr>
      <w:tr w:rsidR="00C34A0D" w:rsidRPr="0019523C" w:rsidTr="00030F7C">
        <w:trPr>
          <w:gridAfter w:val="2"/>
          <w:wAfter w:w="449" w:type="dxa"/>
          <w:cantSplit/>
        </w:trPr>
        <w:tc>
          <w:tcPr>
            <w:tcW w:w="10031" w:type="dxa"/>
            <w:gridSpan w:val="7"/>
            <w:tcBorders>
              <w:top w:val="dotted" w:sz="4" w:space="0" w:color="auto"/>
              <w:bottom w:val="nil"/>
            </w:tcBorders>
          </w:tcPr>
          <w:p w:rsidR="00C34A0D" w:rsidRPr="0019523C" w:rsidRDefault="00C34A0D" w:rsidP="00C34A0D">
            <w:pPr>
              <w:pStyle w:val="ConsPlusNonformat"/>
              <w:ind w:firstLine="612"/>
              <w:rPr>
                <w:rFonts w:ascii="Times New Roman" w:hAnsi="Times New Roman" w:cs="Times New Roman"/>
                <w:sz w:val="26"/>
                <w:szCs w:val="26"/>
              </w:rPr>
            </w:pPr>
            <w:r w:rsidRPr="0019523C">
              <w:rPr>
                <w:rFonts w:ascii="Times New Roman" w:hAnsi="Times New Roman" w:cs="Times New Roman"/>
                <w:sz w:val="26"/>
                <w:szCs w:val="26"/>
              </w:rPr>
              <w:t>В момент передачи земельный участок находится в состоянии, пригодном для</w:t>
            </w:r>
          </w:p>
        </w:tc>
      </w:tr>
      <w:tr w:rsidR="00C34A0D" w:rsidRPr="0019523C" w:rsidTr="00030F7C">
        <w:trPr>
          <w:gridAfter w:val="2"/>
          <w:wAfter w:w="449" w:type="dxa"/>
          <w:cantSplit/>
        </w:trPr>
        <w:tc>
          <w:tcPr>
            <w:tcW w:w="10031" w:type="dxa"/>
            <w:gridSpan w:val="7"/>
            <w:tcBorders>
              <w:top w:val="dotted" w:sz="4" w:space="0" w:color="auto"/>
              <w:bottom w:val="nil"/>
            </w:tcBorders>
          </w:tcPr>
          <w:p w:rsidR="00C34A0D" w:rsidRPr="0019523C" w:rsidRDefault="00C34A0D" w:rsidP="00C34A0D">
            <w:pPr>
              <w:pStyle w:val="ConsPlusNonformat"/>
              <w:rPr>
                <w:rFonts w:ascii="Times New Roman" w:hAnsi="Times New Roman" w:cs="Times New Roman"/>
                <w:sz w:val="26"/>
                <w:szCs w:val="26"/>
              </w:rPr>
            </w:pPr>
            <w:r w:rsidRPr="0019523C">
              <w:rPr>
                <w:rFonts w:ascii="Times New Roman" w:hAnsi="Times New Roman" w:cs="Times New Roman"/>
                <w:sz w:val="26"/>
                <w:szCs w:val="26"/>
              </w:rPr>
              <w:t>использования в соответствии с целями и условиями его предоставления.</w:t>
            </w:r>
          </w:p>
        </w:tc>
      </w:tr>
      <w:tr w:rsidR="00C34A0D" w:rsidRPr="0019523C" w:rsidTr="00030F7C">
        <w:trPr>
          <w:gridAfter w:val="2"/>
          <w:wAfter w:w="449" w:type="dxa"/>
          <w:cantSplit/>
        </w:trPr>
        <w:tc>
          <w:tcPr>
            <w:tcW w:w="10031" w:type="dxa"/>
            <w:gridSpan w:val="7"/>
            <w:tcBorders>
              <w:top w:val="dotted" w:sz="4" w:space="0" w:color="auto"/>
              <w:bottom w:val="nil"/>
            </w:tcBorders>
          </w:tcPr>
          <w:p w:rsidR="00C34A0D" w:rsidRPr="0019523C" w:rsidRDefault="00C34A0D" w:rsidP="00C34A0D">
            <w:pPr>
              <w:pStyle w:val="ConsPlusNonformat"/>
              <w:ind w:firstLine="612"/>
              <w:rPr>
                <w:rFonts w:ascii="Times New Roman" w:hAnsi="Times New Roman" w:cs="Times New Roman"/>
                <w:sz w:val="26"/>
                <w:szCs w:val="26"/>
              </w:rPr>
            </w:pPr>
            <w:r w:rsidRPr="0019523C">
              <w:rPr>
                <w:rFonts w:ascii="Times New Roman" w:hAnsi="Times New Roman" w:cs="Times New Roman"/>
                <w:sz w:val="26"/>
                <w:szCs w:val="26"/>
              </w:rPr>
              <w:t xml:space="preserve">На момент передачи оплата цены земельного участка произведена Покупателем в </w:t>
            </w:r>
          </w:p>
        </w:tc>
      </w:tr>
      <w:tr w:rsidR="00C34A0D" w:rsidRPr="0019523C" w:rsidTr="00030F7C">
        <w:trPr>
          <w:gridAfter w:val="2"/>
          <w:wAfter w:w="449" w:type="dxa"/>
          <w:cantSplit/>
        </w:trPr>
        <w:tc>
          <w:tcPr>
            <w:tcW w:w="10031" w:type="dxa"/>
            <w:gridSpan w:val="7"/>
            <w:tcBorders>
              <w:top w:val="dotted" w:sz="4" w:space="0" w:color="auto"/>
              <w:bottom w:val="nil"/>
            </w:tcBorders>
          </w:tcPr>
          <w:p w:rsidR="00C34A0D" w:rsidRPr="0019523C" w:rsidRDefault="00C34A0D" w:rsidP="00C34A0D">
            <w:pPr>
              <w:pStyle w:val="ConsPlusNonformat"/>
              <w:rPr>
                <w:rFonts w:ascii="Times New Roman" w:hAnsi="Times New Roman" w:cs="Times New Roman"/>
                <w:sz w:val="26"/>
                <w:szCs w:val="26"/>
              </w:rPr>
            </w:pPr>
            <w:r w:rsidRPr="0019523C">
              <w:rPr>
                <w:rFonts w:ascii="Times New Roman" w:hAnsi="Times New Roman" w:cs="Times New Roman"/>
                <w:sz w:val="26"/>
                <w:szCs w:val="26"/>
              </w:rPr>
              <w:t>полном объеме. Продавец и Покупатель взаимных претензий не имеют.</w:t>
            </w:r>
          </w:p>
        </w:tc>
      </w:tr>
    </w:tbl>
    <w:p w:rsidR="00C34A0D" w:rsidRPr="00341F57" w:rsidRDefault="00C34A0D" w:rsidP="00C34A0D">
      <w:pPr>
        <w:pStyle w:val="ConsNonformat"/>
        <w:widowControl/>
        <w:jc w:val="center"/>
        <w:rPr>
          <w:rFonts w:ascii="Times New Roman" w:hAnsi="Times New Roman"/>
          <w:b/>
          <w:bCs/>
        </w:rPr>
      </w:pPr>
    </w:p>
    <w:p w:rsidR="00C34A0D" w:rsidRPr="0019523C" w:rsidRDefault="00C34A0D" w:rsidP="00C34A0D">
      <w:pPr>
        <w:pStyle w:val="ConsNonformat"/>
        <w:widowControl/>
        <w:jc w:val="center"/>
        <w:rPr>
          <w:rFonts w:ascii="Times New Roman" w:hAnsi="Times New Roman"/>
          <w:b/>
          <w:bCs/>
          <w:sz w:val="26"/>
          <w:szCs w:val="26"/>
        </w:rPr>
      </w:pPr>
      <w:r w:rsidRPr="0019523C">
        <w:rPr>
          <w:rFonts w:ascii="Times New Roman" w:hAnsi="Times New Roman"/>
          <w:b/>
          <w:bCs/>
          <w:sz w:val="26"/>
          <w:szCs w:val="26"/>
        </w:rPr>
        <w:t>Подписи Сторон</w:t>
      </w:r>
    </w:p>
    <w:tbl>
      <w:tblPr>
        <w:tblW w:w="9620" w:type="dxa"/>
        <w:tblInd w:w="553" w:type="dxa"/>
        <w:tblLook w:val="0000"/>
      </w:tblPr>
      <w:tblGrid>
        <w:gridCol w:w="1597"/>
        <w:gridCol w:w="300"/>
        <w:gridCol w:w="5456"/>
        <w:gridCol w:w="239"/>
        <w:gridCol w:w="2028"/>
      </w:tblGrid>
      <w:tr w:rsidR="00C34A0D" w:rsidRPr="0019523C" w:rsidTr="000C0250">
        <w:trPr>
          <w:trHeight w:val="555"/>
        </w:trPr>
        <w:tc>
          <w:tcPr>
            <w:tcW w:w="1597" w:type="dxa"/>
          </w:tcPr>
          <w:p w:rsidR="00C34A0D" w:rsidRPr="0019523C" w:rsidRDefault="00C34A0D" w:rsidP="006F09C6">
            <w:pPr>
              <w:pStyle w:val="ConsNonformat"/>
              <w:widowControl/>
              <w:rPr>
                <w:rFonts w:ascii="Times New Roman" w:hAnsi="Times New Roman"/>
                <w:b/>
                <w:bCs/>
                <w:sz w:val="26"/>
                <w:szCs w:val="26"/>
              </w:rPr>
            </w:pPr>
            <w:r w:rsidRPr="0019523C">
              <w:rPr>
                <w:rFonts w:ascii="Times New Roman" w:hAnsi="Times New Roman"/>
                <w:sz w:val="26"/>
                <w:szCs w:val="26"/>
              </w:rPr>
              <w:t>Продавец:</w:t>
            </w:r>
          </w:p>
        </w:tc>
        <w:tc>
          <w:tcPr>
            <w:tcW w:w="300" w:type="dxa"/>
          </w:tcPr>
          <w:p w:rsidR="00C34A0D" w:rsidRPr="0019523C" w:rsidRDefault="00C34A0D" w:rsidP="006F09C6">
            <w:pPr>
              <w:pStyle w:val="ConsNonformat"/>
              <w:widowControl/>
              <w:jc w:val="center"/>
              <w:rPr>
                <w:rFonts w:ascii="Times New Roman" w:hAnsi="Times New Roman"/>
                <w:b/>
                <w:sz w:val="26"/>
                <w:szCs w:val="26"/>
              </w:rPr>
            </w:pPr>
          </w:p>
        </w:tc>
        <w:tc>
          <w:tcPr>
            <w:tcW w:w="5456" w:type="dxa"/>
          </w:tcPr>
          <w:p w:rsidR="00C34A0D" w:rsidRPr="0019523C" w:rsidRDefault="00C34A0D" w:rsidP="006F09C6">
            <w:pPr>
              <w:pStyle w:val="ConsNonformat"/>
              <w:widowControl/>
              <w:rPr>
                <w:rFonts w:ascii="Times New Roman" w:hAnsi="Times New Roman"/>
                <w:b/>
                <w:bCs/>
                <w:sz w:val="26"/>
                <w:szCs w:val="26"/>
              </w:rPr>
            </w:pPr>
          </w:p>
        </w:tc>
        <w:tc>
          <w:tcPr>
            <w:tcW w:w="239" w:type="dxa"/>
          </w:tcPr>
          <w:p w:rsidR="00C34A0D" w:rsidRPr="0019523C" w:rsidRDefault="00C34A0D" w:rsidP="006F09C6">
            <w:pPr>
              <w:pStyle w:val="ConsNonformat"/>
              <w:widowControl/>
              <w:ind w:left="470" w:hanging="470"/>
              <w:jc w:val="center"/>
              <w:rPr>
                <w:rFonts w:ascii="Times New Roman" w:hAnsi="Times New Roman"/>
                <w:b/>
                <w:bCs/>
                <w:sz w:val="26"/>
                <w:szCs w:val="26"/>
              </w:rPr>
            </w:pPr>
          </w:p>
        </w:tc>
        <w:tc>
          <w:tcPr>
            <w:tcW w:w="2028" w:type="dxa"/>
          </w:tcPr>
          <w:p w:rsidR="00C34A0D" w:rsidRPr="0019523C" w:rsidRDefault="00C34A0D" w:rsidP="006F09C6">
            <w:pPr>
              <w:pStyle w:val="ConsNonformat"/>
              <w:widowControl/>
              <w:jc w:val="center"/>
              <w:rPr>
                <w:rFonts w:ascii="Times New Roman" w:hAnsi="Times New Roman"/>
                <w:b/>
                <w:bCs/>
                <w:sz w:val="26"/>
                <w:szCs w:val="26"/>
              </w:rPr>
            </w:pPr>
          </w:p>
        </w:tc>
      </w:tr>
      <w:tr w:rsidR="00C34A0D" w:rsidRPr="00867B4F" w:rsidTr="000C0250">
        <w:trPr>
          <w:trHeight w:val="35"/>
        </w:trPr>
        <w:tc>
          <w:tcPr>
            <w:tcW w:w="1597" w:type="dxa"/>
          </w:tcPr>
          <w:p w:rsidR="00C34A0D" w:rsidRPr="00867B4F" w:rsidRDefault="00C34A0D" w:rsidP="006F09C6">
            <w:pPr>
              <w:pStyle w:val="ConsNonformat"/>
              <w:widowControl/>
              <w:rPr>
                <w:rFonts w:ascii="Times New Roman" w:hAnsi="Times New Roman"/>
                <w:b/>
                <w:bCs/>
                <w:sz w:val="24"/>
                <w:szCs w:val="24"/>
                <w:vertAlign w:val="superscript"/>
              </w:rPr>
            </w:pPr>
          </w:p>
        </w:tc>
        <w:tc>
          <w:tcPr>
            <w:tcW w:w="300" w:type="dxa"/>
          </w:tcPr>
          <w:p w:rsidR="00C34A0D" w:rsidRPr="00867B4F" w:rsidRDefault="00C34A0D" w:rsidP="006F09C6">
            <w:pPr>
              <w:pStyle w:val="ConsNonformat"/>
              <w:widowControl/>
              <w:jc w:val="center"/>
              <w:rPr>
                <w:rFonts w:ascii="Times New Roman" w:hAnsi="Times New Roman"/>
                <w:sz w:val="24"/>
                <w:szCs w:val="24"/>
                <w:vertAlign w:val="superscript"/>
              </w:rPr>
            </w:pPr>
          </w:p>
        </w:tc>
        <w:tc>
          <w:tcPr>
            <w:tcW w:w="5456" w:type="dxa"/>
          </w:tcPr>
          <w:p w:rsidR="00341F57" w:rsidRDefault="00C34A0D" w:rsidP="006F09C6">
            <w:pPr>
              <w:pStyle w:val="ConsNonformat"/>
              <w:widowControl/>
              <w:rPr>
                <w:rFonts w:ascii="Times New Roman" w:hAnsi="Times New Roman"/>
                <w:sz w:val="26"/>
                <w:szCs w:val="26"/>
                <w:vertAlign w:val="superscript"/>
              </w:rPr>
            </w:pPr>
            <w:r w:rsidRPr="0019523C">
              <w:rPr>
                <w:rFonts w:ascii="Times New Roman" w:hAnsi="Times New Roman"/>
                <w:sz w:val="26"/>
                <w:szCs w:val="26"/>
                <w:vertAlign w:val="superscript"/>
              </w:rPr>
              <w:t xml:space="preserve">     </w:t>
            </w:r>
            <w:r w:rsidR="00341F57">
              <w:rPr>
                <w:rFonts w:ascii="Times New Roman" w:hAnsi="Times New Roman"/>
                <w:sz w:val="26"/>
                <w:szCs w:val="26"/>
                <w:vertAlign w:val="superscript"/>
              </w:rPr>
              <w:t xml:space="preserve">                                                                                            </w:t>
            </w:r>
          </w:p>
          <w:p w:rsidR="00C34A0D" w:rsidRPr="0019523C" w:rsidRDefault="00C34A0D" w:rsidP="006F09C6">
            <w:pPr>
              <w:pStyle w:val="ConsNonformat"/>
              <w:widowControl/>
              <w:rPr>
                <w:rFonts w:ascii="Times New Roman" w:hAnsi="Times New Roman"/>
                <w:b/>
                <w:bCs/>
                <w:sz w:val="26"/>
                <w:szCs w:val="26"/>
              </w:rPr>
            </w:pPr>
            <w:r w:rsidRPr="0019523C">
              <w:rPr>
                <w:rFonts w:ascii="Times New Roman" w:hAnsi="Times New Roman"/>
                <w:sz w:val="24"/>
                <w:szCs w:val="24"/>
              </w:rPr>
              <w:t>(Ф.И.О.)</w:t>
            </w:r>
          </w:p>
        </w:tc>
        <w:tc>
          <w:tcPr>
            <w:tcW w:w="239" w:type="dxa"/>
          </w:tcPr>
          <w:p w:rsidR="00C34A0D" w:rsidRPr="00867B4F" w:rsidRDefault="00C34A0D" w:rsidP="006F09C6">
            <w:pPr>
              <w:pStyle w:val="ConsNonformat"/>
              <w:widowControl/>
              <w:ind w:left="470" w:hanging="470"/>
              <w:jc w:val="center"/>
              <w:rPr>
                <w:rFonts w:ascii="Times New Roman" w:hAnsi="Times New Roman"/>
                <w:sz w:val="24"/>
                <w:szCs w:val="24"/>
                <w:vertAlign w:val="superscript"/>
              </w:rPr>
            </w:pPr>
          </w:p>
        </w:tc>
        <w:tc>
          <w:tcPr>
            <w:tcW w:w="2028" w:type="dxa"/>
          </w:tcPr>
          <w:p w:rsidR="00341F57" w:rsidRDefault="00C34A0D" w:rsidP="006F09C6">
            <w:pPr>
              <w:pStyle w:val="ConsNonformat"/>
              <w:widowControl/>
              <w:rPr>
                <w:rFonts w:ascii="Times New Roman" w:hAnsi="Times New Roman"/>
                <w:sz w:val="24"/>
                <w:szCs w:val="24"/>
                <w:vertAlign w:val="superscript"/>
              </w:rPr>
            </w:pPr>
            <w:r w:rsidRPr="00867B4F">
              <w:rPr>
                <w:rFonts w:ascii="Times New Roman" w:hAnsi="Times New Roman"/>
                <w:sz w:val="24"/>
                <w:szCs w:val="24"/>
                <w:vertAlign w:val="superscript"/>
              </w:rPr>
              <w:t xml:space="preserve">    </w:t>
            </w:r>
            <w:r w:rsidR="00341F57">
              <w:rPr>
                <w:rFonts w:ascii="Times New Roman" w:hAnsi="Times New Roman"/>
                <w:sz w:val="24"/>
                <w:szCs w:val="24"/>
                <w:vertAlign w:val="superscript"/>
              </w:rPr>
              <w:t xml:space="preserve">                                         </w:t>
            </w:r>
          </w:p>
          <w:p w:rsidR="00C34A0D" w:rsidRPr="0019523C" w:rsidRDefault="00C34A0D" w:rsidP="006F09C6">
            <w:pPr>
              <w:pStyle w:val="ConsNonformat"/>
              <w:widowControl/>
              <w:rPr>
                <w:rFonts w:ascii="Times New Roman" w:hAnsi="Times New Roman"/>
                <w:b/>
                <w:bCs/>
                <w:sz w:val="24"/>
                <w:szCs w:val="24"/>
              </w:rPr>
            </w:pPr>
            <w:r w:rsidRPr="0019523C">
              <w:rPr>
                <w:rFonts w:ascii="Times New Roman" w:hAnsi="Times New Roman"/>
                <w:sz w:val="24"/>
                <w:szCs w:val="24"/>
              </w:rPr>
              <w:t>(подпись)</w:t>
            </w:r>
          </w:p>
        </w:tc>
      </w:tr>
      <w:tr w:rsidR="00C34A0D" w:rsidRPr="00867B4F" w:rsidTr="000C0250">
        <w:trPr>
          <w:trHeight w:val="1030"/>
        </w:trPr>
        <w:tc>
          <w:tcPr>
            <w:tcW w:w="1597" w:type="dxa"/>
          </w:tcPr>
          <w:p w:rsidR="00C34A0D" w:rsidRPr="0019523C" w:rsidRDefault="00C34A0D" w:rsidP="006F09C6">
            <w:pPr>
              <w:pStyle w:val="ConsNonformat"/>
              <w:widowControl/>
              <w:rPr>
                <w:rFonts w:ascii="Times New Roman" w:hAnsi="Times New Roman"/>
                <w:b/>
                <w:bCs/>
                <w:sz w:val="26"/>
                <w:szCs w:val="26"/>
              </w:rPr>
            </w:pPr>
            <w:r w:rsidRPr="0019523C">
              <w:rPr>
                <w:rFonts w:ascii="Times New Roman" w:hAnsi="Times New Roman"/>
                <w:sz w:val="26"/>
                <w:szCs w:val="26"/>
              </w:rPr>
              <w:t>Покупатель:</w:t>
            </w:r>
          </w:p>
        </w:tc>
        <w:tc>
          <w:tcPr>
            <w:tcW w:w="300" w:type="dxa"/>
          </w:tcPr>
          <w:p w:rsidR="00C34A0D" w:rsidRPr="00867B4F" w:rsidRDefault="00C34A0D" w:rsidP="006F09C6">
            <w:pPr>
              <w:pStyle w:val="ConsNonformat"/>
              <w:widowControl/>
              <w:jc w:val="center"/>
              <w:rPr>
                <w:rFonts w:ascii="Times New Roman" w:hAnsi="Times New Roman"/>
                <w:b/>
                <w:bCs/>
                <w:sz w:val="24"/>
                <w:szCs w:val="24"/>
              </w:rPr>
            </w:pPr>
          </w:p>
        </w:tc>
        <w:tc>
          <w:tcPr>
            <w:tcW w:w="5456" w:type="dxa"/>
          </w:tcPr>
          <w:p w:rsidR="00C34A0D" w:rsidRPr="00867B4F" w:rsidRDefault="00C34A0D" w:rsidP="006F09C6">
            <w:pPr>
              <w:pStyle w:val="ConsNonformat"/>
              <w:widowControl/>
              <w:rPr>
                <w:rFonts w:ascii="Times New Roman" w:hAnsi="Times New Roman"/>
                <w:b/>
                <w:bCs/>
                <w:sz w:val="24"/>
                <w:szCs w:val="24"/>
              </w:rPr>
            </w:pPr>
          </w:p>
        </w:tc>
        <w:tc>
          <w:tcPr>
            <w:tcW w:w="239" w:type="dxa"/>
          </w:tcPr>
          <w:p w:rsidR="00C34A0D" w:rsidRPr="00867B4F" w:rsidRDefault="00C34A0D" w:rsidP="006F09C6">
            <w:pPr>
              <w:pStyle w:val="ConsNonformat"/>
              <w:widowControl/>
              <w:ind w:left="470" w:hanging="470"/>
              <w:jc w:val="center"/>
              <w:rPr>
                <w:rFonts w:ascii="Times New Roman" w:hAnsi="Times New Roman"/>
                <w:b/>
                <w:bCs/>
                <w:sz w:val="24"/>
                <w:szCs w:val="24"/>
              </w:rPr>
            </w:pPr>
          </w:p>
        </w:tc>
        <w:tc>
          <w:tcPr>
            <w:tcW w:w="2028" w:type="dxa"/>
          </w:tcPr>
          <w:p w:rsidR="00C34A0D" w:rsidRPr="00867B4F" w:rsidRDefault="00C34A0D" w:rsidP="006F09C6">
            <w:pPr>
              <w:pStyle w:val="ConsNonformat"/>
              <w:widowControl/>
              <w:jc w:val="center"/>
              <w:rPr>
                <w:rFonts w:ascii="Times New Roman" w:hAnsi="Times New Roman"/>
                <w:b/>
                <w:bCs/>
                <w:sz w:val="24"/>
                <w:szCs w:val="24"/>
              </w:rPr>
            </w:pPr>
          </w:p>
        </w:tc>
      </w:tr>
      <w:tr w:rsidR="00C34A0D" w:rsidRPr="00867B4F" w:rsidTr="00E14D69">
        <w:trPr>
          <w:trHeight w:val="605"/>
        </w:trPr>
        <w:tc>
          <w:tcPr>
            <w:tcW w:w="1597" w:type="dxa"/>
          </w:tcPr>
          <w:p w:rsidR="00C34A0D" w:rsidRPr="00867B4F" w:rsidRDefault="00C34A0D" w:rsidP="00C34A0D">
            <w:pPr>
              <w:pStyle w:val="ConsNonformat"/>
              <w:widowControl/>
              <w:rPr>
                <w:rFonts w:ascii="Times New Roman" w:hAnsi="Times New Roman"/>
                <w:b/>
                <w:bCs/>
                <w:sz w:val="24"/>
                <w:szCs w:val="24"/>
                <w:vertAlign w:val="superscript"/>
              </w:rPr>
            </w:pPr>
          </w:p>
        </w:tc>
        <w:tc>
          <w:tcPr>
            <w:tcW w:w="300" w:type="dxa"/>
          </w:tcPr>
          <w:p w:rsidR="00C34A0D" w:rsidRPr="00867B4F" w:rsidRDefault="00C34A0D" w:rsidP="00C34A0D">
            <w:pPr>
              <w:pStyle w:val="ConsNonformat"/>
              <w:widowControl/>
              <w:jc w:val="center"/>
              <w:rPr>
                <w:rFonts w:ascii="Times New Roman" w:hAnsi="Times New Roman"/>
                <w:sz w:val="24"/>
                <w:szCs w:val="24"/>
                <w:vertAlign w:val="superscript"/>
              </w:rPr>
            </w:pPr>
          </w:p>
        </w:tc>
        <w:tc>
          <w:tcPr>
            <w:tcW w:w="5456" w:type="dxa"/>
          </w:tcPr>
          <w:p w:rsidR="00341F57" w:rsidRDefault="00C34A0D" w:rsidP="00C34A0D">
            <w:pPr>
              <w:pStyle w:val="ConsNonformat"/>
              <w:widowControl/>
              <w:rPr>
                <w:rFonts w:ascii="Times New Roman" w:hAnsi="Times New Roman"/>
                <w:sz w:val="26"/>
                <w:szCs w:val="26"/>
                <w:vertAlign w:val="superscript"/>
              </w:rPr>
            </w:pPr>
            <w:r w:rsidRPr="0019523C">
              <w:rPr>
                <w:rFonts w:ascii="Times New Roman" w:hAnsi="Times New Roman"/>
                <w:sz w:val="26"/>
                <w:szCs w:val="26"/>
                <w:vertAlign w:val="superscript"/>
              </w:rPr>
              <w:t xml:space="preserve">     </w:t>
            </w:r>
            <w:r w:rsidR="00341F57">
              <w:rPr>
                <w:rFonts w:ascii="Times New Roman" w:hAnsi="Times New Roman"/>
                <w:sz w:val="26"/>
                <w:szCs w:val="26"/>
                <w:vertAlign w:val="superscript"/>
              </w:rPr>
              <w:t xml:space="preserve">                                                                                           </w:t>
            </w:r>
          </w:p>
          <w:p w:rsidR="00C34A0D" w:rsidRPr="0019523C" w:rsidRDefault="00C34A0D" w:rsidP="00C34A0D">
            <w:pPr>
              <w:pStyle w:val="ConsNonformat"/>
              <w:widowControl/>
              <w:rPr>
                <w:rFonts w:ascii="Times New Roman" w:hAnsi="Times New Roman"/>
                <w:b/>
                <w:bCs/>
                <w:sz w:val="26"/>
                <w:szCs w:val="26"/>
              </w:rPr>
            </w:pPr>
            <w:r w:rsidRPr="0019523C">
              <w:rPr>
                <w:rFonts w:ascii="Times New Roman" w:hAnsi="Times New Roman"/>
                <w:sz w:val="24"/>
                <w:szCs w:val="24"/>
              </w:rPr>
              <w:t>(Ф.И.О.)</w:t>
            </w:r>
          </w:p>
        </w:tc>
        <w:tc>
          <w:tcPr>
            <w:tcW w:w="239" w:type="dxa"/>
          </w:tcPr>
          <w:p w:rsidR="00C34A0D" w:rsidRPr="00867B4F" w:rsidRDefault="00C34A0D" w:rsidP="00C34A0D">
            <w:pPr>
              <w:pStyle w:val="ConsNonformat"/>
              <w:widowControl/>
              <w:ind w:left="470" w:hanging="470"/>
              <w:jc w:val="center"/>
              <w:rPr>
                <w:rFonts w:ascii="Times New Roman" w:hAnsi="Times New Roman"/>
                <w:sz w:val="24"/>
                <w:szCs w:val="24"/>
                <w:vertAlign w:val="superscript"/>
              </w:rPr>
            </w:pPr>
          </w:p>
        </w:tc>
        <w:tc>
          <w:tcPr>
            <w:tcW w:w="2028" w:type="dxa"/>
          </w:tcPr>
          <w:p w:rsidR="00341F57" w:rsidRDefault="00C34A0D" w:rsidP="00C34A0D">
            <w:pPr>
              <w:pStyle w:val="ConsNonformat"/>
              <w:widowControl/>
              <w:rPr>
                <w:rFonts w:ascii="Times New Roman" w:hAnsi="Times New Roman"/>
                <w:sz w:val="24"/>
                <w:szCs w:val="24"/>
                <w:vertAlign w:val="superscript"/>
              </w:rPr>
            </w:pPr>
            <w:r w:rsidRPr="00867B4F">
              <w:rPr>
                <w:rFonts w:ascii="Times New Roman" w:hAnsi="Times New Roman"/>
                <w:sz w:val="24"/>
                <w:szCs w:val="24"/>
                <w:vertAlign w:val="superscript"/>
              </w:rPr>
              <w:t xml:space="preserve">    </w:t>
            </w:r>
            <w:r w:rsidR="00341F57">
              <w:rPr>
                <w:rFonts w:ascii="Times New Roman" w:hAnsi="Times New Roman"/>
                <w:sz w:val="24"/>
                <w:szCs w:val="24"/>
                <w:vertAlign w:val="superscript"/>
              </w:rPr>
              <w:t xml:space="preserve">                                          </w:t>
            </w:r>
          </w:p>
          <w:p w:rsidR="00C34A0D" w:rsidRPr="0019523C" w:rsidRDefault="00C34A0D" w:rsidP="00C34A0D">
            <w:pPr>
              <w:pStyle w:val="ConsNonformat"/>
              <w:widowControl/>
              <w:rPr>
                <w:rFonts w:ascii="Times New Roman" w:hAnsi="Times New Roman"/>
                <w:b/>
                <w:bCs/>
                <w:sz w:val="24"/>
                <w:szCs w:val="24"/>
              </w:rPr>
            </w:pPr>
            <w:r w:rsidRPr="0019523C">
              <w:rPr>
                <w:rFonts w:ascii="Times New Roman" w:hAnsi="Times New Roman"/>
                <w:sz w:val="24"/>
                <w:szCs w:val="24"/>
              </w:rPr>
              <w:t>(подпись)</w:t>
            </w:r>
          </w:p>
        </w:tc>
      </w:tr>
    </w:tbl>
    <w:p w:rsidR="00D336B3" w:rsidRDefault="00D336B3" w:rsidP="001F3FE0">
      <w:pPr>
        <w:ind w:left="5245"/>
        <w:rPr>
          <w:sz w:val="26"/>
          <w:szCs w:val="26"/>
        </w:rPr>
      </w:pPr>
      <w:r w:rsidRPr="0042493C">
        <w:rPr>
          <w:sz w:val="26"/>
          <w:szCs w:val="26"/>
        </w:rPr>
        <w:t>Приложение</w:t>
      </w:r>
      <w:r>
        <w:rPr>
          <w:sz w:val="26"/>
          <w:szCs w:val="26"/>
        </w:rPr>
        <w:t xml:space="preserve"> 2</w:t>
      </w:r>
    </w:p>
    <w:p w:rsidR="00D336B3" w:rsidRDefault="00D336B3" w:rsidP="001F3FE0">
      <w:pPr>
        <w:ind w:left="5245"/>
        <w:rPr>
          <w:sz w:val="26"/>
          <w:szCs w:val="26"/>
        </w:rPr>
      </w:pPr>
      <w:r>
        <w:rPr>
          <w:sz w:val="26"/>
          <w:szCs w:val="26"/>
        </w:rPr>
        <w:t>к постановлению Администрации</w:t>
      </w:r>
    </w:p>
    <w:p w:rsidR="00D336B3" w:rsidRDefault="00D336B3" w:rsidP="001F3FE0">
      <w:pPr>
        <w:ind w:left="5245"/>
        <w:rPr>
          <w:sz w:val="26"/>
          <w:szCs w:val="26"/>
        </w:rPr>
      </w:pPr>
      <w:r>
        <w:rPr>
          <w:sz w:val="26"/>
          <w:szCs w:val="26"/>
        </w:rPr>
        <w:t>муниципального образования</w:t>
      </w:r>
    </w:p>
    <w:p w:rsidR="00D336B3" w:rsidRDefault="00D336B3" w:rsidP="001F3FE0">
      <w:pPr>
        <w:ind w:left="5245"/>
        <w:rPr>
          <w:sz w:val="26"/>
          <w:szCs w:val="26"/>
        </w:rPr>
      </w:pPr>
      <w:r>
        <w:rPr>
          <w:sz w:val="26"/>
          <w:szCs w:val="26"/>
        </w:rPr>
        <w:t>"Городской округ "Город Нарьян-Мар"</w:t>
      </w:r>
    </w:p>
    <w:p w:rsidR="00D336B3" w:rsidRDefault="00D336B3" w:rsidP="001F3FE0">
      <w:pPr>
        <w:ind w:left="5245"/>
        <w:rPr>
          <w:sz w:val="26"/>
          <w:szCs w:val="26"/>
        </w:rPr>
      </w:pPr>
      <w:r>
        <w:rPr>
          <w:sz w:val="26"/>
          <w:szCs w:val="26"/>
        </w:rPr>
        <w:t>от 22.08.2019 № 809</w:t>
      </w:r>
    </w:p>
    <w:p w:rsidR="00D336B3" w:rsidRDefault="00D336B3" w:rsidP="00D336B3">
      <w:pPr>
        <w:jc w:val="right"/>
        <w:rPr>
          <w:sz w:val="26"/>
          <w:szCs w:val="26"/>
        </w:rPr>
      </w:pPr>
    </w:p>
    <w:p w:rsidR="00D336B3" w:rsidRPr="000971C0" w:rsidRDefault="00D336B3" w:rsidP="00D336B3">
      <w:pPr>
        <w:jc w:val="center"/>
        <w:rPr>
          <w:b/>
          <w:sz w:val="26"/>
          <w:szCs w:val="26"/>
        </w:rPr>
      </w:pPr>
      <w:r w:rsidRPr="000971C0">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D336B3" w:rsidRDefault="00D336B3" w:rsidP="00D336B3">
      <w:pPr>
        <w:jc w:val="center"/>
        <w:rPr>
          <w:sz w:val="26"/>
          <w:szCs w:val="26"/>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095"/>
      </w:tblGrid>
      <w:tr w:rsidR="00D336B3" w:rsidTr="009A177E">
        <w:tc>
          <w:tcPr>
            <w:tcW w:w="3794" w:type="dxa"/>
          </w:tcPr>
          <w:p w:rsidR="00D336B3" w:rsidRDefault="00D336B3" w:rsidP="00C34A0D">
            <w:pPr>
              <w:rPr>
                <w:sz w:val="26"/>
                <w:szCs w:val="26"/>
              </w:rPr>
            </w:pPr>
            <w:proofErr w:type="spellStart"/>
            <w:r>
              <w:rPr>
                <w:sz w:val="26"/>
                <w:szCs w:val="26"/>
              </w:rPr>
              <w:t>Динискина</w:t>
            </w:r>
            <w:proofErr w:type="spellEnd"/>
            <w:r>
              <w:rPr>
                <w:sz w:val="26"/>
                <w:szCs w:val="26"/>
              </w:rPr>
              <w:t xml:space="preserve"> Елена Анатольевна</w:t>
            </w:r>
          </w:p>
        </w:tc>
        <w:tc>
          <w:tcPr>
            <w:tcW w:w="6095" w:type="dxa"/>
          </w:tcPr>
          <w:p w:rsidR="00D336B3" w:rsidRDefault="00D336B3" w:rsidP="00C34A0D">
            <w:pPr>
              <w:jc w:val="both"/>
              <w:rPr>
                <w:sz w:val="26"/>
                <w:szCs w:val="26"/>
              </w:rPr>
            </w:pPr>
            <w:r>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D336B3" w:rsidRDefault="00D336B3" w:rsidP="00C34A0D">
            <w:pPr>
              <w:jc w:val="both"/>
              <w:rPr>
                <w:sz w:val="26"/>
                <w:szCs w:val="26"/>
              </w:rPr>
            </w:pPr>
          </w:p>
        </w:tc>
      </w:tr>
      <w:tr w:rsidR="00D336B3" w:rsidTr="009A177E">
        <w:tc>
          <w:tcPr>
            <w:tcW w:w="3794" w:type="dxa"/>
          </w:tcPr>
          <w:p w:rsidR="00D336B3" w:rsidRDefault="00D336B3" w:rsidP="00C34A0D">
            <w:pPr>
              <w:rPr>
                <w:sz w:val="26"/>
                <w:szCs w:val="26"/>
              </w:rPr>
            </w:pPr>
            <w:proofErr w:type="spellStart"/>
            <w:r>
              <w:rPr>
                <w:sz w:val="26"/>
                <w:szCs w:val="26"/>
              </w:rPr>
              <w:t>Лиханина</w:t>
            </w:r>
            <w:proofErr w:type="spellEnd"/>
            <w:r>
              <w:rPr>
                <w:sz w:val="26"/>
                <w:szCs w:val="26"/>
              </w:rPr>
              <w:t xml:space="preserve"> Ирина Михайловна</w:t>
            </w:r>
          </w:p>
        </w:tc>
        <w:tc>
          <w:tcPr>
            <w:tcW w:w="6095" w:type="dxa"/>
          </w:tcPr>
          <w:p w:rsidR="00D336B3" w:rsidRDefault="00D336B3" w:rsidP="00C34A0D">
            <w:pPr>
              <w:jc w:val="both"/>
              <w:rPr>
                <w:sz w:val="26"/>
                <w:szCs w:val="26"/>
              </w:rPr>
            </w:pPr>
            <w:r>
              <w:rPr>
                <w:sz w:val="26"/>
                <w:szCs w:val="26"/>
              </w:rPr>
              <w:t>–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"Городской округ "Город Нарьян-Мар", заместитель председателя комиссии;</w:t>
            </w:r>
          </w:p>
          <w:p w:rsidR="00D336B3" w:rsidRDefault="00D336B3" w:rsidP="00C34A0D">
            <w:pPr>
              <w:jc w:val="both"/>
              <w:rPr>
                <w:sz w:val="26"/>
                <w:szCs w:val="26"/>
              </w:rPr>
            </w:pPr>
          </w:p>
        </w:tc>
      </w:tr>
      <w:tr w:rsidR="00D336B3" w:rsidTr="009A177E">
        <w:tc>
          <w:tcPr>
            <w:tcW w:w="3794" w:type="dxa"/>
          </w:tcPr>
          <w:p w:rsidR="00D336B3" w:rsidRDefault="00D336B3" w:rsidP="00C34A0D">
            <w:pPr>
              <w:rPr>
                <w:sz w:val="26"/>
                <w:szCs w:val="26"/>
              </w:rPr>
            </w:pPr>
            <w:proofErr w:type="spellStart"/>
            <w:r>
              <w:rPr>
                <w:sz w:val="26"/>
                <w:szCs w:val="26"/>
              </w:rPr>
              <w:t>Конухин</w:t>
            </w:r>
            <w:proofErr w:type="spellEnd"/>
            <w:r>
              <w:rPr>
                <w:sz w:val="26"/>
                <w:szCs w:val="26"/>
              </w:rPr>
              <w:t xml:space="preserve"> Евгений Николаевич</w:t>
            </w:r>
          </w:p>
        </w:tc>
        <w:tc>
          <w:tcPr>
            <w:tcW w:w="6095" w:type="dxa"/>
          </w:tcPr>
          <w:p w:rsidR="00D336B3" w:rsidRDefault="00D336B3" w:rsidP="00842710">
            <w:pPr>
              <w:jc w:val="both"/>
              <w:rPr>
                <w:sz w:val="26"/>
                <w:szCs w:val="26"/>
              </w:rPr>
            </w:pPr>
            <w:r>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sidR="00C34A0D">
              <w:rPr>
                <w:sz w:val="26"/>
                <w:szCs w:val="26"/>
              </w:rPr>
              <w:t>"</w:t>
            </w:r>
            <w:r>
              <w:rPr>
                <w:sz w:val="26"/>
                <w:szCs w:val="26"/>
              </w:rPr>
              <w:t>Городской округ "Город Нарьян-Мар", секретарь комиссии.</w:t>
            </w:r>
          </w:p>
        </w:tc>
      </w:tr>
      <w:tr w:rsidR="00D336B3" w:rsidTr="009A177E">
        <w:tc>
          <w:tcPr>
            <w:tcW w:w="3794" w:type="dxa"/>
          </w:tcPr>
          <w:p w:rsidR="00D336B3" w:rsidRDefault="00D336B3" w:rsidP="00C34A0D">
            <w:pPr>
              <w:rPr>
                <w:sz w:val="26"/>
                <w:szCs w:val="26"/>
              </w:rPr>
            </w:pPr>
            <w:r>
              <w:rPr>
                <w:sz w:val="26"/>
                <w:szCs w:val="26"/>
              </w:rPr>
              <w:t>Члены комиссии:</w:t>
            </w:r>
          </w:p>
          <w:p w:rsidR="00842710" w:rsidRDefault="00842710" w:rsidP="00C34A0D">
            <w:pPr>
              <w:rPr>
                <w:sz w:val="26"/>
                <w:szCs w:val="26"/>
              </w:rPr>
            </w:pPr>
          </w:p>
        </w:tc>
        <w:tc>
          <w:tcPr>
            <w:tcW w:w="6095" w:type="dxa"/>
          </w:tcPr>
          <w:p w:rsidR="00D336B3" w:rsidRDefault="00D336B3" w:rsidP="00C34A0D">
            <w:pPr>
              <w:jc w:val="both"/>
              <w:rPr>
                <w:sz w:val="26"/>
                <w:szCs w:val="26"/>
              </w:rPr>
            </w:pPr>
          </w:p>
        </w:tc>
      </w:tr>
      <w:tr w:rsidR="00842710" w:rsidTr="009A177E">
        <w:tc>
          <w:tcPr>
            <w:tcW w:w="3794" w:type="dxa"/>
          </w:tcPr>
          <w:p w:rsidR="00842710" w:rsidRDefault="00842710" w:rsidP="00C34A0D">
            <w:pPr>
              <w:rPr>
                <w:sz w:val="26"/>
                <w:szCs w:val="26"/>
              </w:rPr>
            </w:pPr>
            <w:proofErr w:type="spellStart"/>
            <w:r>
              <w:rPr>
                <w:sz w:val="26"/>
                <w:szCs w:val="26"/>
              </w:rPr>
              <w:t>Коробейникова</w:t>
            </w:r>
            <w:proofErr w:type="spellEnd"/>
            <w:r>
              <w:rPr>
                <w:sz w:val="26"/>
                <w:szCs w:val="26"/>
              </w:rPr>
              <w:t xml:space="preserve"> Ирина Михайловна</w:t>
            </w:r>
          </w:p>
        </w:tc>
        <w:tc>
          <w:tcPr>
            <w:tcW w:w="6095" w:type="dxa"/>
          </w:tcPr>
          <w:p w:rsidR="00842710" w:rsidRDefault="00842710" w:rsidP="00842710">
            <w:pPr>
              <w:jc w:val="both"/>
              <w:rPr>
                <w:sz w:val="26"/>
                <w:szCs w:val="26"/>
              </w:rPr>
            </w:pPr>
            <w:r>
              <w:rPr>
                <w:sz w:val="26"/>
                <w:szCs w:val="26"/>
              </w:rPr>
              <w:t>– инженер 2 категории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Нарьян-Мар";</w:t>
            </w:r>
          </w:p>
          <w:p w:rsidR="00842710" w:rsidRDefault="00842710" w:rsidP="00C34A0D">
            <w:pPr>
              <w:jc w:val="both"/>
              <w:rPr>
                <w:sz w:val="26"/>
                <w:szCs w:val="26"/>
              </w:rPr>
            </w:pPr>
          </w:p>
        </w:tc>
      </w:tr>
      <w:tr w:rsidR="00D336B3" w:rsidTr="009A177E">
        <w:tc>
          <w:tcPr>
            <w:tcW w:w="3794" w:type="dxa"/>
          </w:tcPr>
          <w:p w:rsidR="00D336B3" w:rsidRDefault="00D336B3" w:rsidP="00C34A0D">
            <w:pPr>
              <w:rPr>
                <w:sz w:val="26"/>
                <w:szCs w:val="26"/>
              </w:rPr>
            </w:pPr>
            <w:proofErr w:type="spellStart"/>
            <w:r>
              <w:rPr>
                <w:sz w:val="26"/>
                <w:szCs w:val="26"/>
              </w:rPr>
              <w:t>Максимовский</w:t>
            </w:r>
            <w:proofErr w:type="spellEnd"/>
            <w:r>
              <w:rPr>
                <w:sz w:val="26"/>
                <w:szCs w:val="26"/>
              </w:rPr>
              <w:t xml:space="preserve"> Владимир Валерианович</w:t>
            </w:r>
          </w:p>
        </w:tc>
        <w:tc>
          <w:tcPr>
            <w:tcW w:w="6095" w:type="dxa"/>
          </w:tcPr>
          <w:p w:rsidR="00D336B3" w:rsidRDefault="00C34A0D" w:rsidP="00C34A0D">
            <w:pPr>
              <w:jc w:val="both"/>
              <w:rPr>
                <w:sz w:val="26"/>
                <w:szCs w:val="26"/>
              </w:rPr>
            </w:pPr>
            <w:r>
              <w:rPr>
                <w:sz w:val="26"/>
                <w:szCs w:val="26"/>
              </w:rPr>
              <w:t xml:space="preserve">– </w:t>
            </w:r>
            <w:r w:rsidR="00D336B3">
              <w:rPr>
                <w:sz w:val="26"/>
                <w:szCs w:val="26"/>
              </w:rPr>
              <w:t>инженер отдела управления муниципальным имуществом и регистрации прав собственности управления муниципальн</w:t>
            </w:r>
            <w:r w:rsidR="009A177E">
              <w:rPr>
                <w:sz w:val="26"/>
                <w:szCs w:val="26"/>
              </w:rPr>
              <w:t xml:space="preserve">ого имущества </w:t>
            </w:r>
            <w:r w:rsidR="00D336B3">
              <w:rPr>
                <w:sz w:val="26"/>
                <w:szCs w:val="26"/>
              </w:rPr>
              <w:t xml:space="preserve">и земельных отношений Администрации муниципального образования </w:t>
            </w:r>
            <w:r>
              <w:rPr>
                <w:sz w:val="26"/>
                <w:szCs w:val="26"/>
              </w:rPr>
              <w:t>"</w:t>
            </w:r>
            <w:r w:rsidR="00D336B3">
              <w:rPr>
                <w:sz w:val="26"/>
                <w:szCs w:val="26"/>
              </w:rPr>
              <w:t>Городской округ "Город Нарьян-Мар";</w:t>
            </w:r>
          </w:p>
          <w:p w:rsidR="00D336B3" w:rsidRDefault="00D336B3" w:rsidP="00C34A0D">
            <w:pPr>
              <w:jc w:val="both"/>
              <w:rPr>
                <w:sz w:val="26"/>
                <w:szCs w:val="26"/>
              </w:rPr>
            </w:pPr>
          </w:p>
        </w:tc>
      </w:tr>
      <w:tr w:rsidR="00842710" w:rsidTr="009A177E">
        <w:tc>
          <w:tcPr>
            <w:tcW w:w="3794" w:type="dxa"/>
          </w:tcPr>
          <w:p w:rsidR="00842710" w:rsidRPr="009A177E" w:rsidRDefault="00842710" w:rsidP="00111B1C">
            <w:pPr>
              <w:rPr>
                <w:sz w:val="26"/>
                <w:szCs w:val="26"/>
              </w:rPr>
            </w:pPr>
            <w:r w:rsidRPr="009A177E">
              <w:rPr>
                <w:sz w:val="26"/>
                <w:szCs w:val="26"/>
              </w:rPr>
              <w:t>Могутова Анна Дмитриевна</w:t>
            </w:r>
          </w:p>
        </w:tc>
        <w:tc>
          <w:tcPr>
            <w:tcW w:w="6095" w:type="dxa"/>
          </w:tcPr>
          <w:p w:rsidR="00842710" w:rsidRDefault="00842710" w:rsidP="00842710">
            <w:pPr>
              <w:jc w:val="both"/>
              <w:rPr>
                <w:sz w:val="26"/>
                <w:szCs w:val="26"/>
              </w:rPr>
            </w:pPr>
            <w:r>
              <w:rPr>
                <w:sz w:val="26"/>
                <w:szCs w:val="26"/>
              </w:rPr>
              <w:t xml:space="preserve">– заместитель начальника правового управления – начальник </w:t>
            </w:r>
            <w:proofErr w:type="spellStart"/>
            <w:r>
              <w:rPr>
                <w:sz w:val="26"/>
                <w:szCs w:val="26"/>
              </w:rPr>
              <w:t>претензионно-договорного</w:t>
            </w:r>
            <w:proofErr w:type="spellEnd"/>
            <w:r>
              <w:rPr>
                <w:sz w:val="26"/>
                <w:szCs w:val="26"/>
              </w:rPr>
              <w:t xml:space="preserve"> отдела Администрации муниципального образования "Городской округ "Город Нарьян-Мар".</w:t>
            </w:r>
          </w:p>
        </w:tc>
      </w:tr>
    </w:tbl>
    <w:p w:rsidR="00D336B3" w:rsidRDefault="00D336B3" w:rsidP="00571DC5">
      <w:pPr>
        <w:rPr>
          <w:sz w:val="26"/>
        </w:rPr>
      </w:pPr>
    </w:p>
    <w:sectPr w:rsidR="00D336B3" w:rsidSect="00341F57">
      <w:type w:val="continuous"/>
      <w:pgSz w:w="11906" w:h="16838" w:code="9"/>
      <w:pgMar w:top="1134" w:right="567"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7C" w:rsidRDefault="00030F7C" w:rsidP="00693317">
      <w:r>
        <w:separator/>
      </w:r>
    </w:p>
  </w:endnote>
  <w:endnote w:type="continuationSeparator" w:id="0">
    <w:p w:rsidR="00030F7C" w:rsidRDefault="00030F7C"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7C" w:rsidRDefault="00030F7C" w:rsidP="00693317">
      <w:r>
        <w:separator/>
      </w:r>
    </w:p>
  </w:footnote>
  <w:footnote w:type="continuationSeparator" w:id="0">
    <w:p w:rsidR="00030F7C" w:rsidRDefault="00030F7C"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7C" w:rsidRDefault="009F6435">
    <w:pPr>
      <w:pStyle w:val="a7"/>
      <w:framePr w:wrap="around" w:vAnchor="text" w:hAnchor="margin" w:xAlign="center" w:y="1"/>
      <w:rPr>
        <w:rStyle w:val="af3"/>
      </w:rPr>
    </w:pPr>
    <w:r>
      <w:rPr>
        <w:rStyle w:val="af3"/>
      </w:rPr>
      <w:fldChar w:fldCharType="begin"/>
    </w:r>
    <w:r w:rsidR="00030F7C">
      <w:rPr>
        <w:rStyle w:val="af3"/>
      </w:rPr>
      <w:instrText xml:space="preserve">PAGE  </w:instrText>
    </w:r>
    <w:r>
      <w:rPr>
        <w:rStyle w:val="af3"/>
      </w:rPr>
      <w:fldChar w:fldCharType="end"/>
    </w:r>
  </w:p>
  <w:p w:rsidR="00030F7C" w:rsidRDefault="00030F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7C" w:rsidRDefault="009F6435">
    <w:pPr>
      <w:pStyle w:val="a7"/>
      <w:framePr w:wrap="around" w:vAnchor="text" w:hAnchor="margin" w:xAlign="center" w:y="1"/>
      <w:rPr>
        <w:rStyle w:val="af3"/>
      </w:rPr>
    </w:pPr>
    <w:r>
      <w:rPr>
        <w:rStyle w:val="af3"/>
      </w:rPr>
      <w:fldChar w:fldCharType="begin"/>
    </w:r>
    <w:r w:rsidR="00030F7C">
      <w:rPr>
        <w:rStyle w:val="af3"/>
      </w:rPr>
      <w:instrText xml:space="preserve">PAGE  </w:instrText>
    </w:r>
    <w:r>
      <w:rPr>
        <w:rStyle w:val="af3"/>
      </w:rPr>
      <w:fldChar w:fldCharType="separate"/>
    </w:r>
    <w:r w:rsidR="00842710">
      <w:rPr>
        <w:rStyle w:val="af3"/>
        <w:noProof/>
      </w:rPr>
      <w:t>13</w:t>
    </w:r>
    <w:r>
      <w:rPr>
        <w:rStyle w:val="af3"/>
      </w:rPr>
      <w:fldChar w:fldCharType="end"/>
    </w:r>
  </w:p>
  <w:p w:rsidR="00030F7C" w:rsidRDefault="00030F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6">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AD4448A"/>
    <w:multiLevelType w:val="hybridMultilevel"/>
    <w:tmpl w:val="85E0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3">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8">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8">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0">
    <w:nsid w:val="7C673D8B"/>
    <w:multiLevelType w:val="hybridMultilevel"/>
    <w:tmpl w:val="332ECA28"/>
    <w:lvl w:ilvl="0" w:tplc="D50A637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9"/>
  </w:num>
  <w:num w:numId="3">
    <w:abstractNumId w:val="13"/>
  </w:num>
  <w:num w:numId="4">
    <w:abstractNumId w:val="24"/>
  </w:num>
  <w:num w:numId="5">
    <w:abstractNumId w:val="14"/>
  </w:num>
  <w:num w:numId="6">
    <w:abstractNumId w:val="5"/>
  </w:num>
  <w:num w:numId="7">
    <w:abstractNumId w:val="26"/>
  </w:num>
  <w:num w:numId="8">
    <w:abstractNumId w:val="9"/>
  </w:num>
  <w:num w:numId="9">
    <w:abstractNumId w:val="18"/>
  </w:num>
  <w:num w:numId="10">
    <w:abstractNumId w:val="12"/>
  </w:num>
  <w:num w:numId="11">
    <w:abstractNumId w:val="21"/>
  </w:num>
  <w:num w:numId="12">
    <w:abstractNumId w:val="20"/>
  </w:num>
  <w:num w:numId="13">
    <w:abstractNumId w:val="29"/>
  </w:num>
  <w:num w:numId="14">
    <w:abstractNumId w:val="17"/>
  </w:num>
  <w:num w:numId="15">
    <w:abstractNumId w:val="1"/>
  </w:num>
  <w:num w:numId="16">
    <w:abstractNumId w:val="8"/>
  </w:num>
  <w:num w:numId="17">
    <w:abstractNumId w:val="15"/>
  </w:num>
  <w:num w:numId="18">
    <w:abstractNumId w:val="4"/>
  </w:num>
  <w:num w:numId="19">
    <w:abstractNumId w:val="7"/>
  </w:num>
  <w:num w:numId="20">
    <w:abstractNumId w:val="16"/>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30"/>
  </w:num>
  <w:num w:numId="29">
    <w:abstractNumId w:val="25"/>
  </w:num>
  <w:num w:numId="30">
    <w:abstractNumId w:val="22"/>
  </w:num>
  <w:num w:numId="3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BDF"/>
    <w:rsid w:val="00020CB5"/>
    <w:rsid w:val="00020F03"/>
    <w:rsid w:val="00021B08"/>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0F7C"/>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25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EA"/>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3FE0"/>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1F57"/>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D56"/>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145"/>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9E0"/>
    <w:rsid w:val="005E5A26"/>
    <w:rsid w:val="005E5AC7"/>
    <w:rsid w:val="005E60D4"/>
    <w:rsid w:val="005E71E3"/>
    <w:rsid w:val="005E7480"/>
    <w:rsid w:val="005E74E2"/>
    <w:rsid w:val="005E74FF"/>
    <w:rsid w:val="005E77F8"/>
    <w:rsid w:val="005E7881"/>
    <w:rsid w:val="005E7CAE"/>
    <w:rsid w:val="005E7D3A"/>
    <w:rsid w:val="005F05A4"/>
    <w:rsid w:val="005F068E"/>
    <w:rsid w:val="005F0764"/>
    <w:rsid w:val="005F0911"/>
    <w:rsid w:val="005F12C3"/>
    <w:rsid w:val="005F2232"/>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39E"/>
    <w:rsid w:val="00650A26"/>
    <w:rsid w:val="00650B7D"/>
    <w:rsid w:val="00650F97"/>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05"/>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9C6"/>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A16"/>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10"/>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77E"/>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435"/>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B75"/>
    <w:rsid w:val="00B476ED"/>
    <w:rsid w:val="00B50328"/>
    <w:rsid w:val="00B5081D"/>
    <w:rsid w:val="00B50AEC"/>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A0D"/>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D1B"/>
    <w:rsid w:val="00C965AA"/>
    <w:rsid w:val="00C965AD"/>
    <w:rsid w:val="00C96932"/>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6B3"/>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AC"/>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D69"/>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08"/>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200A0"/>
    <w:rsid w:val="00F20191"/>
    <w:rsid w:val="00F201FB"/>
    <w:rsid w:val="00F20D44"/>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C0"/>
    <w:rsid w:val="00F436DE"/>
    <w:rsid w:val="00F43717"/>
    <w:rsid w:val="00F43803"/>
    <w:rsid w:val="00F439B2"/>
    <w:rsid w:val="00F43AD9"/>
    <w:rsid w:val="00F43B64"/>
    <w:rsid w:val="00F43C82"/>
    <w:rsid w:val="00F4429E"/>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4A0"/>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Normal (Web)"/>
    <w:basedOn w:val="a"/>
    <w:rsid w:val="00C34A0D"/>
    <w:pPr>
      <w:spacing w:before="100" w:beforeAutospacing="1" w:after="100" w:afterAutospacing="1"/>
    </w:pPr>
  </w:style>
  <w:style w:type="paragraph" w:styleId="aff1">
    <w:name w:val="Block Text"/>
    <w:basedOn w:val="a"/>
    <w:rsid w:val="00C34A0D"/>
    <w:pPr>
      <w:ind w:left="257" w:right="72"/>
      <w:jc w:val="both"/>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CC0F5-7320-4367-AF03-3780E76C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4842</Words>
  <Characters>27602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Priemn1</cp:lastModifiedBy>
  <cp:revision>2</cp:revision>
  <cp:lastPrinted>2019-08-22T07:49:00Z</cp:lastPrinted>
  <dcterms:created xsi:type="dcterms:W3CDTF">2019-08-22T13:27:00Z</dcterms:created>
  <dcterms:modified xsi:type="dcterms:W3CDTF">2019-08-22T13:27:00Z</dcterms:modified>
</cp:coreProperties>
</file>