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D782B" w:rsidP="00AD4904">
            <w:pPr>
              <w:jc w:val="center"/>
            </w:pPr>
            <w:bookmarkStart w:id="0" w:name="ТекстовоеПоле7"/>
            <w:r>
              <w:t>31</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EF3303">
            <w:pPr>
              <w:jc w:val="center"/>
            </w:pPr>
            <w:r>
              <w:t>4</w:t>
            </w:r>
            <w:r w:rsidR="00EF3303">
              <w:t>8</w:t>
            </w:r>
            <w:r w:rsidR="0048080E">
              <w:t>2</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48080E" w:rsidRPr="0048080E" w:rsidTr="00132096">
        <w:tblPrEx>
          <w:tblCellMar>
            <w:top w:w="0" w:type="dxa"/>
            <w:bottom w:w="0" w:type="dxa"/>
          </w:tblCellMar>
        </w:tblPrEx>
        <w:trPr>
          <w:trHeight w:val="849"/>
        </w:trPr>
        <w:tc>
          <w:tcPr>
            <w:tcW w:w="10031" w:type="dxa"/>
            <w:tcBorders>
              <w:top w:val="nil"/>
              <w:left w:val="nil"/>
              <w:bottom w:val="nil"/>
              <w:right w:val="nil"/>
            </w:tcBorders>
          </w:tcPr>
          <w:p w:rsidR="0048080E" w:rsidRPr="0048080E" w:rsidRDefault="0048080E" w:rsidP="0048080E">
            <w:pPr>
              <w:ind w:left="-57" w:right="4678"/>
              <w:jc w:val="both"/>
              <w:rPr>
                <w:sz w:val="26"/>
              </w:rPr>
            </w:pPr>
            <w:r w:rsidRPr="0048080E">
              <w:rPr>
                <w:sz w:val="26"/>
              </w:rPr>
              <w:t xml:space="preserve">О признании многоквартирного жилого  дома № 4 по ул. им. Н.Е.Сапрыгина                         в </w:t>
            </w:r>
            <w:proofErr w:type="gramStart"/>
            <w:r w:rsidRPr="0048080E">
              <w:rPr>
                <w:sz w:val="26"/>
              </w:rPr>
              <w:t>г</w:t>
            </w:r>
            <w:proofErr w:type="gramEnd"/>
            <w:r w:rsidRPr="0048080E">
              <w:rPr>
                <w:sz w:val="26"/>
              </w:rPr>
              <w:t>. Нарьян-Маре аварийным и подлежащим сносу</w:t>
            </w:r>
          </w:p>
        </w:tc>
      </w:tr>
    </w:tbl>
    <w:p w:rsidR="0048080E" w:rsidRPr="0048080E" w:rsidRDefault="0048080E" w:rsidP="0048080E">
      <w:pPr>
        <w:jc w:val="both"/>
      </w:pPr>
    </w:p>
    <w:p w:rsidR="0048080E" w:rsidRPr="0048080E" w:rsidRDefault="0048080E" w:rsidP="0048080E"/>
    <w:p w:rsidR="0048080E" w:rsidRPr="0048080E" w:rsidRDefault="0048080E" w:rsidP="0048080E"/>
    <w:p w:rsidR="0048080E" w:rsidRPr="0048080E" w:rsidRDefault="0048080E" w:rsidP="0048080E">
      <w:pPr>
        <w:ind w:firstLine="709"/>
        <w:jc w:val="both"/>
        <w:rPr>
          <w:sz w:val="26"/>
        </w:rPr>
      </w:pPr>
      <w:r w:rsidRPr="0048080E">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48080E">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48080E">
        <w:rPr>
          <w:sz w:val="26"/>
        </w:rPr>
        <w:t>от 22.05.2018 № 396:</w:t>
      </w:r>
    </w:p>
    <w:p w:rsidR="0048080E" w:rsidRPr="0048080E" w:rsidRDefault="0048080E" w:rsidP="0048080E">
      <w:pPr>
        <w:ind w:firstLine="709"/>
        <w:jc w:val="both"/>
        <w:rPr>
          <w:sz w:val="26"/>
          <w:szCs w:val="26"/>
        </w:rPr>
      </w:pPr>
    </w:p>
    <w:p w:rsidR="0048080E" w:rsidRPr="0048080E" w:rsidRDefault="0048080E" w:rsidP="0048080E">
      <w:pPr>
        <w:numPr>
          <w:ilvl w:val="0"/>
          <w:numId w:val="1"/>
        </w:numPr>
        <w:tabs>
          <w:tab w:val="num" w:pos="0"/>
          <w:tab w:val="left" w:pos="1080"/>
        </w:tabs>
        <w:ind w:left="0" w:firstLine="709"/>
        <w:jc w:val="both"/>
        <w:rPr>
          <w:sz w:val="26"/>
        </w:rPr>
      </w:pPr>
      <w:r w:rsidRPr="0048080E">
        <w:rPr>
          <w:sz w:val="26"/>
        </w:rPr>
        <w:t xml:space="preserve">Признать многоквартирный жилой дом № 4 по ул. им. Н.Е.Сапрыгина                 в </w:t>
      </w:r>
      <w:proofErr w:type="gramStart"/>
      <w:r w:rsidRPr="0048080E">
        <w:rPr>
          <w:sz w:val="26"/>
        </w:rPr>
        <w:t>г</w:t>
      </w:r>
      <w:proofErr w:type="gramEnd"/>
      <w:r w:rsidRPr="0048080E">
        <w:rPr>
          <w:sz w:val="26"/>
        </w:rPr>
        <w:t xml:space="preserve">. Нарьян-Маре аварийным и подлежащим сносу. </w:t>
      </w:r>
    </w:p>
    <w:p w:rsidR="0048080E" w:rsidRPr="0048080E" w:rsidRDefault="0048080E" w:rsidP="0048080E">
      <w:pPr>
        <w:numPr>
          <w:ilvl w:val="0"/>
          <w:numId w:val="1"/>
        </w:numPr>
        <w:tabs>
          <w:tab w:val="num" w:pos="0"/>
          <w:tab w:val="left" w:pos="1080"/>
        </w:tabs>
        <w:ind w:left="0" w:firstLine="709"/>
        <w:jc w:val="both"/>
        <w:rPr>
          <w:sz w:val="26"/>
        </w:rPr>
      </w:pPr>
      <w:r w:rsidRPr="0048080E">
        <w:rPr>
          <w:sz w:val="26"/>
        </w:rPr>
        <w:t xml:space="preserve">Произвести выселение граждан, проживающих в муниципальных жилых помещениях дома № 4 по ул. им. Н.Е.Сапрыгина в </w:t>
      </w:r>
      <w:proofErr w:type="gramStart"/>
      <w:r w:rsidRPr="0048080E">
        <w:rPr>
          <w:sz w:val="26"/>
        </w:rPr>
        <w:t>г</w:t>
      </w:r>
      <w:proofErr w:type="gramEnd"/>
      <w:r w:rsidRPr="0048080E">
        <w:rPr>
          <w:sz w:val="26"/>
        </w:rPr>
        <w:t>. Нарьян-Маре, в соответствии                                    с законодательством РФ в срок до 31.12.2023.</w:t>
      </w:r>
    </w:p>
    <w:p w:rsidR="0048080E" w:rsidRPr="0048080E" w:rsidRDefault="0048080E" w:rsidP="0048080E">
      <w:pPr>
        <w:numPr>
          <w:ilvl w:val="0"/>
          <w:numId w:val="1"/>
        </w:numPr>
        <w:tabs>
          <w:tab w:val="num" w:pos="0"/>
          <w:tab w:val="left" w:pos="1080"/>
        </w:tabs>
        <w:ind w:left="0" w:firstLine="709"/>
        <w:jc w:val="both"/>
        <w:rPr>
          <w:sz w:val="26"/>
        </w:rPr>
      </w:pPr>
      <w:r w:rsidRPr="0048080E">
        <w:rPr>
          <w:sz w:val="26"/>
        </w:rPr>
        <w:t>Организовать с собственниками жилых помещений работу по их участию                        в сносе вышеуказанного дома до 31.12.2023.</w:t>
      </w:r>
    </w:p>
    <w:p w:rsidR="0048080E" w:rsidRPr="0048080E" w:rsidRDefault="0048080E" w:rsidP="0048080E">
      <w:pPr>
        <w:numPr>
          <w:ilvl w:val="0"/>
          <w:numId w:val="1"/>
        </w:numPr>
        <w:tabs>
          <w:tab w:val="num" w:pos="0"/>
          <w:tab w:val="left" w:pos="1080"/>
        </w:tabs>
        <w:ind w:left="0" w:firstLine="709"/>
        <w:jc w:val="both"/>
        <w:rPr>
          <w:sz w:val="26"/>
        </w:rPr>
      </w:pPr>
      <w:proofErr w:type="gramStart"/>
      <w:r w:rsidRPr="0048080E">
        <w:rPr>
          <w:sz w:val="26"/>
        </w:rPr>
        <w:t>Контроль за</w:t>
      </w:r>
      <w:proofErr w:type="gramEnd"/>
      <w:r w:rsidRPr="0048080E">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CC" w:rsidRDefault="00965FCC" w:rsidP="0035168A">
      <w:r>
        <w:separator/>
      </w:r>
    </w:p>
  </w:endnote>
  <w:endnote w:type="continuationSeparator" w:id="0">
    <w:p w:rsidR="00965FCC" w:rsidRDefault="00965FC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CC" w:rsidRDefault="00965FCC" w:rsidP="0035168A">
      <w:r>
        <w:separator/>
      </w:r>
    </w:p>
  </w:footnote>
  <w:footnote w:type="continuationSeparator" w:id="0">
    <w:p w:rsidR="00965FCC" w:rsidRDefault="00965FCC"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80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0EC"/>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E3A66-5043-4347-9855-1E5D91FB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2018-06-01T07:03:00Z</dcterms:created>
  <dcterms:modified xsi:type="dcterms:W3CDTF">2018-06-01T07:03:00Z</dcterms:modified>
</cp:coreProperties>
</file>