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-466090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883BBF">
            <w:pPr>
              <w:jc w:val="center"/>
            </w:pPr>
            <w:bookmarkStart w:id="0" w:name="ТекстовоеПоле7"/>
            <w:r>
              <w:t>1</w:t>
            </w:r>
            <w:r w:rsidR="00883BB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F08E4">
            <w:pPr>
              <w:jc w:val="center"/>
            </w:pPr>
            <w:r>
              <w:t>1</w:t>
            </w:r>
            <w:r w:rsidR="00615D78">
              <w:t>1</w:t>
            </w:r>
            <w:r w:rsidR="00AF08E4">
              <w:t>8</w:t>
            </w:r>
            <w:r w:rsidR="00DC781D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C781D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DC781D" w:rsidRPr="00DC781D" w:rsidRDefault="00DC781D" w:rsidP="00DC781D">
      <w:pPr>
        <w:autoSpaceDE w:val="0"/>
        <w:autoSpaceDN w:val="0"/>
        <w:adjustRightInd w:val="0"/>
        <w:ind w:right="4393"/>
        <w:jc w:val="both"/>
        <w:outlineLvl w:val="0"/>
        <w:rPr>
          <w:bCs/>
          <w:sz w:val="26"/>
          <w:szCs w:val="26"/>
        </w:rPr>
      </w:pPr>
      <w:r w:rsidRPr="00DC781D"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а</w:t>
      </w:r>
      <w:r w:rsidRPr="00DC781D">
        <w:rPr>
          <w:sz w:val="26"/>
          <w:szCs w:val="26"/>
        </w:rPr>
        <w:t>дминистративный регламент по предоставлению муниципальной услуги "</w:t>
      </w:r>
      <w:r w:rsidRPr="00DC781D">
        <w:rPr>
          <w:bCs/>
          <w:sz w:val="26"/>
          <w:szCs w:val="26"/>
        </w:rPr>
        <w:t xml:space="preserve">Перевод жилого помещения </w:t>
      </w:r>
      <w:r>
        <w:rPr>
          <w:bCs/>
          <w:sz w:val="26"/>
          <w:szCs w:val="26"/>
        </w:rPr>
        <w:t xml:space="preserve">                       </w:t>
      </w:r>
      <w:r w:rsidRPr="00DC781D">
        <w:rPr>
          <w:bCs/>
          <w:sz w:val="26"/>
          <w:szCs w:val="26"/>
        </w:rPr>
        <w:t xml:space="preserve">в нежилое помещение и нежилого помещения в жилое помещение",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DC781D">
        <w:rPr>
          <w:bCs/>
          <w:sz w:val="26"/>
          <w:szCs w:val="26"/>
        </w:rPr>
        <w:t>от 29.12.2012 № 2759</w:t>
      </w:r>
    </w:p>
    <w:p w:rsidR="00DC781D" w:rsidRPr="00DC781D" w:rsidRDefault="00DC781D" w:rsidP="00DC781D">
      <w:pPr>
        <w:jc w:val="both"/>
      </w:pPr>
    </w:p>
    <w:p w:rsidR="00DC781D" w:rsidRPr="00DC781D" w:rsidRDefault="00DC781D" w:rsidP="00DC781D">
      <w:pPr>
        <w:jc w:val="both"/>
      </w:pPr>
    </w:p>
    <w:p w:rsidR="00DC781D" w:rsidRPr="00DC781D" w:rsidRDefault="00DC781D" w:rsidP="00DC781D">
      <w:pPr>
        <w:jc w:val="both"/>
      </w:pP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9" w:history="1">
        <w:r w:rsidRPr="00DC781D">
          <w:rPr>
            <w:sz w:val="26"/>
            <w:szCs w:val="26"/>
          </w:rPr>
          <w:t>законом</w:t>
        </w:r>
      </w:hyperlink>
      <w:r w:rsidRPr="00DC781D">
        <w:rPr>
          <w:sz w:val="26"/>
          <w:szCs w:val="26"/>
        </w:rPr>
        <w:t xml:space="preserve"> от 27.07.2010 № 210-ФЗ "Об организации предоставления государственных </w:t>
      </w:r>
      <w:r>
        <w:rPr>
          <w:sz w:val="26"/>
          <w:szCs w:val="26"/>
        </w:rPr>
        <w:t xml:space="preserve">     </w:t>
      </w:r>
      <w:r w:rsidRPr="00DC781D">
        <w:rPr>
          <w:sz w:val="26"/>
          <w:szCs w:val="26"/>
        </w:rPr>
        <w:t xml:space="preserve">и муниципальных услуг", </w:t>
      </w:r>
      <w:hyperlink r:id="rId10" w:history="1">
        <w:r w:rsidRPr="00DC781D">
          <w:rPr>
            <w:sz w:val="26"/>
            <w:szCs w:val="26"/>
          </w:rPr>
          <w:t>постановлением</w:t>
        </w:r>
      </w:hyperlink>
      <w:r w:rsidRPr="00DC781D">
        <w:rPr>
          <w:sz w:val="26"/>
          <w:szCs w:val="26"/>
        </w:rPr>
        <w:t xml:space="preserve"> Администрации МО "Городской округ "Город Нарьян-Мар"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</w:t>
      </w:r>
    </w:p>
    <w:p w:rsidR="00DC781D" w:rsidRPr="00DC781D" w:rsidRDefault="00DC781D" w:rsidP="00DC781D">
      <w:pPr>
        <w:ind w:firstLine="709"/>
        <w:jc w:val="both"/>
        <w:rPr>
          <w:sz w:val="22"/>
          <w:szCs w:val="22"/>
        </w:rPr>
      </w:pPr>
    </w:p>
    <w:p w:rsidR="00DC781D" w:rsidRPr="00DC781D" w:rsidRDefault="00DC781D" w:rsidP="00DC781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C781D">
        <w:rPr>
          <w:b/>
          <w:bCs/>
          <w:sz w:val="26"/>
          <w:szCs w:val="26"/>
        </w:rPr>
        <w:t>П</w:t>
      </w:r>
      <w:proofErr w:type="gramEnd"/>
      <w:r w:rsidRPr="00DC781D">
        <w:rPr>
          <w:b/>
          <w:bCs/>
          <w:sz w:val="26"/>
          <w:szCs w:val="26"/>
        </w:rPr>
        <w:t xml:space="preserve"> О С Т А Н О В Л Я Е Т:</w:t>
      </w:r>
    </w:p>
    <w:p w:rsidR="00DC781D" w:rsidRPr="00DC781D" w:rsidRDefault="00DC781D" w:rsidP="00DC781D">
      <w:pPr>
        <w:tabs>
          <w:tab w:val="left" w:pos="1276"/>
        </w:tabs>
        <w:ind w:firstLine="709"/>
        <w:jc w:val="center"/>
        <w:rPr>
          <w:sz w:val="22"/>
          <w:szCs w:val="22"/>
        </w:rPr>
      </w:pPr>
    </w:p>
    <w:p w:rsidR="00DC781D" w:rsidRPr="00DC781D" w:rsidRDefault="00DC781D" w:rsidP="00DC781D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а</w:t>
      </w:r>
      <w:r w:rsidRPr="00DC781D">
        <w:rPr>
          <w:bCs/>
          <w:sz w:val="26"/>
          <w:szCs w:val="26"/>
        </w:rPr>
        <w:t>дминистративный регламент по предоставлению муниципальной услуги "</w:t>
      </w:r>
      <w:r w:rsidRPr="00DC781D">
        <w:rPr>
          <w:sz w:val="26"/>
          <w:szCs w:val="26"/>
        </w:rPr>
        <w:t xml:space="preserve">Перевод жилого помещения в нежилое помещение и нежилого помещения </w:t>
      </w:r>
      <w:r>
        <w:rPr>
          <w:sz w:val="26"/>
          <w:szCs w:val="26"/>
        </w:rPr>
        <w:t xml:space="preserve">            </w:t>
      </w:r>
      <w:r w:rsidRPr="00DC781D">
        <w:rPr>
          <w:sz w:val="26"/>
          <w:szCs w:val="26"/>
        </w:rPr>
        <w:t>в жилое помещение", утвержденный постановлением Администрации МО "Городской округ "Город Нарьян-Мар" от 29.12.2012 № 2759</w:t>
      </w:r>
      <w:r>
        <w:rPr>
          <w:sz w:val="26"/>
          <w:szCs w:val="26"/>
        </w:rPr>
        <w:t>,</w:t>
      </w:r>
      <w:r w:rsidRPr="00DC781D">
        <w:rPr>
          <w:sz w:val="26"/>
          <w:szCs w:val="26"/>
        </w:rPr>
        <w:t xml:space="preserve"> следующие изменения: </w:t>
      </w:r>
    </w:p>
    <w:p w:rsidR="00DC781D" w:rsidRPr="00DC781D" w:rsidRDefault="00DC781D" w:rsidP="00DC781D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C781D">
        <w:rPr>
          <w:sz w:val="26"/>
        </w:rPr>
        <w:t>Пункт 2.6 изложить в новой редакции:</w:t>
      </w: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>"2.6. Перечень документов, необходимых для предоставления муниципальной услуги: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>–</w:t>
      </w:r>
      <w:r w:rsidRPr="00DC781D">
        <w:rPr>
          <w:sz w:val="26"/>
          <w:szCs w:val="26"/>
        </w:rPr>
        <w:t xml:space="preserve"> только для физических лиц (предъявляется при личном обращени</w:t>
      </w:r>
      <w:r>
        <w:rPr>
          <w:sz w:val="26"/>
          <w:szCs w:val="26"/>
        </w:rPr>
        <w:t>и</w:t>
      </w:r>
      <w:r w:rsidRPr="00DC781D">
        <w:rPr>
          <w:sz w:val="26"/>
          <w:szCs w:val="26"/>
        </w:rPr>
        <w:t xml:space="preserve"> заявителя);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r:id="rId11" w:history="1">
        <w:r w:rsidRPr="00DC781D">
          <w:rPr>
            <w:sz w:val="26"/>
            <w:szCs w:val="26"/>
          </w:rPr>
          <w:t>заявление</w:t>
        </w:r>
      </w:hyperlink>
      <w:r w:rsidRPr="00DC781D">
        <w:rPr>
          <w:sz w:val="26"/>
          <w:szCs w:val="26"/>
        </w:rPr>
        <w:t xml:space="preserve"> о переводе нежилого (жилого) помещения в жилое (нежилое) помещение в соответствии с приложением № 1 к настоящему Регламенту;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поэтажный план дома, в котором находится переводимое помещение;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Pr="00DC781D">
        <w:rPr>
          <w:sz w:val="26"/>
          <w:szCs w:val="26"/>
        </w:rPr>
        <w:lastRenderedPageBreak/>
        <w:t>переустройство и (или) перепланировка требуется для обеспечения использования такого помещения в качестве жилого помещения или нежилого помещения);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доверенность, подтверждающая полномочия лица, представившего документы (в случае, если документы подаются доверенным лицом).</w:t>
      </w: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81D">
        <w:rPr>
          <w:sz w:val="26"/>
          <w:szCs w:val="26"/>
        </w:rPr>
        <w:t xml:space="preserve">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крыльца, необходимо получить на общем собрании собственников помещений </w:t>
      </w:r>
      <w:r>
        <w:rPr>
          <w:sz w:val="26"/>
          <w:szCs w:val="26"/>
        </w:rPr>
        <w:t xml:space="preserve">                          </w:t>
      </w:r>
      <w:r w:rsidRPr="00DC781D">
        <w:rPr>
          <w:sz w:val="26"/>
          <w:szCs w:val="26"/>
        </w:rPr>
        <w:t xml:space="preserve">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</w:t>
      </w:r>
      <w:r>
        <w:rPr>
          <w:sz w:val="26"/>
          <w:szCs w:val="26"/>
        </w:rPr>
        <w:t xml:space="preserve">                   </w:t>
      </w:r>
      <w:r w:rsidRPr="00DC781D">
        <w:rPr>
          <w:sz w:val="26"/>
          <w:szCs w:val="26"/>
        </w:rPr>
        <w:t>в многоквартирном доме в</w:t>
      </w:r>
      <w:proofErr w:type="gramEnd"/>
      <w:r w:rsidRPr="00DC781D">
        <w:rPr>
          <w:sz w:val="26"/>
          <w:szCs w:val="26"/>
        </w:rPr>
        <w:t xml:space="preserve"> </w:t>
      </w:r>
      <w:proofErr w:type="gramStart"/>
      <w:r w:rsidRPr="00DC781D">
        <w:rPr>
          <w:sz w:val="26"/>
          <w:szCs w:val="26"/>
        </w:rPr>
        <w:t>порядке</w:t>
      </w:r>
      <w:proofErr w:type="gramEnd"/>
      <w:r w:rsidRPr="00DC781D">
        <w:rPr>
          <w:sz w:val="26"/>
          <w:szCs w:val="26"/>
        </w:rPr>
        <w:t xml:space="preserve">, установленном </w:t>
      </w:r>
      <w:hyperlink r:id="rId12" w:history="1">
        <w:r w:rsidRPr="00DC781D">
          <w:rPr>
            <w:sz w:val="26"/>
            <w:szCs w:val="26"/>
          </w:rPr>
          <w:t>главой 6</w:t>
        </w:r>
      </w:hyperlink>
      <w:r w:rsidRPr="00DC781D">
        <w:rPr>
          <w:sz w:val="26"/>
          <w:szCs w:val="26"/>
        </w:rPr>
        <w:t xml:space="preserve"> Жилищного кодекса Российской Федерации.</w:t>
      </w: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81D">
        <w:rPr>
          <w:sz w:val="26"/>
          <w:szCs w:val="26"/>
        </w:rPr>
        <w:t xml:space="preserve">Согласие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</w:t>
      </w:r>
      <w:r>
        <w:rPr>
          <w:sz w:val="26"/>
          <w:szCs w:val="26"/>
        </w:rPr>
        <w:t>–</w:t>
      </w:r>
      <w:r w:rsidRPr="00DC781D">
        <w:rPr>
          <w:sz w:val="26"/>
          <w:szCs w:val="26"/>
        </w:rPr>
        <w:t xml:space="preserve"> протоколом и копиями решений собственников по вопросам, поставленным на голосование, с учетом положений </w:t>
      </w:r>
      <w:hyperlink r:id="rId13" w:history="1">
        <w:r w:rsidRPr="00DC781D">
          <w:rPr>
            <w:sz w:val="26"/>
            <w:szCs w:val="26"/>
          </w:rPr>
          <w:t>статьи 47</w:t>
        </w:r>
      </w:hyperlink>
      <w:r w:rsidRPr="00DC781D">
        <w:rPr>
          <w:sz w:val="26"/>
          <w:szCs w:val="26"/>
        </w:rP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 или их</w:t>
      </w:r>
      <w:proofErr w:type="gramEnd"/>
      <w:r w:rsidRPr="00DC781D">
        <w:rPr>
          <w:sz w:val="26"/>
          <w:szCs w:val="26"/>
        </w:rPr>
        <w:t xml:space="preserve"> представителей, принявших участие в соответствующем собрании, с указанием контактных телефонов.</w:t>
      </w: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 xml:space="preserve">Заявитель несет ответственность за достоверность сведений, содержащихся </w:t>
      </w:r>
      <w:r>
        <w:rPr>
          <w:sz w:val="26"/>
          <w:szCs w:val="26"/>
        </w:rPr>
        <w:t xml:space="preserve">                 </w:t>
      </w:r>
      <w:r w:rsidRPr="00DC781D">
        <w:rPr>
          <w:sz w:val="26"/>
          <w:szCs w:val="26"/>
        </w:rPr>
        <w:t xml:space="preserve">в документах, подтверждающих согласие собственников помещений </w:t>
      </w:r>
      <w:r>
        <w:rPr>
          <w:sz w:val="26"/>
          <w:szCs w:val="26"/>
        </w:rPr>
        <w:t xml:space="preserve">                                             </w:t>
      </w:r>
      <w:r w:rsidRPr="00DC781D">
        <w:rPr>
          <w:sz w:val="26"/>
          <w:szCs w:val="26"/>
        </w:rPr>
        <w:t>в многоквартирном доме</w:t>
      </w:r>
      <w:proofErr w:type="gramStart"/>
      <w:r w:rsidRPr="00DC781D">
        <w:rPr>
          <w:sz w:val="26"/>
          <w:szCs w:val="26"/>
        </w:rPr>
        <w:t>.".</w:t>
      </w:r>
      <w:proofErr w:type="gramEnd"/>
    </w:p>
    <w:p w:rsidR="00DC781D" w:rsidRPr="00DC781D" w:rsidRDefault="00DC781D" w:rsidP="00DC781D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C781D">
        <w:rPr>
          <w:sz w:val="26"/>
        </w:rPr>
        <w:t>Пункт 2.9 изложить в новой редакции:</w:t>
      </w: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>"2.9. Для принятия решения Управление от государственных органов, органов местного самоуправления и иных органов, участвующих в предоставлении муниципальной услуги, запрашивает следующие документы: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выписка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</w:t>
      </w:r>
      <w:r w:rsidRPr="00DC781D">
        <w:t xml:space="preserve"> </w:t>
      </w:r>
      <w:r w:rsidRPr="00DC781D">
        <w:rPr>
          <w:sz w:val="26"/>
          <w:szCs w:val="26"/>
        </w:rPr>
        <w:t>прав на недвижимое имущество и сделок с ним;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Едином государственном реестре прав на недвижимое имущество и сделок с ним;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C781D">
        <w:rPr>
          <w:sz w:val="26"/>
          <w:szCs w:val="26"/>
        </w:rPr>
        <w:t>поэтажный план дома, в котором находится переводимое помещение.</w:t>
      </w:r>
    </w:p>
    <w:p w:rsidR="00DC781D" w:rsidRPr="00DC781D" w:rsidRDefault="00DC781D" w:rsidP="00DC78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 xml:space="preserve">Направление запроса </w:t>
      </w:r>
      <w:proofErr w:type="gramStart"/>
      <w:r w:rsidRPr="00DC781D">
        <w:rPr>
          <w:sz w:val="26"/>
          <w:szCs w:val="26"/>
        </w:rPr>
        <w:t>осуществляется</w:t>
      </w:r>
      <w:proofErr w:type="gramEnd"/>
      <w:r w:rsidRPr="00DC781D">
        <w:rPr>
          <w:sz w:val="26"/>
          <w:szCs w:val="26"/>
        </w:rPr>
        <w:t xml:space="preserve"> в том числе по каналам единой системы межведомственного электронного взаимодействия.</w:t>
      </w:r>
    </w:p>
    <w:p w:rsidR="00DC781D" w:rsidRPr="00DC781D" w:rsidRDefault="00DC781D" w:rsidP="00DC78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>Документы, перечисленные в настоящем пункте, могут быть представлены заявителем самостоятельно</w:t>
      </w:r>
      <w:proofErr w:type="gramStart"/>
      <w:r w:rsidRPr="00DC781D">
        <w:rPr>
          <w:sz w:val="26"/>
          <w:szCs w:val="26"/>
        </w:rPr>
        <w:t>.".</w:t>
      </w:r>
      <w:proofErr w:type="gramEnd"/>
    </w:p>
    <w:p w:rsidR="00DC781D" w:rsidRPr="00DC781D" w:rsidRDefault="00DC781D" w:rsidP="00DC781D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C781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DC781D">
      <w:headerReference w:type="even" r:id="rId14"/>
      <w:headerReference w:type="default" r:id="rId15"/>
      <w:pgSz w:w="11906" w:h="16838" w:code="9"/>
      <w:pgMar w:top="1134" w:right="567" w:bottom="68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53" w:rsidRDefault="00F65753" w:rsidP="00693317">
      <w:r>
        <w:separator/>
      </w:r>
    </w:p>
  </w:endnote>
  <w:endnote w:type="continuationSeparator" w:id="0">
    <w:p w:rsidR="00F65753" w:rsidRDefault="00F6575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53" w:rsidRDefault="00F65753" w:rsidP="00693317">
      <w:r>
        <w:separator/>
      </w:r>
    </w:p>
  </w:footnote>
  <w:footnote w:type="continuationSeparator" w:id="0">
    <w:p w:rsidR="00F65753" w:rsidRDefault="00F6575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D07A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D07A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83BB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FA5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BBF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81D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7A3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80E6F3D83596A76B878003411590918E4FACBAF9CA10A7C57FF3DAD6452ADE6BA1FA65F4684FD8W5U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80E6F3D83596A76B878003411590918E4FACBAF9CA10A7C57FF3DAD6452ADE6BA1FA65F4684EDDW5U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0E6F3D83596A76B879E0E5779C79D8F46F3B1FFC719F29E20A887814C20892CEEA327B0654DDB577A4EW4U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EEF3-6C58-4752-AF23-97332AF3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2017-10-18T08:41:00Z</dcterms:created>
  <dcterms:modified xsi:type="dcterms:W3CDTF">2017-10-18T09:03:00Z</dcterms:modified>
</cp:coreProperties>
</file>