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0A64F2" w:rsidP="007C0323">
            <w:pPr>
              <w:jc w:val="center"/>
            </w:pPr>
            <w:bookmarkStart w:id="0" w:name="ТекстовоеПоле7"/>
            <w:r>
              <w:t>07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9F5918">
            <w:pPr>
              <w:jc w:val="center"/>
            </w:pPr>
            <w:r>
              <w:t>0</w:t>
            </w:r>
            <w:r w:rsidR="009F5918">
              <w:t>8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A64F2" w:rsidP="004A458B">
            <w:pPr>
              <w:jc w:val="center"/>
            </w:pPr>
            <w:r>
              <w:t>933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0A64F2" w:rsidRDefault="000A64F2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Pr="006B2365" w:rsidRDefault="000A64F2" w:rsidP="000A64F2">
      <w:pPr>
        <w:pStyle w:val="a3"/>
        <w:tabs>
          <w:tab w:val="left" w:pos="4820"/>
          <w:tab w:val="left" w:pos="8222"/>
        </w:tabs>
        <w:ind w:right="4251"/>
        <w:jc w:val="both"/>
        <w:rPr>
          <w:szCs w:val="26"/>
        </w:rPr>
      </w:pPr>
      <w:r>
        <w:rPr>
          <w:szCs w:val="26"/>
        </w:rPr>
        <w:t xml:space="preserve">О внесении изменений в Постановление Администрации МО "Городской округ "Город Нарьян-Мар" от 30.06.2014 № 1658 </w:t>
      </w:r>
      <w:r>
        <w:rPr>
          <w:szCs w:val="26"/>
        </w:rPr>
        <w:br/>
        <w:t xml:space="preserve">"Об определении органа, уполномоченного </w:t>
      </w:r>
      <w:r>
        <w:rPr>
          <w:szCs w:val="26"/>
        </w:rPr>
        <w:br/>
        <w:t>на осуществление контроля в сфере закупок"</w:t>
      </w:r>
    </w:p>
    <w:p w:rsidR="000A64F2" w:rsidRDefault="000A64F2" w:rsidP="000A64F2">
      <w:pPr>
        <w:pStyle w:val="ConsPlusTitle"/>
        <w:jc w:val="center"/>
      </w:pPr>
    </w:p>
    <w:p w:rsidR="000A64F2" w:rsidRDefault="000A64F2" w:rsidP="000A64F2">
      <w:pPr>
        <w:pStyle w:val="ConsPlusTitle"/>
        <w:jc w:val="center"/>
      </w:pPr>
    </w:p>
    <w:p w:rsidR="000A64F2" w:rsidRDefault="000A64F2" w:rsidP="000A64F2">
      <w:pPr>
        <w:pStyle w:val="ConsPlusNormal"/>
      </w:pPr>
    </w:p>
    <w:p w:rsidR="000A64F2" w:rsidRPr="00891CF1" w:rsidRDefault="000A64F2" w:rsidP="000A64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91CF1">
        <w:rPr>
          <w:sz w:val="26"/>
          <w:szCs w:val="26"/>
        </w:rPr>
        <w:t xml:space="preserve">В соответствии с Федеральным </w:t>
      </w:r>
      <w:hyperlink r:id="rId9" w:history="1">
        <w:r w:rsidRPr="00891CF1">
          <w:rPr>
            <w:color w:val="0000FF"/>
            <w:sz w:val="26"/>
            <w:szCs w:val="26"/>
          </w:rPr>
          <w:t>законом</w:t>
        </w:r>
      </w:hyperlink>
      <w:r w:rsidRPr="00891CF1">
        <w:rPr>
          <w:sz w:val="26"/>
          <w:szCs w:val="26"/>
        </w:rPr>
        <w:t xml:space="preserve"> от 5 апреля 2013 года № 44-ФЗ </w:t>
      </w:r>
      <w:r>
        <w:rPr>
          <w:sz w:val="26"/>
          <w:szCs w:val="26"/>
        </w:rPr>
        <w:br/>
        <w:t>"</w:t>
      </w:r>
      <w:r w:rsidRPr="00891CF1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6"/>
          <w:szCs w:val="26"/>
        </w:rPr>
        <w:t>"</w:t>
      </w:r>
      <w:r w:rsidRPr="00891CF1">
        <w:rPr>
          <w:sz w:val="26"/>
          <w:szCs w:val="26"/>
        </w:rPr>
        <w:t xml:space="preserve">, в связи с изменением структуры Администрации МО </w:t>
      </w:r>
      <w:r>
        <w:rPr>
          <w:sz w:val="26"/>
          <w:szCs w:val="26"/>
        </w:rPr>
        <w:t>«</w:t>
      </w:r>
      <w:r w:rsidRPr="00891CF1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891CF1">
        <w:rPr>
          <w:sz w:val="26"/>
          <w:szCs w:val="26"/>
        </w:rPr>
        <w:t xml:space="preserve">Город </w:t>
      </w:r>
      <w:r>
        <w:rPr>
          <w:sz w:val="26"/>
          <w:szCs w:val="26"/>
        </w:rPr>
        <w:t>"</w:t>
      </w:r>
      <w:r w:rsidRPr="00891CF1">
        <w:rPr>
          <w:sz w:val="26"/>
          <w:szCs w:val="26"/>
        </w:rPr>
        <w:t>Нарьян-Мар</w:t>
      </w:r>
      <w:r>
        <w:rPr>
          <w:sz w:val="26"/>
          <w:szCs w:val="26"/>
        </w:rPr>
        <w:t>"</w:t>
      </w:r>
      <w:r w:rsidRPr="00891CF1">
        <w:rPr>
          <w:sz w:val="26"/>
          <w:szCs w:val="26"/>
        </w:rPr>
        <w:t xml:space="preserve">, утвержденной решением Совета городского округа </w:t>
      </w:r>
      <w:r>
        <w:rPr>
          <w:sz w:val="26"/>
          <w:szCs w:val="26"/>
        </w:rPr>
        <w:t>"</w:t>
      </w:r>
      <w:r w:rsidRPr="00891CF1">
        <w:rPr>
          <w:sz w:val="26"/>
          <w:szCs w:val="26"/>
        </w:rPr>
        <w:t xml:space="preserve">Город </w:t>
      </w:r>
      <w:r>
        <w:rPr>
          <w:sz w:val="26"/>
          <w:szCs w:val="26"/>
        </w:rPr>
        <w:t>«</w:t>
      </w:r>
      <w:r w:rsidRPr="00891CF1">
        <w:rPr>
          <w:sz w:val="26"/>
          <w:szCs w:val="26"/>
        </w:rPr>
        <w:t>Нарьян-Мар</w:t>
      </w:r>
      <w:r>
        <w:rPr>
          <w:sz w:val="26"/>
          <w:szCs w:val="26"/>
        </w:rPr>
        <w:t>"</w:t>
      </w:r>
      <w:r w:rsidRPr="00891CF1">
        <w:rPr>
          <w:sz w:val="26"/>
          <w:szCs w:val="26"/>
        </w:rPr>
        <w:t xml:space="preserve"> от 27.04.2017 № 371-р, Администрация МО </w:t>
      </w:r>
      <w:r>
        <w:rPr>
          <w:sz w:val="26"/>
          <w:szCs w:val="26"/>
        </w:rPr>
        <w:t>"</w:t>
      </w:r>
      <w:r w:rsidRPr="00891CF1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891CF1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891CF1">
        <w:rPr>
          <w:sz w:val="26"/>
          <w:szCs w:val="26"/>
        </w:rPr>
        <w:t xml:space="preserve"> </w:t>
      </w:r>
      <w:proofErr w:type="gramEnd"/>
    </w:p>
    <w:p w:rsidR="000A64F2" w:rsidRPr="00891CF1" w:rsidRDefault="000A64F2" w:rsidP="000A64F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A64F2" w:rsidRPr="00780203" w:rsidRDefault="000A64F2" w:rsidP="000A64F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780203">
        <w:rPr>
          <w:b/>
          <w:sz w:val="26"/>
          <w:szCs w:val="26"/>
        </w:rPr>
        <w:t>П</w:t>
      </w:r>
      <w:proofErr w:type="gramEnd"/>
      <w:r w:rsidRPr="00780203">
        <w:rPr>
          <w:b/>
          <w:sz w:val="26"/>
          <w:szCs w:val="26"/>
        </w:rPr>
        <w:t xml:space="preserve"> О С Т А Н О В Л Я Е Т:</w:t>
      </w:r>
    </w:p>
    <w:p w:rsidR="000A64F2" w:rsidRPr="00891CF1" w:rsidRDefault="000A64F2" w:rsidP="000A64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64F2" w:rsidRDefault="000A64F2" w:rsidP="000A6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891CF1">
        <w:rPr>
          <w:rFonts w:ascii="Times New Roman" w:hAnsi="Times New Roman" w:cs="Times New Roman"/>
          <w:sz w:val="26"/>
          <w:szCs w:val="26"/>
        </w:rPr>
        <w:t xml:space="preserve">Внести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891CF1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91CF1">
        <w:rPr>
          <w:rFonts w:ascii="Times New Roman" w:hAnsi="Times New Roman" w:cs="Times New Roman"/>
          <w:sz w:val="26"/>
          <w:szCs w:val="26"/>
        </w:rPr>
        <w:t xml:space="preserve"> Администрации МО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91CF1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91CF1">
        <w:rPr>
          <w:rFonts w:ascii="Times New Roman" w:hAnsi="Times New Roman" w:cs="Times New Roman"/>
          <w:sz w:val="26"/>
          <w:szCs w:val="26"/>
        </w:rPr>
        <w:t xml:space="preserve">Город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91CF1">
        <w:rPr>
          <w:rFonts w:ascii="Times New Roman" w:hAnsi="Times New Roman" w:cs="Times New Roman"/>
          <w:sz w:val="26"/>
          <w:szCs w:val="26"/>
        </w:rPr>
        <w:t>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91CF1">
        <w:rPr>
          <w:rFonts w:ascii="Times New Roman" w:hAnsi="Times New Roman" w:cs="Times New Roman"/>
          <w:sz w:val="26"/>
          <w:szCs w:val="26"/>
        </w:rPr>
        <w:t xml:space="preserve"> от 30.06.2014 № 1658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91CF1">
        <w:rPr>
          <w:rFonts w:ascii="Times New Roman" w:hAnsi="Times New Roman" w:cs="Times New Roman"/>
          <w:sz w:val="26"/>
          <w:szCs w:val="26"/>
        </w:rPr>
        <w:t xml:space="preserve">Об определении органа, уполномоченного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891CF1">
        <w:rPr>
          <w:rFonts w:ascii="Times New Roman" w:hAnsi="Times New Roman" w:cs="Times New Roman"/>
          <w:sz w:val="26"/>
          <w:szCs w:val="26"/>
        </w:rPr>
        <w:t>на осуществлении контроля в сфере закупок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91CF1">
        <w:rPr>
          <w:rFonts w:ascii="Times New Roman" w:hAnsi="Times New Roman" w:cs="Times New Roman"/>
          <w:sz w:val="26"/>
          <w:szCs w:val="26"/>
        </w:rPr>
        <w:t xml:space="preserve"> следующе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91CF1">
        <w:rPr>
          <w:rFonts w:ascii="Times New Roman" w:hAnsi="Times New Roman" w:cs="Times New Roman"/>
          <w:sz w:val="26"/>
          <w:szCs w:val="26"/>
        </w:rPr>
        <w:t xml:space="preserve"> изменени</w:t>
      </w:r>
      <w:r>
        <w:rPr>
          <w:rFonts w:ascii="Times New Roman" w:hAnsi="Times New Roman" w:cs="Times New Roman"/>
          <w:sz w:val="26"/>
          <w:szCs w:val="26"/>
        </w:rPr>
        <w:t>е:</w:t>
      </w:r>
    </w:p>
    <w:p w:rsidR="000A64F2" w:rsidRPr="00891CF1" w:rsidRDefault="000A64F2" w:rsidP="000A64F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91CF1">
        <w:rPr>
          <w:sz w:val="26"/>
          <w:szCs w:val="26"/>
        </w:rPr>
        <w:t>в пункт</w:t>
      </w:r>
      <w:r>
        <w:rPr>
          <w:sz w:val="26"/>
          <w:szCs w:val="26"/>
        </w:rPr>
        <w:t xml:space="preserve">е </w:t>
      </w:r>
      <w:r w:rsidRPr="00891CF1">
        <w:rPr>
          <w:sz w:val="26"/>
          <w:szCs w:val="26"/>
        </w:rPr>
        <w:t xml:space="preserve">1 </w:t>
      </w:r>
      <w:r>
        <w:rPr>
          <w:sz w:val="26"/>
          <w:szCs w:val="26"/>
        </w:rPr>
        <w:t>слова "</w:t>
      </w:r>
      <w:r>
        <w:rPr>
          <w:rFonts w:eastAsiaTheme="minorHAnsi"/>
          <w:sz w:val="26"/>
          <w:szCs w:val="26"/>
          <w:lang w:eastAsia="en-US"/>
        </w:rPr>
        <w:t xml:space="preserve">согласования возможности заключения контрактов </w:t>
      </w:r>
      <w:r>
        <w:rPr>
          <w:rFonts w:eastAsiaTheme="minorHAnsi"/>
          <w:sz w:val="26"/>
          <w:szCs w:val="26"/>
          <w:lang w:eastAsia="en-US"/>
        </w:rPr>
        <w:br/>
        <w:t>с единственным поставщиком (подрядчиком, исполнителем) на отдел финансового контроля Администрации МО "Городской округ "Город Нарьян-Мар", заменить словами "на отдел внутреннего муниципального финансового контроля Администрации МО "Городской округ "Город Нарьян-Мар"</w:t>
      </w:r>
      <w:proofErr w:type="gramStart"/>
      <w:r w:rsidRPr="00891CF1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>".</w:t>
      </w:r>
    </w:p>
    <w:p w:rsidR="007C0323" w:rsidRDefault="000A64F2" w:rsidP="000A64F2">
      <w:pPr>
        <w:pStyle w:val="23"/>
        <w:tabs>
          <w:tab w:val="left" w:pos="851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91CF1">
        <w:rPr>
          <w:sz w:val="26"/>
          <w:szCs w:val="26"/>
        </w:rPr>
        <w:t xml:space="preserve">Настоящее постановление вступает в силу со дня его </w:t>
      </w:r>
      <w:r>
        <w:rPr>
          <w:sz w:val="26"/>
          <w:szCs w:val="26"/>
        </w:rPr>
        <w:t>принятия и подлежит официальному опубликованию</w:t>
      </w:r>
      <w:bookmarkStart w:id="1" w:name="_GoBack"/>
      <w:bookmarkEnd w:id="1"/>
      <w:r w:rsidRPr="00891CF1">
        <w:rPr>
          <w:sz w:val="26"/>
          <w:szCs w:val="26"/>
        </w:rPr>
        <w:t>.</w:t>
      </w:r>
    </w:p>
    <w:p w:rsidR="009060DC" w:rsidRDefault="009060DC" w:rsidP="000A64F2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9F5918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10"/>
      <w:headerReference w:type="default" r:id="rId11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B6A" w:rsidRDefault="000F2B6A" w:rsidP="00693317">
      <w:r>
        <w:separator/>
      </w:r>
    </w:p>
  </w:endnote>
  <w:endnote w:type="continuationSeparator" w:id="0">
    <w:p w:rsidR="000F2B6A" w:rsidRDefault="000F2B6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B6A" w:rsidRDefault="000F2B6A" w:rsidP="00693317">
      <w:r>
        <w:separator/>
      </w:r>
    </w:p>
  </w:footnote>
  <w:footnote w:type="continuationSeparator" w:id="0">
    <w:p w:rsidR="000F2B6A" w:rsidRDefault="000F2B6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DF420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DF420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C0323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F2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20B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D23E8620AB5944E54AC7E4546A99C78E89B792849F085D2E1DB916140AD424A5D4A588D8BF47BB3Ea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36B9B-CD49-4820-8970-B6FFA1CA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2017-08-07T12:54:00Z</dcterms:created>
  <dcterms:modified xsi:type="dcterms:W3CDTF">2017-08-07T12:54:00Z</dcterms:modified>
</cp:coreProperties>
</file>