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E44925" w:rsidP="0072786C">
            <w:pPr>
              <w:jc w:val="center"/>
            </w:pPr>
            <w:bookmarkStart w:id="0" w:name="ТекстовоеПоле7"/>
            <w:r>
              <w:t>2</w:t>
            </w:r>
            <w:r w:rsidR="0072786C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542BD6">
            <w:pPr>
              <w:jc w:val="center"/>
            </w:pPr>
            <w:r>
              <w:t>1</w:t>
            </w:r>
            <w:r w:rsidR="00542BD6">
              <w:t>2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673DEB">
            <w:pPr>
              <w:jc w:val="center"/>
            </w:pPr>
            <w:r>
              <w:t>1</w:t>
            </w:r>
            <w:r w:rsidR="00416369">
              <w:t>5</w:t>
            </w:r>
            <w:r w:rsidR="00673DEB">
              <w:t>7</w:t>
            </w:r>
            <w:r w:rsidR="00A74499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12" w:type="dxa"/>
        <w:tblLook w:val="04A0"/>
      </w:tblPr>
      <w:tblGrid>
        <w:gridCol w:w="9747"/>
        <w:gridCol w:w="4865"/>
      </w:tblGrid>
      <w:tr w:rsidR="00A74499" w:rsidRPr="00C6367C" w:rsidTr="00A74499">
        <w:tc>
          <w:tcPr>
            <w:tcW w:w="9747" w:type="dxa"/>
          </w:tcPr>
          <w:p w:rsidR="00A74499" w:rsidRPr="00C6367C" w:rsidRDefault="00A74499" w:rsidP="00A74499">
            <w:pPr>
              <w:shd w:val="clear" w:color="auto" w:fill="FFFFFF"/>
              <w:tabs>
                <w:tab w:val="left" w:pos="4820"/>
                <w:tab w:val="left" w:pos="5529"/>
              </w:tabs>
              <w:ind w:right="4428"/>
              <w:jc w:val="both"/>
              <w:rPr>
                <w:color w:val="000000"/>
                <w:sz w:val="26"/>
                <w:szCs w:val="26"/>
              </w:rPr>
            </w:pPr>
            <w:r w:rsidRPr="00C6367C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Pr="00C6367C">
              <w:rPr>
                <w:sz w:val="26"/>
                <w:szCs w:val="26"/>
              </w:rPr>
              <w:t xml:space="preserve">МО "Городской округ "Город Нарьян-Мар" от 16.05.2014 № 1325 "Об организации ярмарок выходного дня </w:t>
            </w:r>
            <w:r>
              <w:rPr>
                <w:sz w:val="26"/>
                <w:szCs w:val="26"/>
              </w:rPr>
              <w:t xml:space="preserve">              </w:t>
            </w:r>
            <w:r w:rsidRPr="00C6367C">
              <w:rPr>
                <w:sz w:val="26"/>
                <w:szCs w:val="26"/>
              </w:rPr>
              <w:t>на территории МО "Городской округ "Город Нарьян-Мар"</w:t>
            </w:r>
          </w:p>
        </w:tc>
        <w:tc>
          <w:tcPr>
            <w:tcW w:w="4865" w:type="dxa"/>
          </w:tcPr>
          <w:p w:rsidR="00A74499" w:rsidRPr="00C6367C" w:rsidRDefault="00A74499" w:rsidP="00B0478E">
            <w:pPr>
              <w:tabs>
                <w:tab w:val="left" w:pos="4820"/>
                <w:tab w:val="left" w:pos="5529"/>
              </w:tabs>
              <w:rPr>
                <w:color w:val="000000"/>
                <w:sz w:val="26"/>
                <w:szCs w:val="26"/>
              </w:rPr>
            </w:pPr>
          </w:p>
        </w:tc>
      </w:tr>
    </w:tbl>
    <w:p w:rsidR="00A74499" w:rsidRDefault="00A74499" w:rsidP="00A74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4499" w:rsidRDefault="00A74499" w:rsidP="00A74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4499" w:rsidRDefault="00A74499" w:rsidP="00A74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4499" w:rsidRDefault="00A74499" w:rsidP="00A74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C3821">
        <w:rPr>
          <w:sz w:val="26"/>
          <w:szCs w:val="26"/>
        </w:rPr>
        <w:t xml:space="preserve">В соответствии с Федеральными законами от 06.10.2003 </w:t>
      </w:r>
      <w:hyperlink r:id="rId9" w:history="1">
        <w:r w:rsidRPr="005C3821">
          <w:rPr>
            <w:sz w:val="26"/>
            <w:szCs w:val="26"/>
          </w:rPr>
          <w:t>№</w:t>
        </w:r>
      </w:hyperlink>
      <w:r w:rsidRPr="005C38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131-ФЗ </w:t>
      </w:r>
      <w:r w:rsidRPr="005C3821">
        <w:rPr>
          <w:sz w:val="26"/>
          <w:szCs w:val="26"/>
        </w:rPr>
        <w:t xml:space="preserve">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 xml:space="preserve">                      </w:t>
      </w:r>
      <w:r w:rsidRPr="005C3821">
        <w:rPr>
          <w:sz w:val="26"/>
          <w:szCs w:val="26"/>
        </w:rPr>
        <w:t xml:space="preserve">от 28.12.2009 </w:t>
      </w:r>
      <w:hyperlink r:id="rId10" w:history="1">
        <w:r w:rsidRPr="005C3821">
          <w:rPr>
            <w:sz w:val="26"/>
            <w:szCs w:val="26"/>
          </w:rPr>
          <w:t>№</w:t>
        </w:r>
      </w:hyperlink>
      <w:r w:rsidRPr="005C38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381-ФЗ </w:t>
      </w:r>
      <w:r w:rsidRPr="005C3821">
        <w:rPr>
          <w:sz w:val="26"/>
          <w:szCs w:val="26"/>
        </w:rPr>
        <w:t xml:space="preserve">"Об основах государственного регулирования торговой деятельности в Российской Федерации", </w:t>
      </w:r>
      <w:r>
        <w:rPr>
          <w:sz w:val="26"/>
          <w:szCs w:val="26"/>
        </w:rPr>
        <w:t>Приказом Департамента природных ресурсов, экологии и агропромышленного комплекса Ненецкого автономного округа от 04.07.2016 № 58-пр "Об утверждении</w:t>
      </w:r>
      <w:r w:rsidRPr="0022188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Порядка организации ярмарок и продажи товаров (выполнения работ, оказания услуг) на них на территории Ненецкого</w:t>
      </w:r>
      <w:proofErr w:type="gramEnd"/>
      <w:r>
        <w:rPr>
          <w:bCs/>
          <w:sz w:val="26"/>
          <w:szCs w:val="26"/>
        </w:rPr>
        <w:t xml:space="preserve"> автономного округа"</w:t>
      </w:r>
      <w:r>
        <w:rPr>
          <w:sz w:val="26"/>
          <w:szCs w:val="26"/>
        </w:rPr>
        <w:t xml:space="preserve"> Администрация МО "Городской округ "Город Нарьян-Мар"</w:t>
      </w:r>
    </w:p>
    <w:p w:rsidR="00A74499" w:rsidRDefault="00A74499" w:rsidP="00A74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4499" w:rsidRDefault="00A74499" w:rsidP="00A7449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F52C78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F52C78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A74499" w:rsidRDefault="00A74499" w:rsidP="00A744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74499" w:rsidRPr="00762FB4" w:rsidRDefault="00A74499" w:rsidP="00A74499">
      <w:pPr>
        <w:pStyle w:val="ConsPlusNonformat"/>
        <w:widowControl/>
        <w:numPr>
          <w:ilvl w:val="0"/>
          <w:numId w:val="18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62FB4"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6"/>
        </w:rPr>
        <w:t xml:space="preserve">МО "Городской округ </w:t>
      </w:r>
      <w:r w:rsidRPr="002B1394">
        <w:rPr>
          <w:rFonts w:ascii="Times New Roman" w:hAnsi="Times New Roman" w:cs="Times New Roman"/>
          <w:sz w:val="26"/>
          <w:szCs w:val="24"/>
        </w:rPr>
        <w:t>"Город Нарьян-Мар"</w:t>
      </w:r>
      <w:r>
        <w:rPr>
          <w:rFonts w:ascii="Times New Roman" w:hAnsi="Times New Roman" w:cs="Times New Roman"/>
          <w:sz w:val="26"/>
          <w:szCs w:val="24"/>
        </w:rPr>
        <w:t xml:space="preserve"> от 16.05.2014 № 1325 "</w:t>
      </w:r>
      <w:r w:rsidRPr="002211C3">
        <w:rPr>
          <w:rFonts w:ascii="Times New Roman" w:hAnsi="Times New Roman"/>
          <w:sz w:val="26"/>
          <w:szCs w:val="26"/>
        </w:rPr>
        <w:t xml:space="preserve">Об организации ярмарок выходного дня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2211C3">
        <w:rPr>
          <w:rFonts w:ascii="Times New Roman" w:hAnsi="Times New Roman"/>
          <w:sz w:val="26"/>
          <w:szCs w:val="26"/>
        </w:rPr>
        <w:t>на территории МО "Городской округ "Город Нарьян-Мар</w:t>
      </w:r>
      <w:r w:rsidRPr="002B1394">
        <w:rPr>
          <w:rFonts w:ascii="Times New Roman" w:hAnsi="Times New Roman" w:cs="Times New Roman"/>
          <w:sz w:val="26"/>
          <w:szCs w:val="24"/>
        </w:rPr>
        <w:t>"</w:t>
      </w:r>
      <w:r>
        <w:rPr>
          <w:rFonts w:ascii="Times New Roman" w:hAnsi="Times New Roman" w:cs="Times New Roman"/>
          <w:sz w:val="26"/>
          <w:szCs w:val="24"/>
        </w:rPr>
        <w:t xml:space="preserve"> (в ред. от 22.04.2016                 № 472) следующие изменения:</w:t>
      </w:r>
    </w:p>
    <w:p w:rsidR="00A74499" w:rsidRDefault="00A74499" w:rsidP="00A74499">
      <w:pPr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373414">
        <w:rPr>
          <w:bCs/>
          <w:sz w:val="26"/>
          <w:szCs w:val="26"/>
        </w:rPr>
        <w:t>В преамбуле сл</w:t>
      </w:r>
      <w:r>
        <w:rPr>
          <w:bCs/>
          <w:sz w:val="26"/>
          <w:szCs w:val="26"/>
        </w:rPr>
        <w:t>о</w:t>
      </w:r>
      <w:r w:rsidRPr="00373414">
        <w:rPr>
          <w:bCs/>
          <w:sz w:val="26"/>
          <w:szCs w:val="26"/>
        </w:rPr>
        <w:t>ва "</w:t>
      </w:r>
      <w:r>
        <w:rPr>
          <w:sz w:val="26"/>
          <w:szCs w:val="26"/>
        </w:rPr>
        <w:t>Управления по агропромышленному комплексу и ветеринарии Ненецкого автономного округа от 23.04.2012 № 13-од "Об утверждении порядка организации деятельности ярмарок по продаже товаров (выполнению работ, оказанию услуг) на территории Ненецкого автономного округа" заменить словами "Департамента природных ресурсов, экологии и агропромышленного комплекса Ненецкого автономного округа от 04.07.2016 № 58-пр "Об утверждении</w:t>
      </w:r>
      <w:r w:rsidRPr="0022188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Порядка организации ярмарок и продажи товаров (выполнения работ, оказания услуг</w:t>
      </w:r>
      <w:proofErr w:type="gramEnd"/>
      <w:r>
        <w:rPr>
          <w:bCs/>
          <w:sz w:val="26"/>
          <w:szCs w:val="26"/>
        </w:rPr>
        <w:t xml:space="preserve">) на </w:t>
      </w:r>
      <w:proofErr w:type="gramStart"/>
      <w:r>
        <w:rPr>
          <w:bCs/>
          <w:sz w:val="26"/>
          <w:szCs w:val="26"/>
        </w:rPr>
        <w:t>них</w:t>
      </w:r>
      <w:proofErr w:type="gramEnd"/>
      <w:r>
        <w:rPr>
          <w:bCs/>
          <w:sz w:val="26"/>
          <w:szCs w:val="26"/>
        </w:rPr>
        <w:t xml:space="preserve"> на территории Ненецкого автономного округа</w:t>
      </w:r>
      <w:r>
        <w:rPr>
          <w:sz w:val="26"/>
          <w:szCs w:val="26"/>
        </w:rPr>
        <w:t>".</w:t>
      </w:r>
    </w:p>
    <w:p w:rsidR="00A74499" w:rsidRPr="003E4C3B" w:rsidRDefault="00A74499" w:rsidP="00A74499">
      <w:pPr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</w:t>
      </w:r>
      <w:r w:rsidRPr="003E4C3B">
        <w:rPr>
          <w:sz w:val="26"/>
          <w:szCs w:val="26"/>
        </w:rPr>
        <w:t>:</w:t>
      </w:r>
    </w:p>
    <w:p w:rsidR="00A74499" w:rsidRDefault="00A74499" w:rsidP="00A7449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"Установить проведение на территории МО "Городской округ "Город Нарьян-Мар" ярмарок выходного дня</w:t>
      </w:r>
      <w:proofErr w:type="gramStart"/>
      <w:r>
        <w:rPr>
          <w:sz w:val="26"/>
          <w:szCs w:val="26"/>
        </w:rPr>
        <w:t>.".</w:t>
      </w:r>
      <w:proofErr w:type="gramEnd"/>
    </w:p>
    <w:p w:rsidR="00A74499" w:rsidRPr="002857AC" w:rsidRDefault="00A74499" w:rsidP="00A74499">
      <w:pPr>
        <w:pStyle w:val="ConsPlusNonformat"/>
        <w:widowControl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пункте 7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:</w:t>
      </w:r>
    </w:p>
    <w:p w:rsidR="00A74499" w:rsidRPr="002857AC" w:rsidRDefault="00A74499" w:rsidP="00A74499">
      <w:pPr>
        <w:pStyle w:val="ConsPlusNonformat"/>
        <w:widowControl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подпункт 7.</w:t>
      </w:r>
      <w:r w:rsidRPr="002857AC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 xml:space="preserve">. изложить в следующей редакции: </w:t>
      </w:r>
    </w:p>
    <w:p w:rsidR="00A74499" w:rsidRDefault="00A74499" w:rsidP="00A74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"7.1. Обеспечить в пределах компетенции работу ярмарок в соответствии                  с </w:t>
      </w:r>
      <w:r>
        <w:rPr>
          <w:bCs/>
          <w:sz w:val="26"/>
          <w:szCs w:val="26"/>
        </w:rPr>
        <w:t xml:space="preserve">Порядком организации ярмарок и продажи товаров (выполнения работ, оказания услуг) на них на территории Ненецкого автономного округа", утвержденным приказом </w:t>
      </w:r>
      <w:r>
        <w:rPr>
          <w:sz w:val="26"/>
          <w:szCs w:val="26"/>
        </w:rPr>
        <w:t xml:space="preserve">Департамента природных ресурсов, экологии и агропромышленного комплекса Ненецкого автономного округа от 04.07.2016 № 58-пр (далее – Приказ Департамента </w:t>
      </w:r>
      <w:proofErr w:type="gramStart"/>
      <w:r>
        <w:rPr>
          <w:sz w:val="26"/>
          <w:szCs w:val="26"/>
        </w:rPr>
        <w:t>ПР</w:t>
      </w:r>
      <w:proofErr w:type="gramEnd"/>
      <w:r>
        <w:rPr>
          <w:sz w:val="26"/>
          <w:szCs w:val="26"/>
        </w:rPr>
        <w:t xml:space="preserve"> и АПК НАО № 58-пр).";</w:t>
      </w:r>
    </w:p>
    <w:p w:rsidR="00A74499" w:rsidRDefault="00A74499" w:rsidP="00A74499">
      <w:pPr>
        <w:pStyle w:val="ConsPlusNonformat"/>
        <w:widowControl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подпункт 7.2 </w:t>
      </w:r>
      <w:r>
        <w:rPr>
          <w:rFonts w:ascii="Times New Roman" w:hAnsi="Times New Roman" w:cs="Times New Roman"/>
          <w:bCs/>
          <w:sz w:val="26"/>
          <w:szCs w:val="26"/>
        </w:rPr>
        <w:t xml:space="preserve">изложить в следующей редакции: </w:t>
      </w:r>
    </w:p>
    <w:p w:rsidR="00A74499" w:rsidRPr="002857AC" w:rsidRDefault="00A74499" w:rsidP="00A7449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"7.2. Организовать прием заявок на участие в ярмарках и заключение договоров на предоставление торговых мест</w:t>
      </w:r>
      <w:proofErr w:type="gramStart"/>
      <w:r>
        <w:rPr>
          <w:sz w:val="26"/>
          <w:szCs w:val="26"/>
        </w:rPr>
        <w:t>.".</w:t>
      </w:r>
      <w:proofErr w:type="gramEnd"/>
    </w:p>
    <w:p w:rsidR="00A74499" w:rsidRDefault="00A74499" w:rsidP="00A74499">
      <w:pPr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8 слова "Отделу организационной работы и общественных связей" заменить словами "Управлению организационно-информационного обеспечения".</w:t>
      </w:r>
    </w:p>
    <w:p w:rsidR="00A74499" w:rsidRDefault="00A74499" w:rsidP="00A74499">
      <w:pPr>
        <w:pStyle w:val="ConsPlusNonformat"/>
        <w:widowControl/>
        <w:numPr>
          <w:ilvl w:val="0"/>
          <w:numId w:val="18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4302">
        <w:rPr>
          <w:rFonts w:ascii="Times New Roman" w:hAnsi="Times New Roman"/>
          <w:sz w:val="26"/>
          <w:szCs w:val="26"/>
        </w:rPr>
        <w:t xml:space="preserve">Внести в Порядок предоставления мест для продажи товаров (выполнения работ, оказания услуг) на ярмарке выходного дня на территории МО "Городской округ "Город Нарьян-Мар", утвержденный </w:t>
      </w:r>
      <w:r>
        <w:rPr>
          <w:rFonts w:ascii="Times New Roman" w:hAnsi="Times New Roman" w:cs="Times New Roman"/>
          <w:sz w:val="26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6"/>
        </w:rPr>
        <w:t xml:space="preserve">МО "Городской округ </w:t>
      </w:r>
      <w:r w:rsidRPr="002B1394">
        <w:rPr>
          <w:rFonts w:ascii="Times New Roman" w:hAnsi="Times New Roman" w:cs="Times New Roman"/>
          <w:sz w:val="26"/>
          <w:szCs w:val="24"/>
        </w:rPr>
        <w:t>"Город Нарьян-Мар"</w:t>
      </w:r>
      <w:r>
        <w:rPr>
          <w:rFonts w:ascii="Times New Roman" w:hAnsi="Times New Roman" w:cs="Times New Roman"/>
          <w:sz w:val="26"/>
          <w:szCs w:val="24"/>
        </w:rPr>
        <w:t xml:space="preserve"> от 16.05.2014 № 1325 "</w:t>
      </w:r>
      <w:r w:rsidRPr="002211C3">
        <w:rPr>
          <w:rFonts w:ascii="Times New Roman" w:hAnsi="Times New Roman"/>
          <w:sz w:val="26"/>
          <w:szCs w:val="26"/>
        </w:rPr>
        <w:t>Об организации ярмарок выходного дня на территории МО "Городской округ "Город Нарьян-Мар</w:t>
      </w:r>
      <w:r w:rsidRPr="002B1394">
        <w:rPr>
          <w:rFonts w:ascii="Times New Roman" w:hAnsi="Times New Roman" w:cs="Times New Roman"/>
          <w:sz w:val="26"/>
          <w:szCs w:val="24"/>
        </w:rPr>
        <w:t>"</w:t>
      </w:r>
      <w:r w:rsidRPr="0073741E">
        <w:rPr>
          <w:rFonts w:ascii="Times New Roman" w:hAnsi="Times New Roman"/>
          <w:sz w:val="26"/>
          <w:szCs w:val="26"/>
        </w:rPr>
        <w:t>,</w:t>
      </w:r>
      <w:r w:rsidRPr="00B34302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A74499" w:rsidRPr="00B34302" w:rsidRDefault="00A74499" w:rsidP="00A74499">
      <w:pPr>
        <w:pStyle w:val="ConsPlusNonformat"/>
        <w:widowControl/>
        <w:numPr>
          <w:ilvl w:val="0"/>
          <w:numId w:val="20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4302">
        <w:rPr>
          <w:rFonts w:ascii="Times New Roman" w:hAnsi="Times New Roman"/>
          <w:sz w:val="26"/>
          <w:szCs w:val="26"/>
        </w:rPr>
        <w:t xml:space="preserve">абзац второй пункта 2 изложить следующей редакции: </w:t>
      </w:r>
    </w:p>
    <w:p w:rsidR="00A74499" w:rsidRDefault="00A74499" w:rsidP="00A744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"- ярмарка выходного дня – универсальная ярмарка периодичного характера, проведение которой приурочено к выходным, праздничным дням (далее – ярмарка)</w:t>
      </w:r>
      <w:proofErr w:type="gramStart"/>
      <w:r>
        <w:rPr>
          <w:sz w:val="26"/>
          <w:szCs w:val="26"/>
        </w:rPr>
        <w:t>;"</w:t>
      </w:r>
      <w:proofErr w:type="gramEnd"/>
      <w:r>
        <w:rPr>
          <w:sz w:val="26"/>
          <w:szCs w:val="26"/>
        </w:rPr>
        <w:t>;</w:t>
      </w:r>
    </w:p>
    <w:p w:rsidR="00A74499" w:rsidRPr="00DE53F3" w:rsidRDefault="00A74499" w:rsidP="00A74499">
      <w:pPr>
        <w:pStyle w:val="ConsPlusNonformat"/>
        <w:widowControl/>
        <w:numPr>
          <w:ilvl w:val="0"/>
          <w:numId w:val="20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7 изложить в следующей редакции</w:t>
      </w:r>
      <w:r w:rsidRPr="00DE53F3">
        <w:rPr>
          <w:rFonts w:ascii="Times New Roman" w:hAnsi="Times New Roman"/>
          <w:sz w:val="26"/>
          <w:szCs w:val="26"/>
        </w:rPr>
        <w:t>:</w:t>
      </w:r>
    </w:p>
    <w:p w:rsidR="00A74499" w:rsidRDefault="00A74499" w:rsidP="00A744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"7. Организатор ярмарки:</w:t>
      </w:r>
    </w:p>
    <w:p w:rsidR="00A74499" w:rsidRDefault="00A74499" w:rsidP="00C72FF5">
      <w:pPr>
        <w:pStyle w:val="ConsPlusNonformat"/>
        <w:widowControl/>
        <w:tabs>
          <w:tab w:val="left" w:pos="426"/>
          <w:tab w:val="left" w:pos="993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уведомляет орган исполнительной власти Ненецкого автономного округа, уполномоченный в области государственного регулирования торговой деятельности, о проведении ярмарки</w:t>
      </w:r>
      <w:r w:rsidRPr="001F44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сроки, установленные Приказом Департамента </w:t>
      </w:r>
      <w:proofErr w:type="gramStart"/>
      <w:r>
        <w:rPr>
          <w:rFonts w:ascii="Times New Roman" w:hAnsi="Times New Roman"/>
          <w:sz w:val="26"/>
          <w:szCs w:val="26"/>
        </w:rPr>
        <w:t>ПР</w:t>
      </w:r>
      <w:proofErr w:type="gramEnd"/>
      <w:r>
        <w:rPr>
          <w:rFonts w:ascii="Times New Roman" w:hAnsi="Times New Roman"/>
          <w:sz w:val="26"/>
          <w:szCs w:val="26"/>
        </w:rPr>
        <w:t xml:space="preserve"> и АПК НАО № 58-пр;</w:t>
      </w:r>
    </w:p>
    <w:p w:rsidR="00A74499" w:rsidRDefault="00A74499" w:rsidP="00C72FF5">
      <w:pPr>
        <w:pStyle w:val="ConsPlusNonformat"/>
        <w:widowControl/>
        <w:tabs>
          <w:tab w:val="left" w:pos="426"/>
          <w:tab w:val="left" w:pos="993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 xml:space="preserve">опубликовывает в средствах массовой информации и размещает на своем сайте в сети Интернет информацию о ярмарке в сроки, установленные Приказом Департамента </w:t>
      </w:r>
      <w:proofErr w:type="gramStart"/>
      <w:r>
        <w:rPr>
          <w:rFonts w:ascii="Times New Roman" w:hAnsi="Times New Roman"/>
          <w:sz w:val="26"/>
          <w:szCs w:val="26"/>
        </w:rPr>
        <w:t>ПР</w:t>
      </w:r>
      <w:proofErr w:type="gramEnd"/>
      <w:r>
        <w:rPr>
          <w:rFonts w:ascii="Times New Roman" w:hAnsi="Times New Roman"/>
          <w:sz w:val="26"/>
          <w:szCs w:val="26"/>
        </w:rPr>
        <w:t xml:space="preserve"> и АПК НАО № 58-пр;</w:t>
      </w:r>
    </w:p>
    <w:p w:rsidR="00A74499" w:rsidRDefault="00A74499" w:rsidP="00C72F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обеспечивает прием заявок на участие в ярмарке и заключает договоры </w:t>
      </w:r>
      <w:r w:rsidR="00C72FF5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на предоставление торговых ме</w:t>
      </w:r>
      <w:proofErr w:type="gramStart"/>
      <w:r>
        <w:rPr>
          <w:sz w:val="26"/>
          <w:szCs w:val="26"/>
        </w:rPr>
        <w:t xml:space="preserve">ст </w:t>
      </w:r>
      <w:r w:rsidRPr="0038750D">
        <w:rPr>
          <w:sz w:val="26"/>
          <w:szCs w:val="26"/>
        </w:rPr>
        <w:t>в ср</w:t>
      </w:r>
      <w:proofErr w:type="gramEnd"/>
      <w:r w:rsidRPr="0038750D">
        <w:rPr>
          <w:sz w:val="26"/>
          <w:szCs w:val="26"/>
        </w:rPr>
        <w:t>ок не позднее 3 дней со дня получения заявки;</w:t>
      </w:r>
    </w:p>
    <w:p w:rsidR="00A74499" w:rsidRDefault="00A74499" w:rsidP="00C72F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устанавливает размер и порядок исчисления и взимания платы </w:t>
      </w:r>
      <w:r w:rsidR="00C72FF5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за предоставление места на ярмарке (с учетом необходимости компенсации затрат </w:t>
      </w:r>
      <w:r w:rsidR="00C72FF5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на организацию ярмарки);</w:t>
      </w:r>
    </w:p>
    <w:p w:rsidR="00A74499" w:rsidRDefault="00A74499" w:rsidP="00C72F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осуществляет прием платежей за торговое место в установленном порядке и выдачу участникам ярмарки квитанций об оплате торговых мест на ярмарке;</w:t>
      </w:r>
    </w:p>
    <w:p w:rsidR="00A74499" w:rsidRDefault="00A74499" w:rsidP="00C72F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производит разметку и нумерацию торговых мест согласно схеме размещения;</w:t>
      </w:r>
    </w:p>
    <w:p w:rsidR="00A74499" w:rsidRDefault="00A74499" w:rsidP="00C72F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осуществляет установку и демонтаж торговых палаток на территории проведения ярмарки;</w:t>
      </w:r>
    </w:p>
    <w:p w:rsidR="00A74499" w:rsidRDefault="00A74499" w:rsidP="00C72F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обеспечивает надлежащее санитарно-техническое состояние торговых мест;</w:t>
      </w:r>
    </w:p>
    <w:p w:rsidR="00A74499" w:rsidRDefault="00A74499" w:rsidP="00C72F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ведет учет участников ярмарки;</w:t>
      </w:r>
    </w:p>
    <w:p w:rsidR="00A74499" w:rsidRDefault="00A74499" w:rsidP="00C72F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оборудует места проведения ярмарки контейнером для сбора мусора;</w:t>
      </w:r>
    </w:p>
    <w:p w:rsidR="00A74499" w:rsidRDefault="00A74499" w:rsidP="00C72F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организует уборку и вывоз мусора;</w:t>
      </w:r>
    </w:p>
    <w:p w:rsidR="00A74499" w:rsidRDefault="00A74499" w:rsidP="00C72F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определяет места стоянки автотранспортных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доставки товаров и парковки автотранспорта участников и посетителей ярмарки;</w:t>
      </w:r>
    </w:p>
    <w:p w:rsidR="00A74499" w:rsidRDefault="00A74499" w:rsidP="00C72F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ежемесячно в срок до 25 числа следующего месяца предоставляет </w:t>
      </w:r>
      <w:r w:rsidR="00C72FF5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в Администрацию МО "Городской округ "Город Нарьян-Мар" </w:t>
      </w:r>
      <w:hyperlink r:id="rId11" w:history="1">
        <w:r w:rsidRPr="00DD3FC2">
          <w:rPr>
            <w:sz w:val="26"/>
            <w:szCs w:val="26"/>
          </w:rPr>
          <w:t>информацию</w:t>
        </w:r>
      </w:hyperlink>
      <w:r w:rsidRPr="00DD3FC2">
        <w:rPr>
          <w:sz w:val="26"/>
          <w:szCs w:val="26"/>
        </w:rPr>
        <w:t xml:space="preserve"> </w:t>
      </w:r>
      <w:r w:rsidR="00C72FF5">
        <w:rPr>
          <w:sz w:val="26"/>
          <w:szCs w:val="26"/>
        </w:rPr>
        <w:t xml:space="preserve">                         </w:t>
      </w:r>
      <w:r w:rsidRPr="00DD3FC2">
        <w:rPr>
          <w:sz w:val="26"/>
          <w:szCs w:val="26"/>
        </w:rPr>
        <w:t xml:space="preserve">о </w:t>
      </w:r>
      <w:r>
        <w:rPr>
          <w:sz w:val="26"/>
          <w:szCs w:val="26"/>
        </w:rPr>
        <w:t>ярмарках выходного дня по утвержденной форме (Приложение 2).".</w:t>
      </w:r>
    </w:p>
    <w:p w:rsidR="00A74499" w:rsidRDefault="00A74499" w:rsidP="00A744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64556A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 официального опубликования</w:t>
      </w:r>
      <w:r w:rsidRPr="0064556A">
        <w:rPr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70065D" w:rsidRDefault="0070065D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8826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882692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12"/>
          <w:headerReference w:type="first" r:id="rId13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883FA6" w:rsidRDefault="00883FA6" w:rsidP="00054984">
      <w:pPr>
        <w:jc w:val="right"/>
      </w:pPr>
    </w:p>
    <w:sectPr w:rsidR="00883FA6" w:rsidSect="000756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8E9" w:rsidRDefault="00AC38E9" w:rsidP="00693317">
      <w:r>
        <w:separator/>
      </w:r>
    </w:p>
  </w:endnote>
  <w:endnote w:type="continuationSeparator" w:id="0">
    <w:p w:rsidR="00AC38E9" w:rsidRDefault="00AC38E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8E9" w:rsidRDefault="00AC38E9" w:rsidP="00693317">
      <w:r>
        <w:separator/>
      </w:r>
    </w:p>
  </w:footnote>
  <w:footnote w:type="continuationSeparator" w:id="0">
    <w:p w:rsidR="00AC38E9" w:rsidRDefault="00AC38E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0C61BF">
        <w:pPr>
          <w:pStyle w:val="a7"/>
          <w:jc w:val="center"/>
        </w:pPr>
        <w:fldSimple w:instr=" PAGE   \* MERGEFORMAT ">
          <w:r w:rsidR="00C72FF5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30A26"/>
    <w:multiLevelType w:val="hybridMultilevel"/>
    <w:tmpl w:val="23A036BE"/>
    <w:lvl w:ilvl="0" w:tplc="58CC0D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B47110"/>
    <w:multiLevelType w:val="hybridMultilevel"/>
    <w:tmpl w:val="176CD61E"/>
    <w:lvl w:ilvl="0" w:tplc="F1469C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A01651"/>
    <w:multiLevelType w:val="multilevel"/>
    <w:tmpl w:val="062E6F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11"/>
  </w:num>
  <w:num w:numId="19">
    <w:abstractNumId w:val="4"/>
  </w:num>
  <w:num w:numId="20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1BF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8BB"/>
    <w:rsid w:val="00465D4F"/>
    <w:rsid w:val="00465DB3"/>
    <w:rsid w:val="00465DCD"/>
    <w:rsid w:val="00465FF9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48EE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41CC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0C9A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EC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499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2FF5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2E4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EF1"/>
    <w:rsid w:val="00F84099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7125C3C61D13FE6455C0B926029B681555A574C3D36FF42D6A34B325829C36457432220529FEC4BCFCE0KAk0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AFD8494E1F1E67B88AC35E6C89DDBBB6F23AC879CA5E684FD8CF1278R5r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FD8494E1F1E67B88AC35E6C89DDBBB6F23FCD7ACA5E684FD8CF1278R5r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8DE86-6B63-4791-B2AB-3B5F10FB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2016-11-09T07:19:00Z</cp:lastPrinted>
  <dcterms:created xsi:type="dcterms:W3CDTF">2016-12-22T15:21:00Z</dcterms:created>
  <dcterms:modified xsi:type="dcterms:W3CDTF">2016-12-22T15:21:00Z</dcterms:modified>
</cp:coreProperties>
</file>