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132FC7" w:rsidP="00EB7313">
            <w:pPr>
              <w:jc w:val="center"/>
            </w:pPr>
            <w:bookmarkStart w:id="0" w:name="ТекстовоеПоле7"/>
            <w:r>
              <w:t>10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1463D0">
            <w:pPr>
              <w:jc w:val="center"/>
            </w:pPr>
            <w:r>
              <w:t>0</w:t>
            </w:r>
            <w:r w:rsidR="001463D0">
              <w:t>8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BC7419" w:rsidP="00BC7419">
            <w:pPr>
              <w:jc w:val="center"/>
            </w:pPr>
            <w:r>
              <w:t>9</w:t>
            </w:r>
            <w:r w:rsidR="00132FC7">
              <w:t>0</w:t>
            </w:r>
            <w:r w:rsidR="00E42CDF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E42CDF" w:rsidRDefault="00E42CDF" w:rsidP="00E42CDF">
      <w:pPr>
        <w:ind w:right="4535"/>
        <w:jc w:val="both"/>
        <w:rPr>
          <w:sz w:val="26"/>
        </w:rPr>
      </w:pPr>
      <w:r>
        <w:rPr>
          <w:sz w:val="26"/>
        </w:rPr>
        <w:t>О включении уличного освещения в темное время суток</w:t>
      </w:r>
    </w:p>
    <w:p w:rsidR="00E42CDF" w:rsidRDefault="00E42CDF" w:rsidP="00E42CDF">
      <w:pPr>
        <w:jc w:val="both"/>
        <w:rPr>
          <w:sz w:val="26"/>
        </w:rPr>
      </w:pPr>
    </w:p>
    <w:p w:rsidR="00E42CDF" w:rsidRDefault="00E42CDF" w:rsidP="00E42CDF">
      <w:pPr>
        <w:jc w:val="both"/>
        <w:rPr>
          <w:sz w:val="26"/>
        </w:rPr>
      </w:pPr>
    </w:p>
    <w:p w:rsidR="00E42CDF" w:rsidRDefault="00E42CDF" w:rsidP="00E42CDF">
      <w:pPr>
        <w:jc w:val="both"/>
        <w:rPr>
          <w:sz w:val="26"/>
        </w:rPr>
      </w:pPr>
    </w:p>
    <w:p w:rsidR="00E42CDF" w:rsidRDefault="00E42CDF" w:rsidP="00E42CDF">
      <w:pPr>
        <w:ind w:firstLine="709"/>
        <w:jc w:val="both"/>
        <w:rPr>
          <w:sz w:val="26"/>
        </w:rPr>
      </w:pPr>
      <w:r>
        <w:rPr>
          <w:sz w:val="26"/>
        </w:rPr>
        <w:t>В соответствии с пунктом 27 статьи 6 Устава МО "Городской округ "Город Нарьян-Мар", утверждённого постановлением Совета городского округа "Город Нарьян-Мар" от 21.12.2005 № 21, в связи с увеличением продолжительности темного времени суток</w:t>
      </w:r>
      <w:r w:rsidRPr="00F41528">
        <w:rPr>
          <w:sz w:val="26"/>
        </w:rPr>
        <w:t xml:space="preserve"> </w:t>
      </w:r>
      <w:r>
        <w:rPr>
          <w:sz w:val="26"/>
        </w:rPr>
        <w:t>Администрация МО "Городской округ "Город Нарьян-Мар"</w:t>
      </w:r>
    </w:p>
    <w:p w:rsidR="00E42CDF" w:rsidRDefault="00E42CDF" w:rsidP="00E42CDF">
      <w:pPr>
        <w:ind w:firstLine="709"/>
        <w:jc w:val="both"/>
        <w:rPr>
          <w:sz w:val="26"/>
        </w:rPr>
      </w:pPr>
    </w:p>
    <w:p w:rsidR="00E42CDF" w:rsidRDefault="00E42CDF" w:rsidP="00E42CDF">
      <w:pPr>
        <w:ind w:firstLine="709"/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E42CDF" w:rsidRDefault="00E42CDF" w:rsidP="00E42CDF">
      <w:pPr>
        <w:pStyle w:val="a5"/>
        <w:ind w:firstLine="709"/>
        <w:rPr>
          <w:b/>
          <w:bCs/>
        </w:rPr>
      </w:pPr>
    </w:p>
    <w:p w:rsidR="00E42CDF" w:rsidRDefault="00E42CDF" w:rsidP="00E42CDF">
      <w:pPr>
        <w:numPr>
          <w:ilvl w:val="0"/>
          <w:numId w:val="17"/>
        </w:numPr>
        <w:tabs>
          <w:tab w:val="clear" w:pos="1080"/>
          <w:tab w:val="num" w:pos="0"/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МБУ "Чистый город" обеспечить включение уличного освещения в темное время суток на территории МО "Городской округ "Город Нарьян-Мар" с 14 августа 2016 года по 05 мая 2017 года. </w:t>
      </w:r>
    </w:p>
    <w:p w:rsidR="00E42CDF" w:rsidRDefault="00E42CDF" w:rsidP="00E42CDF">
      <w:pPr>
        <w:numPr>
          <w:ilvl w:val="0"/>
          <w:numId w:val="17"/>
        </w:numPr>
        <w:tabs>
          <w:tab w:val="clear" w:pos="1080"/>
          <w:tab w:val="num" w:pos="720"/>
          <w:tab w:val="left" w:pos="1134"/>
        </w:tabs>
        <w:ind w:left="0" w:firstLine="709"/>
        <w:jc w:val="both"/>
        <w:rPr>
          <w:sz w:val="26"/>
        </w:rPr>
      </w:pPr>
      <w:proofErr w:type="gramStart"/>
      <w:r w:rsidRPr="003565C8">
        <w:rPr>
          <w:sz w:val="26"/>
        </w:rPr>
        <w:t>Контроль за</w:t>
      </w:r>
      <w:proofErr w:type="gramEnd"/>
      <w:r w:rsidRPr="003565C8">
        <w:rPr>
          <w:sz w:val="26"/>
        </w:rPr>
        <w:t xml:space="preserve"> исполнением настоящего постановления возложить на первого заместителя главы Администрации МО "Городской округ "Город Нарьян-Мар" </w:t>
      </w:r>
      <w:r>
        <w:rPr>
          <w:sz w:val="26"/>
        </w:rPr>
        <w:t xml:space="preserve">               </w:t>
      </w:r>
      <w:proofErr w:type="spellStart"/>
      <w:r>
        <w:rPr>
          <w:sz w:val="26"/>
        </w:rPr>
        <w:t>А.Б.Бебенина</w:t>
      </w:r>
      <w:proofErr w:type="spellEnd"/>
      <w:r>
        <w:rPr>
          <w:sz w:val="26"/>
        </w:rPr>
        <w:t>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E42CDF" w:rsidRDefault="00E42CDF" w:rsidP="009060DC">
      <w:pPr>
        <w:jc w:val="both"/>
        <w:rPr>
          <w:b/>
          <w:bCs/>
          <w:sz w:val="26"/>
        </w:rPr>
      </w:pPr>
    </w:p>
    <w:p w:rsidR="00467106" w:rsidRPr="00DF2D06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597774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</w:t>
            </w:r>
            <w:r w:rsidR="00E445B5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597774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9"/>
          <w:headerReference w:type="first" r:id="rId10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sectPr w:rsidR="007F503A" w:rsidSect="00075622">
      <w:headerReference w:type="default" r:id="rId11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E72" w:rsidRDefault="00171E72" w:rsidP="00693317">
      <w:r>
        <w:separator/>
      </w:r>
    </w:p>
  </w:endnote>
  <w:endnote w:type="continuationSeparator" w:id="0">
    <w:p w:rsidR="00171E72" w:rsidRDefault="00171E7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E72" w:rsidRDefault="00171E72" w:rsidP="00693317">
      <w:r>
        <w:separator/>
      </w:r>
    </w:p>
  </w:footnote>
  <w:footnote w:type="continuationSeparator" w:id="0">
    <w:p w:rsidR="00171E72" w:rsidRDefault="00171E7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6537B1">
        <w:pPr>
          <w:pStyle w:val="a7"/>
          <w:jc w:val="center"/>
        </w:pPr>
        <w:fldSimple w:instr=" PAGE   \* MERGEFORMAT ">
          <w:r w:rsidR="00D2075F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E42CD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C0D7B"/>
    <w:multiLevelType w:val="hybridMultilevel"/>
    <w:tmpl w:val="33BC119E"/>
    <w:lvl w:ilvl="0" w:tplc="3A309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7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4"/>
  </w:num>
  <w:num w:numId="5">
    <w:abstractNumId w:val="8"/>
  </w:num>
  <w:num w:numId="6">
    <w:abstractNumId w:val="3"/>
  </w:num>
  <w:num w:numId="7">
    <w:abstractNumId w:val="15"/>
  </w:num>
  <w:num w:numId="8">
    <w:abstractNumId w:val="5"/>
  </w:num>
  <w:num w:numId="9">
    <w:abstractNumId w:val="10"/>
  </w:num>
  <w:num w:numId="10">
    <w:abstractNumId w:val="6"/>
  </w:num>
  <w:num w:numId="11">
    <w:abstractNumId w:val="13"/>
  </w:num>
  <w:num w:numId="12">
    <w:abstractNumId w:val="12"/>
  </w:num>
  <w:num w:numId="13">
    <w:abstractNumId w:val="16"/>
  </w:num>
  <w:num w:numId="14">
    <w:abstractNumId w:val="9"/>
  </w:num>
  <w:num w:numId="15">
    <w:abstractNumId w:val="0"/>
  </w:num>
  <w:num w:numId="16">
    <w:abstractNumId w:val="4"/>
  </w:num>
  <w:num w:numId="1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F2A"/>
    <w:rsid w:val="0015014A"/>
    <w:rsid w:val="00150654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17B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7EF6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C13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0AB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971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9"/>
    <w:rsid w:val="00E42CDF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4A2"/>
    <w:rsid w:val="00EB7313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FB8FC-9143-40CD-9C57-2966B7F7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2016-08-11T06:32:00Z</cp:lastPrinted>
  <dcterms:created xsi:type="dcterms:W3CDTF">2016-08-11T06:34:00Z</dcterms:created>
  <dcterms:modified xsi:type="dcterms:W3CDTF">2016-08-11T06:34:00Z</dcterms:modified>
</cp:coreProperties>
</file>