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3862" w:rsidP="004F7640">
            <w:pPr>
              <w:jc w:val="center"/>
            </w:pPr>
            <w:bookmarkStart w:id="0" w:name="ТекстовоеПоле7"/>
            <w:r>
              <w:t>18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BA3862">
            <w:pPr>
              <w:jc w:val="center"/>
            </w:pPr>
            <w:r>
              <w:t>1</w:t>
            </w:r>
            <w:r w:rsidR="00BA3862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BA3862">
            <w:pPr>
              <w:jc w:val="center"/>
            </w:pPr>
            <w:r>
              <w:t>1</w:t>
            </w:r>
            <w:r w:rsidR="00D22E94">
              <w:t>3</w:t>
            </w:r>
            <w:r w:rsidR="00BA3862">
              <w:t>21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27" w:type="dxa"/>
        <w:tblLook w:val="0000"/>
      </w:tblPr>
      <w:tblGrid>
        <w:gridCol w:w="9337"/>
      </w:tblGrid>
      <w:tr w:rsidR="00BA3862" w:rsidRPr="00BA3862" w:rsidTr="00BA3862">
        <w:trPr>
          <w:trHeight w:val="325"/>
        </w:trPr>
        <w:tc>
          <w:tcPr>
            <w:tcW w:w="9337" w:type="dxa"/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ind w:left="-57" w:right="4145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bCs/>
                <w:sz w:val="26"/>
                <w:szCs w:val="26"/>
                <w:lang w:eastAsia="en-US"/>
              </w:rPr>
              <w:t>Об утверждении</w:t>
            </w:r>
            <w:r w:rsidRPr="00BA3862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hyperlink w:anchor="Par34" w:history="1">
              <w:r w:rsidRPr="00BA3862">
                <w:rPr>
                  <w:rFonts w:eastAsia="Calibri"/>
                  <w:sz w:val="26"/>
                  <w:szCs w:val="26"/>
                  <w:lang w:eastAsia="en-US"/>
                </w:rPr>
                <w:t>программы</w:t>
              </w:r>
            </w:hyperlink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</w:tr>
    </w:tbl>
    <w:p w:rsidR="00BA3862" w:rsidRDefault="00BA3862" w:rsidP="00BA386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A3862" w:rsidRDefault="00BA3862" w:rsidP="00BA386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A3862">
        <w:rPr>
          <w:rFonts w:eastAsia="Calibri"/>
          <w:sz w:val="26"/>
          <w:szCs w:val="26"/>
          <w:lang w:eastAsia="en-US"/>
        </w:rPr>
        <w:t xml:space="preserve">В соответствии с положениями Бюджетного </w:t>
      </w:r>
      <w:hyperlink r:id="rId9" w:history="1">
        <w:r w:rsidRPr="00BA3862">
          <w:rPr>
            <w:rFonts w:eastAsia="Calibri"/>
            <w:sz w:val="26"/>
            <w:szCs w:val="26"/>
            <w:lang w:eastAsia="en-US"/>
          </w:rPr>
          <w:t>кодекса</w:t>
        </w:r>
      </w:hyperlink>
      <w:r w:rsidRPr="00BA3862">
        <w:rPr>
          <w:rFonts w:eastAsia="Calibri"/>
          <w:sz w:val="26"/>
          <w:szCs w:val="26"/>
          <w:lang w:eastAsia="en-US"/>
        </w:rPr>
        <w:t xml:space="preserve"> Российской Федерации, руководствуясь постановлениями Администрации МО "Городской округ "Город Нарьян-Мар" от 30.07.2013 </w:t>
      </w:r>
      <w:hyperlink r:id="rId10" w:history="1">
        <w:r w:rsidRPr="00BA3862">
          <w:rPr>
            <w:rFonts w:eastAsia="Calibri"/>
            <w:sz w:val="26"/>
            <w:szCs w:val="26"/>
            <w:lang w:eastAsia="en-US"/>
          </w:rPr>
          <w:t>№ 1496</w:t>
        </w:r>
      </w:hyperlink>
      <w:r w:rsidRPr="00BA3862">
        <w:rPr>
          <w:rFonts w:eastAsia="Calibri"/>
          <w:sz w:val="26"/>
          <w:szCs w:val="26"/>
          <w:lang w:eastAsia="en-US"/>
        </w:rPr>
        <w:t xml:space="preserve">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17.11.2015 №1315), от 01.10.2015 № 1117 "Об утверждении Перечня муниципальных программ муниципального образования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Pr="00BA3862">
        <w:rPr>
          <w:rFonts w:eastAsia="Calibri"/>
          <w:sz w:val="26"/>
          <w:szCs w:val="26"/>
          <w:lang w:eastAsia="en-US"/>
        </w:rPr>
        <w:t>(в ред. от 17.11.2015 №1315), Администрация</w:t>
      </w:r>
      <w:proofErr w:type="gramEnd"/>
      <w:r w:rsidRPr="00BA3862">
        <w:rPr>
          <w:rFonts w:eastAsia="Calibri"/>
          <w:sz w:val="26"/>
          <w:szCs w:val="26"/>
          <w:lang w:eastAsia="en-US"/>
        </w:rPr>
        <w:t xml:space="preserve"> МО 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A3862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BA3862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A3862" w:rsidRPr="00BA3862" w:rsidRDefault="00BA3862" w:rsidP="00BA3862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Утвердить муниципальную </w:t>
      </w:r>
      <w:hyperlink w:anchor="Par34" w:history="1">
        <w:r w:rsidRPr="00BA3862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BA3862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 (Приложение).</w:t>
      </w:r>
    </w:p>
    <w:p w:rsidR="00BA3862" w:rsidRPr="00BA3862" w:rsidRDefault="00BA3862" w:rsidP="00BA3862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A3862">
        <w:rPr>
          <w:bCs/>
          <w:sz w:val="26"/>
          <w:szCs w:val="26"/>
        </w:rPr>
        <w:t>Настоящее постановление вступает в силу с 01 января 2016 года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BA3862" w:rsidRDefault="00BA3862" w:rsidP="00385307"/>
    <w:p w:rsidR="00BA3862" w:rsidRDefault="00BA3862" w:rsidP="00385307"/>
    <w:p w:rsidR="00BA3862" w:rsidRDefault="00BA3862" w:rsidP="00385307"/>
    <w:p w:rsidR="00BA3862" w:rsidRDefault="00BA3862" w:rsidP="00385307"/>
    <w:p w:rsidR="00BA3862" w:rsidRDefault="00BA3862" w:rsidP="00385307"/>
    <w:p w:rsidR="00BA3862" w:rsidRDefault="00BA3862" w:rsidP="00385307"/>
    <w:p w:rsidR="00BA3862" w:rsidRDefault="00BA3862" w:rsidP="00385307"/>
    <w:p w:rsidR="001F4C62" w:rsidRDefault="001F4C62" w:rsidP="00385307"/>
    <w:p w:rsidR="00BA3862" w:rsidRDefault="00BA3862" w:rsidP="00385307"/>
    <w:p w:rsidR="00BA3862" w:rsidRDefault="00BA3862" w:rsidP="00385307">
      <w:pPr>
        <w:sectPr w:rsidR="00BA3862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к постановлению Администрации МО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18.11.2015</w:t>
      </w:r>
      <w:r w:rsidRPr="00BA3862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 xml:space="preserve"> 1321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34"/>
      <w:bookmarkEnd w:id="1"/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Муниципальная программа муниципального образования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"Городской округ "Город Нарьян-Мар" 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2" w:name="Par43"/>
      <w:bookmarkEnd w:id="2"/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Паспорт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муниципальной программы муниципального образования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"Городской округ "Город Нарьян-Мар" "Управление городским хозяйством"</w:t>
      </w:r>
    </w:p>
    <w:p w:rsid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1F4C62" w:rsidRPr="00BA3862" w:rsidRDefault="001F4C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378"/>
      </w:tblGrid>
      <w:tr w:rsidR="00BA3862" w:rsidRPr="00BA3862" w:rsidTr="00BA3862">
        <w:trPr>
          <w:trHeight w:val="8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1F4C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программа муниципального образования "Городской округ "Город "Нарьян-Мар" "Управление городским хозяйством" (далее </w:t>
            </w:r>
            <w:r w:rsidR="001F4C62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 Программа)</w:t>
            </w:r>
          </w:p>
        </w:tc>
      </w:tr>
      <w:tr w:rsidR="00BA3862" w:rsidRPr="00BA3862" w:rsidTr="00BA3862">
        <w:trPr>
          <w:trHeight w:val="8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Управление строительства, ЖКХ и градостроительной деятельности Администрация МО "Городской округ "Город Нарьян-Мар"</w:t>
            </w:r>
          </w:p>
        </w:tc>
      </w:tr>
      <w:tr w:rsidR="00BA3862" w:rsidRPr="00BA3862" w:rsidTr="00BA386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BA3862" w:rsidRPr="00BA3862" w:rsidTr="00EE2FDD">
        <w:trPr>
          <w:trHeight w:val="7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казенное учреждение "Управление городского хозяйства </w:t>
            </w:r>
            <w:proofErr w:type="gramStart"/>
            <w:r w:rsidRPr="00BA3862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 w:rsidRPr="00BA3862">
              <w:rPr>
                <w:rFonts w:eastAsia="Calibri"/>
                <w:sz w:val="26"/>
                <w:szCs w:val="26"/>
                <w:lang w:eastAsia="en-US"/>
              </w:rPr>
              <w:t>. Нарьян-Мара"</w:t>
            </w:r>
          </w:p>
        </w:tc>
      </w:tr>
      <w:tr w:rsidR="00BA3862" w:rsidRPr="00BA3862" w:rsidTr="00BA3862">
        <w:trPr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BA3862" w:rsidRPr="00BA3862" w:rsidTr="00BA3862">
        <w:trPr>
          <w:trHeight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1F4C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Повышение эффективности и результативности деятельности </w:t>
            </w:r>
            <w:r w:rsidR="001F4C62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униципального казенного учреждения "Управление городского хозяйства </w:t>
            </w:r>
            <w:proofErr w:type="gramStart"/>
            <w:r w:rsidRPr="00BA3862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 w:rsidRPr="00BA3862">
              <w:rPr>
                <w:rFonts w:eastAsia="Calibri"/>
                <w:sz w:val="26"/>
                <w:szCs w:val="26"/>
                <w:lang w:eastAsia="en-US"/>
              </w:rPr>
              <w:t>. Нарьян-Мара" (далее – МКУ "УГХ г. Нарьян-Мара")</w:t>
            </w:r>
          </w:p>
        </w:tc>
      </w:tr>
      <w:tr w:rsidR="00BA3862" w:rsidRPr="00BA3862" w:rsidTr="00BA3862">
        <w:trPr>
          <w:trHeight w:val="16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1F4C62">
            <w:pPr>
              <w:numPr>
                <w:ilvl w:val="0"/>
                <w:numId w:val="10"/>
              </w:numPr>
              <w:tabs>
                <w:tab w:val="left" w:pos="363"/>
              </w:tabs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Обеспечение комфортных условий проживания граждан в жилищном фонде муниципального образования МО "Городской округ "Город Нарьян-Мар".</w:t>
            </w:r>
          </w:p>
          <w:p w:rsidR="00BA3862" w:rsidRPr="00BA3862" w:rsidRDefault="00BA3862" w:rsidP="001F4C62">
            <w:pPr>
              <w:numPr>
                <w:ilvl w:val="0"/>
                <w:numId w:val="10"/>
              </w:numPr>
              <w:tabs>
                <w:tab w:val="left" w:pos="363"/>
              </w:tabs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Обеспечение условий для эффективного функционирования МКУ "УГХ г. Нарьян-Мара".</w:t>
            </w:r>
          </w:p>
        </w:tc>
      </w:tr>
      <w:tr w:rsidR="00BA3862" w:rsidRPr="00BA3862" w:rsidTr="00EE2FDD">
        <w:trPr>
          <w:trHeight w:val="14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1F4C62">
            <w:pPr>
              <w:widowControl w:val="0"/>
              <w:numPr>
                <w:ilvl w:val="0"/>
                <w:numId w:val="1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Доля отремонтированных муниципальных квартир от общего количества муниципальных квартир, нуждающихся в капитальном ремонте на начало года.</w:t>
            </w:r>
          </w:p>
          <w:p w:rsidR="00BA3862" w:rsidRPr="00BA3862" w:rsidRDefault="00EE2FDD" w:rsidP="00EE2FDD">
            <w:pPr>
              <w:numPr>
                <w:ilvl w:val="0"/>
                <w:numId w:val="11"/>
              </w:numPr>
              <w:tabs>
                <w:tab w:val="left" w:pos="363"/>
              </w:tabs>
              <w:ind w:left="0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Динамика </w:t>
            </w:r>
            <w:r w:rsidR="00BA3862" w:rsidRPr="00BA3862">
              <w:rPr>
                <w:rFonts w:eastAsia="Calibri"/>
                <w:sz w:val="26"/>
                <w:szCs w:val="26"/>
                <w:lang w:eastAsia="en-US"/>
              </w:rPr>
              <w:t>расходов на выплату неустоек, штрафов, пеней по отношению к базовому периоду</w:t>
            </w:r>
          </w:p>
        </w:tc>
      </w:tr>
      <w:tr w:rsidR="00BA3862" w:rsidRPr="00BA3862" w:rsidTr="00EE2FDD">
        <w:trPr>
          <w:trHeight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Программа реализуется в сроки с 2016 по 2020 годы. Этапы реализации Программы не выделяются</w:t>
            </w:r>
          </w:p>
        </w:tc>
      </w:tr>
      <w:tr w:rsidR="00BA3862" w:rsidRPr="00BA3862" w:rsidTr="00BA3862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(далее </w:t>
            </w:r>
            <w:r w:rsidR="00EE2FDD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составляет </w:t>
            </w:r>
            <w:r w:rsidR="00EE2FDD"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>496 221,8 тыс. рублей, в том числе по годам: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2016 год – 97 561,3 тыс. рублей;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2017 год – 97 830,3 тыс. рублей;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2018 год – 99 251,4 тыс. рублей;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2019 год – 100 259,3 тыс. рублей;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2020 год – 101 319,6 тыс. рублей</w:t>
            </w:r>
          </w:p>
        </w:tc>
      </w:tr>
      <w:tr w:rsidR="00BA3862" w:rsidRPr="00BA3862" w:rsidTr="00BA386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>По итогам реализации мероприятий Программы планируется достичь следующих результатов: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- приведение в технически исправное состояние муниципальных жилых </w:t>
            </w:r>
            <w:r w:rsidR="00EE2FDD">
              <w:rPr>
                <w:rFonts w:eastAsia="Calibri"/>
                <w:sz w:val="26"/>
                <w:szCs w:val="26"/>
                <w:lang w:eastAsia="en-US"/>
              </w:rPr>
              <w:t>помещений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 посредством проведения капитальных ремонтов в целях улучшения </w:t>
            </w:r>
            <w:r w:rsidR="00EE2FDD">
              <w:rPr>
                <w:rFonts w:eastAsia="Calibri"/>
                <w:sz w:val="26"/>
                <w:szCs w:val="26"/>
                <w:lang w:eastAsia="en-US"/>
              </w:rPr>
              <w:t xml:space="preserve">эксплуатационных характеристик 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>жилищного фонда;</w:t>
            </w:r>
          </w:p>
          <w:p w:rsidR="00BA3862" w:rsidRPr="00BA3862" w:rsidRDefault="00BA3862" w:rsidP="00BA386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3862">
              <w:rPr>
                <w:rFonts w:eastAsia="Calibri"/>
                <w:sz w:val="26"/>
                <w:szCs w:val="26"/>
                <w:lang w:eastAsia="en-US"/>
              </w:rPr>
              <w:t xml:space="preserve">- повышение эффективности деятельности МКУ </w:t>
            </w:r>
            <w:r w:rsidR="00EE2FDD">
              <w:rPr>
                <w:rFonts w:eastAsia="Calibri"/>
                <w:sz w:val="26"/>
                <w:szCs w:val="26"/>
                <w:lang w:eastAsia="en-US"/>
              </w:rPr>
              <w:t xml:space="preserve">                "</w:t>
            </w:r>
            <w:r w:rsidRPr="00BA3862">
              <w:rPr>
                <w:rFonts w:eastAsia="Calibri"/>
                <w:sz w:val="26"/>
                <w:szCs w:val="26"/>
                <w:lang w:eastAsia="en-US"/>
              </w:rPr>
              <w:t>УГХ г. Нарьян-Мара</w:t>
            </w:r>
            <w:r w:rsidR="00EE2FDD">
              <w:rPr>
                <w:rFonts w:eastAsia="Calibri"/>
                <w:sz w:val="26"/>
                <w:szCs w:val="26"/>
                <w:lang w:eastAsia="en-US"/>
              </w:rPr>
              <w:t>"</w:t>
            </w:r>
          </w:p>
        </w:tc>
      </w:tr>
    </w:tbl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3" w:name="Par90"/>
      <w:bookmarkEnd w:id="3"/>
    </w:p>
    <w:p w:rsidR="00BA3862" w:rsidRPr="00BA3862" w:rsidRDefault="00BA3862" w:rsidP="00EE2FDD">
      <w:pPr>
        <w:numPr>
          <w:ilvl w:val="0"/>
          <w:numId w:val="12"/>
        </w:numPr>
        <w:ind w:left="924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Общая характеристика сферы реализации Программы.</w:t>
      </w:r>
    </w:p>
    <w:p w:rsidR="00BA3862" w:rsidRPr="00BA3862" w:rsidRDefault="00BA3862" w:rsidP="00EE2FDD">
      <w:pPr>
        <w:ind w:left="924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Разработка муниципальной программы </w:t>
      </w:r>
      <w:r w:rsidR="00EE2FDD">
        <w:rPr>
          <w:rFonts w:eastAsia="Calibri"/>
          <w:sz w:val="26"/>
          <w:szCs w:val="26"/>
          <w:lang w:eastAsia="en-US"/>
        </w:rPr>
        <w:t>"</w:t>
      </w:r>
      <w:r w:rsidRPr="00BA3862">
        <w:rPr>
          <w:rFonts w:eastAsia="Calibri"/>
          <w:sz w:val="26"/>
          <w:szCs w:val="26"/>
          <w:lang w:eastAsia="en-US"/>
        </w:rPr>
        <w:t>Управление городским хозяйством</w:t>
      </w:r>
      <w:r w:rsidR="00EE2FDD">
        <w:rPr>
          <w:rFonts w:eastAsia="Calibri"/>
          <w:sz w:val="26"/>
          <w:szCs w:val="26"/>
          <w:lang w:eastAsia="en-US"/>
        </w:rPr>
        <w:t>"</w:t>
      </w:r>
      <w:r w:rsidRPr="00BA3862">
        <w:rPr>
          <w:rFonts w:eastAsia="Calibri"/>
          <w:sz w:val="26"/>
          <w:szCs w:val="26"/>
          <w:lang w:eastAsia="en-US"/>
        </w:rPr>
        <w:t xml:space="preserve"> обусловлена необходимостью обеспечения эффективного функционирования МКУ </w:t>
      </w:r>
      <w:r w:rsidR="00EE2FDD">
        <w:rPr>
          <w:rFonts w:eastAsia="Calibri"/>
          <w:sz w:val="26"/>
          <w:szCs w:val="26"/>
          <w:lang w:eastAsia="en-US"/>
        </w:rPr>
        <w:t>"</w:t>
      </w:r>
      <w:r w:rsidRPr="00BA3862">
        <w:rPr>
          <w:rFonts w:eastAsia="Calibri"/>
          <w:sz w:val="26"/>
          <w:szCs w:val="26"/>
          <w:lang w:eastAsia="en-US"/>
        </w:rPr>
        <w:t>УГХ г. Нарьян-Мара</w:t>
      </w:r>
      <w:r w:rsidR="00EE2FDD">
        <w:rPr>
          <w:rFonts w:eastAsia="Calibri"/>
          <w:sz w:val="26"/>
          <w:szCs w:val="26"/>
          <w:lang w:eastAsia="en-US"/>
        </w:rPr>
        <w:t>"</w:t>
      </w:r>
      <w:r w:rsidRPr="00BA3862">
        <w:rPr>
          <w:rFonts w:eastAsia="Calibri"/>
          <w:sz w:val="26"/>
          <w:szCs w:val="26"/>
          <w:lang w:eastAsia="en-US"/>
        </w:rPr>
        <w:t xml:space="preserve">. Программа направлена на формирование стабильной финансовой основы для исполнения расходных обязательств МКУ </w:t>
      </w:r>
      <w:r w:rsidR="00EE2FDD">
        <w:rPr>
          <w:rFonts w:eastAsia="Calibri"/>
          <w:sz w:val="26"/>
          <w:szCs w:val="26"/>
          <w:lang w:eastAsia="en-US"/>
        </w:rPr>
        <w:t>"</w:t>
      </w:r>
      <w:r w:rsidRPr="00BA3862">
        <w:rPr>
          <w:rFonts w:eastAsia="Calibri"/>
          <w:sz w:val="26"/>
          <w:szCs w:val="26"/>
          <w:lang w:eastAsia="en-US"/>
        </w:rPr>
        <w:t>УГХ г.</w:t>
      </w:r>
      <w:r w:rsidR="00EE2FDD">
        <w:rPr>
          <w:rFonts w:eastAsia="Calibri"/>
          <w:sz w:val="26"/>
          <w:szCs w:val="26"/>
          <w:lang w:eastAsia="en-US"/>
        </w:rPr>
        <w:t xml:space="preserve"> </w:t>
      </w:r>
      <w:r w:rsidRPr="00BA3862">
        <w:rPr>
          <w:rFonts w:eastAsia="Calibri"/>
          <w:sz w:val="26"/>
          <w:szCs w:val="26"/>
          <w:lang w:eastAsia="en-US"/>
        </w:rPr>
        <w:t>Нарьян-Мара</w:t>
      </w:r>
      <w:r w:rsidR="00EE2FDD">
        <w:rPr>
          <w:rFonts w:eastAsia="Calibri"/>
          <w:sz w:val="26"/>
          <w:szCs w:val="26"/>
          <w:lang w:eastAsia="en-US"/>
        </w:rPr>
        <w:t>"</w:t>
      </w:r>
      <w:r w:rsidRPr="00BA3862">
        <w:rPr>
          <w:rFonts w:eastAsia="Calibri"/>
          <w:sz w:val="26"/>
          <w:szCs w:val="26"/>
          <w:lang w:eastAsia="en-US"/>
        </w:rPr>
        <w:t xml:space="preserve"> на основе современных принципов управления муниципальными финансами, качественное оказание муниципальных услуг, повышение уровня жизни его населения, что, в свою очередь, будет способствовать развитию муниципального образования.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Выполнение мероприятий муниципальной программы по проведению капитального ремонта муниципального жилищного фонда позволит обеспечить создание безопасных и благоприятных условий проживания граждан, соблюдение требований Правил и норм технической эксплуатации жилищного фонда, формирование эффективного механизма управления жилищным фондом.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4" w:name="Par100"/>
      <w:bookmarkEnd w:id="4"/>
    </w:p>
    <w:p w:rsidR="00BA3862" w:rsidRPr="00BA3862" w:rsidRDefault="00BA3862" w:rsidP="00EE2FD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2. Цели и задачи Программы.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Программа направлена на повышение эффективности и результативности деятельности МКУ "УГХ г. Нарьян-Мара".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Для достижения цели необходимо решение следующих задач:</w:t>
      </w:r>
    </w:p>
    <w:p w:rsidR="00BA3862" w:rsidRPr="00BA3862" w:rsidRDefault="00EE2FDD" w:rsidP="00EE2FDD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BA3862" w:rsidRPr="00BA3862">
        <w:rPr>
          <w:rFonts w:eastAsia="Calibri"/>
          <w:sz w:val="26"/>
          <w:szCs w:val="26"/>
          <w:lang w:eastAsia="en-US"/>
        </w:rPr>
        <w:t>обеспечение комфортных условий проживания граждан в жилищном фонде муниципального образования "Городской округ "Город Нарьян-Мар".</w:t>
      </w:r>
    </w:p>
    <w:p w:rsidR="00BA3862" w:rsidRPr="00BA3862" w:rsidRDefault="00EE2FDD" w:rsidP="00EE2FDD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BA3862" w:rsidRPr="00BA3862">
        <w:rPr>
          <w:rFonts w:eastAsia="Calibri"/>
          <w:sz w:val="26"/>
          <w:szCs w:val="26"/>
          <w:lang w:eastAsia="en-US"/>
        </w:rPr>
        <w:t xml:space="preserve">обеспечение условий для эффективного функционирования МКУ "УГХ </w:t>
      </w:r>
      <w:r w:rsidR="007C7166">
        <w:rPr>
          <w:rFonts w:eastAsia="Calibri"/>
          <w:sz w:val="26"/>
          <w:szCs w:val="26"/>
          <w:lang w:eastAsia="en-US"/>
        </w:rPr>
        <w:t xml:space="preserve">               </w:t>
      </w:r>
      <w:r w:rsidR="00BA3862" w:rsidRPr="00BA3862">
        <w:rPr>
          <w:rFonts w:eastAsia="Calibri"/>
          <w:sz w:val="26"/>
          <w:szCs w:val="26"/>
          <w:lang w:eastAsia="en-US"/>
        </w:rPr>
        <w:t>г. Нарьян-Мара".</w:t>
      </w:r>
    </w:p>
    <w:p w:rsidR="00BA3862" w:rsidRPr="00BA3862" w:rsidRDefault="00BA3862" w:rsidP="00EE2FDD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lastRenderedPageBreak/>
        <w:t xml:space="preserve">Реализация поставленных целей Программы будет выражаться </w:t>
      </w:r>
      <w:r w:rsidR="007C7166">
        <w:rPr>
          <w:rFonts w:eastAsia="Calibri"/>
          <w:sz w:val="26"/>
          <w:szCs w:val="26"/>
          <w:lang w:eastAsia="en-US"/>
        </w:rPr>
        <w:t xml:space="preserve">                                   </w:t>
      </w:r>
      <w:r w:rsidRPr="00BA3862">
        <w:rPr>
          <w:rFonts w:eastAsia="Calibri"/>
          <w:sz w:val="26"/>
          <w:szCs w:val="26"/>
          <w:lang w:eastAsia="en-US"/>
        </w:rPr>
        <w:t xml:space="preserve">в количественных и качественных </w:t>
      </w:r>
      <w:proofErr w:type="gramStart"/>
      <w:r w:rsidRPr="00BA3862">
        <w:rPr>
          <w:rFonts w:eastAsia="Calibri"/>
          <w:sz w:val="26"/>
          <w:szCs w:val="26"/>
          <w:lang w:eastAsia="en-US"/>
        </w:rPr>
        <w:t>показателях</w:t>
      </w:r>
      <w:proofErr w:type="gramEnd"/>
      <w:r w:rsidRPr="00BA3862">
        <w:rPr>
          <w:rFonts w:eastAsia="Calibri"/>
          <w:sz w:val="26"/>
          <w:szCs w:val="26"/>
          <w:lang w:eastAsia="en-US"/>
        </w:rPr>
        <w:t xml:space="preserve"> и использоваться для оценки результативности реализации Программы:</w:t>
      </w:r>
    </w:p>
    <w:p w:rsidR="00BA3862" w:rsidRPr="00BA3862" w:rsidRDefault="007C7166" w:rsidP="007C7166">
      <w:pPr>
        <w:widowControl w:val="0"/>
        <w:tabs>
          <w:tab w:val="left" w:pos="0"/>
          <w:tab w:val="left" w:pos="363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BA3862" w:rsidRPr="00BA3862">
        <w:rPr>
          <w:rFonts w:eastAsia="Calibri"/>
          <w:sz w:val="26"/>
          <w:szCs w:val="26"/>
          <w:lang w:eastAsia="en-US"/>
        </w:rPr>
        <w:t>доля отремонтированных муниципальных квартир от общего количества муниципальных квартир, нуждающихся в капитальном ремонте на начало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BA3862" w:rsidRPr="00BA3862" w:rsidRDefault="007C7166" w:rsidP="007C7166">
      <w:pPr>
        <w:tabs>
          <w:tab w:val="left" w:pos="0"/>
          <w:tab w:val="left" w:pos="363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BA3862" w:rsidRPr="00BA3862">
        <w:rPr>
          <w:rFonts w:eastAsia="Calibri"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 xml:space="preserve">инамика </w:t>
      </w:r>
      <w:r w:rsidR="00BA3862" w:rsidRPr="00BA3862">
        <w:rPr>
          <w:rFonts w:eastAsia="Calibri"/>
          <w:sz w:val="26"/>
          <w:szCs w:val="26"/>
          <w:lang w:eastAsia="en-US"/>
        </w:rPr>
        <w:t xml:space="preserve">расходов на выплату неустоек, штрафов, пеней по отношению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BA3862" w:rsidRPr="00BA3862">
        <w:rPr>
          <w:rFonts w:eastAsia="Calibri"/>
          <w:sz w:val="26"/>
          <w:szCs w:val="26"/>
          <w:lang w:eastAsia="en-US"/>
        </w:rPr>
        <w:t>к базовому периоду.</w:t>
      </w:r>
    </w:p>
    <w:p w:rsidR="00BA3862" w:rsidRPr="00BA3862" w:rsidRDefault="00BA3862" w:rsidP="00EE2FDD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Сведения о значениях целевых </w:t>
      </w:r>
      <w:hyperlink w:anchor="Par153" w:history="1">
        <w:r w:rsidRPr="00BA3862">
          <w:rPr>
            <w:rFonts w:eastAsia="Calibri"/>
            <w:sz w:val="26"/>
            <w:szCs w:val="26"/>
            <w:lang w:eastAsia="en-US"/>
          </w:rPr>
          <w:t>показателей</w:t>
        </w:r>
      </w:hyperlink>
      <w:r w:rsidRPr="00BA3862">
        <w:rPr>
          <w:rFonts w:eastAsia="Calibri"/>
          <w:sz w:val="26"/>
          <w:szCs w:val="26"/>
          <w:lang w:eastAsia="en-US"/>
        </w:rPr>
        <w:t xml:space="preserve"> Программы по годам представлены в приложении № 1 к Программе.</w:t>
      </w:r>
    </w:p>
    <w:p w:rsidR="00BA3862" w:rsidRPr="00BA3862" w:rsidRDefault="00BA3862" w:rsidP="00EE2FDD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bookmarkStart w:id="5" w:name="Par118"/>
      <w:bookmarkEnd w:id="5"/>
      <w:r w:rsidRPr="00BA3862">
        <w:rPr>
          <w:rFonts w:eastAsia="Calibri"/>
          <w:sz w:val="26"/>
          <w:szCs w:val="26"/>
          <w:lang w:eastAsia="en-US"/>
        </w:rPr>
        <w:t>3. Сроки и этапы реализации Программы.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Программа реализуется в сроки с 2016 по 2020 годы. Этапы реализации программы не выделяются.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bookmarkStart w:id="6" w:name="Par122"/>
      <w:bookmarkEnd w:id="6"/>
      <w:r w:rsidRPr="00BA3862">
        <w:rPr>
          <w:rFonts w:eastAsia="Calibri"/>
          <w:sz w:val="26"/>
          <w:szCs w:val="26"/>
          <w:lang w:eastAsia="en-US"/>
        </w:rPr>
        <w:t>4. Объемы и источники финансирования Программы.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Финансовое обеспечение Программы осуществляется полностью за счет средств городского бюджета. Объемы бюджетных ассигнований на реализацию Программы утверждаются решением Совета городского округа "Город Нарьян-Мар" о городском бюджете на очередной финансовый год и планируемый период.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Информация о ресурсном </w:t>
      </w:r>
      <w:hyperlink w:anchor="Par244" w:history="1">
        <w:r w:rsidRPr="00BA3862">
          <w:rPr>
            <w:rFonts w:eastAsia="Calibri"/>
            <w:sz w:val="26"/>
            <w:szCs w:val="26"/>
            <w:lang w:eastAsia="en-US"/>
          </w:rPr>
          <w:t>обеспечении</w:t>
        </w:r>
      </w:hyperlink>
      <w:r w:rsidRPr="00BA3862">
        <w:rPr>
          <w:rFonts w:eastAsia="Calibri"/>
          <w:sz w:val="26"/>
          <w:szCs w:val="26"/>
          <w:lang w:eastAsia="en-US"/>
        </w:rPr>
        <w:t xml:space="preserve"> Программы представлена </w:t>
      </w:r>
      <w:r w:rsidR="007C7166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BA3862">
        <w:rPr>
          <w:rFonts w:eastAsia="Calibri"/>
          <w:sz w:val="26"/>
          <w:szCs w:val="26"/>
          <w:lang w:eastAsia="en-US"/>
        </w:rPr>
        <w:t>в приложении № 2 к Программе.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Для выполнения мероприятий, предусмотренных Программой, могут привлекаться средства федерального, окружного бюджетов и иных источников </w:t>
      </w:r>
      <w:r w:rsidR="007C7166">
        <w:rPr>
          <w:rFonts w:eastAsia="Calibri"/>
          <w:sz w:val="26"/>
          <w:szCs w:val="26"/>
          <w:lang w:eastAsia="en-US"/>
        </w:rPr>
        <w:t xml:space="preserve">                   </w:t>
      </w:r>
      <w:r w:rsidRPr="00BA3862">
        <w:rPr>
          <w:rFonts w:eastAsia="Calibri"/>
          <w:sz w:val="26"/>
          <w:szCs w:val="26"/>
          <w:lang w:eastAsia="en-US"/>
        </w:rPr>
        <w:t>в соответствии с законодательством Российской Федерации.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bookmarkStart w:id="7" w:name="Par129"/>
      <w:bookmarkEnd w:id="7"/>
      <w:r w:rsidRPr="00BA3862">
        <w:rPr>
          <w:rFonts w:eastAsia="Calibri"/>
          <w:sz w:val="26"/>
          <w:szCs w:val="26"/>
          <w:lang w:eastAsia="en-US"/>
        </w:rPr>
        <w:t>5. Перечень программных мероприятий.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hyperlink w:anchor="Par297" w:history="1">
        <w:r w:rsidRPr="00BA3862">
          <w:rPr>
            <w:rFonts w:eastAsia="Calibri"/>
            <w:sz w:val="26"/>
            <w:szCs w:val="26"/>
            <w:lang w:eastAsia="en-US"/>
          </w:rPr>
          <w:t>Перечень</w:t>
        </w:r>
      </w:hyperlink>
      <w:r w:rsidRPr="00BA3862">
        <w:rPr>
          <w:rFonts w:eastAsia="Calibri"/>
          <w:sz w:val="26"/>
          <w:szCs w:val="26"/>
          <w:lang w:eastAsia="en-US"/>
        </w:rPr>
        <w:t xml:space="preserve"> программных мероприятий с указанием направлений расходов бюджета, объемов и источников финансирования представлен в приложении </w:t>
      </w:r>
      <w:r w:rsidR="007C7166">
        <w:rPr>
          <w:rFonts w:eastAsia="Calibri"/>
          <w:sz w:val="26"/>
          <w:szCs w:val="26"/>
          <w:lang w:eastAsia="en-US"/>
        </w:rPr>
        <w:t>№</w:t>
      </w:r>
      <w:r w:rsidRPr="00BA3862">
        <w:rPr>
          <w:rFonts w:eastAsia="Calibri"/>
          <w:sz w:val="26"/>
          <w:szCs w:val="26"/>
          <w:lang w:eastAsia="en-US"/>
        </w:rPr>
        <w:t xml:space="preserve"> 3 </w:t>
      </w:r>
      <w:r w:rsidR="007C7166">
        <w:rPr>
          <w:rFonts w:eastAsia="Calibri"/>
          <w:sz w:val="26"/>
          <w:szCs w:val="26"/>
          <w:lang w:eastAsia="en-US"/>
        </w:rPr>
        <w:t xml:space="preserve">                 </w:t>
      </w:r>
      <w:r w:rsidRPr="00BA3862">
        <w:rPr>
          <w:rFonts w:eastAsia="Calibri"/>
          <w:sz w:val="26"/>
          <w:szCs w:val="26"/>
          <w:lang w:eastAsia="en-US"/>
        </w:rPr>
        <w:t>к Программе.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bookmarkStart w:id="8" w:name="Par133"/>
      <w:bookmarkEnd w:id="8"/>
      <w:r w:rsidRPr="00BA3862">
        <w:rPr>
          <w:rFonts w:eastAsia="Calibri"/>
          <w:sz w:val="26"/>
          <w:szCs w:val="26"/>
          <w:lang w:eastAsia="en-US"/>
        </w:rPr>
        <w:t>6. Ожидаемые результаты реализации Программы.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>По итогам реализации мероприятий Программы планируется достичь следующих результатов:</w:t>
      </w:r>
    </w:p>
    <w:p w:rsidR="00BA3862" w:rsidRPr="00BA3862" w:rsidRDefault="007C7166" w:rsidP="007C7166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BA3862" w:rsidRPr="00BA3862">
        <w:rPr>
          <w:rFonts w:eastAsia="Calibri"/>
          <w:sz w:val="26"/>
          <w:szCs w:val="26"/>
          <w:lang w:eastAsia="en-US"/>
        </w:rPr>
        <w:t>приведение в технически исправное состояни</w:t>
      </w:r>
      <w:r>
        <w:rPr>
          <w:rFonts w:eastAsia="Calibri"/>
          <w:sz w:val="26"/>
          <w:szCs w:val="26"/>
          <w:lang w:eastAsia="en-US"/>
        </w:rPr>
        <w:t>е муниципальных жилых помещений</w:t>
      </w:r>
      <w:r w:rsidR="00BA3862" w:rsidRPr="00BA3862">
        <w:rPr>
          <w:rFonts w:eastAsia="Calibri"/>
          <w:sz w:val="26"/>
          <w:szCs w:val="26"/>
          <w:lang w:eastAsia="en-US"/>
        </w:rPr>
        <w:t xml:space="preserve"> посредством проведения капитальных ремонтов в целях улучшения эксплуатационных характеристик  жилищного фонда;</w:t>
      </w:r>
    </w:p>
    <w:p w:rsidR="00BA3862" w:rsidRPr="00BA3862" w:rsidRDefault="007C7166" w:rsidP="007C7166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BA3862" w:rsidRPr="00BA3862">
        <w:rPr>
          <w:rFonts w:eastAsia="Calibri"/>
          <w:sz w:val="26"/>
          <w:szCs w:val="26"/>
          <w:lang w:eastAsia="en-US"/>
        </w:rPr>
        <w:t xml:space="preserve">повышение эффективности деятельности МКУ </w:t>
      </w:r>
      <w:r>
        <w:rPr>
          <w:rFonts w:eastAsia="Calibri"/>
          <w:sz w:val="26"/>
          <w:szCs w:val="26"/>
          <w:lang w:eastAsia="en-US"/>
        </w:rPr>
        <w:t>"</w:t>
      </w:r>
      <w:r w:rsidR="00BA3862" w:rsidRPr="00BA3862">
        <w:rPr>
          <w:rFonts w:eastAsia="Calibri"/>
          <w:sz w:val="26"/>
          <w:szCs w:val="26"/>
          <w:lang w:eastAsia="en-US"/>
        </w:rPr>
        <w:t>УГХ г. Нарьян-Мара</w:t>
      </w:r>
      <w:r>
        <w:rPr>
          <w:rFonts w:eastAsia="Calibri"/>
          <w:sz w:val="26"/>
          <w:szCs w:val="26"/>
          <w:lang w:eastAsia="en-US"/>
        </w:rPr>
        <w:t>".</w:t>
      </w:r>
    </w:p>
    <w:p w:rsidR="00BA3862" w:rsidRPr="00BA3862" w:rsidRDefault="00BA3862" w:rsidP="00EE2F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862">
        <w:rPr>
          <w:rFonts w:eastAsia="Calibri"/>
          <w:sz w:val="26"/>
          <w:szCs w:val="26"/>
          <w:lang w:eastAsia="en-US"/>
        </w:rPr>
        <w:t xml:space="preserve">Сведения о значениях целевых показателей Программы представлены </w:t>
      </w:r>
      <w:r w:rsidR="007C7166">
        <w:rPr>
          <w:rFonts w:eastAsia="Calibri"/>
          <w:sz w:val="26"/>
          <w:szCs w:val="26"/>
          <w:lang w:eastAsia="en-US"/>
        </w:rPr>
        <w:t xml:space="preserve">                       </w:t>
      </w:r>
      <w:r w:rsidRPr="00BA3862">
        <w:rPr>
          <w:rFonts w:eastAsia="Calibri"/>
          <w:sz w:val="26"/>
          <w:szCs w:val="26"/>
          <w:lang w:eastAsia="en-US"/>
        </w:rPr>
        <w:t>в приложении № 1.</w:t>
      </w:r>
    </w:p>
    <w:p w:rsidR="00BA3862" w:rsidRPr="00BA3862" w:rsidRDefault="00BA3862" w:rsidP="00BA3862">
      <w:pPr>
        <w:ind w:firstLine="567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BA3862" w:rsidRPr="00BA3862" w:rsidSect="001F4C62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lastRenderedPageBreak/>
        <w:t>Приложение № 1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к муниципальной программе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муниципального образования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 xml:space="preserve"> 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Перечень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целевых показателей муниципальной программы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МО "Гор</w:t>
      </w:r>
      <w:r w:rsidR="007C7166">
        <w:rPr>
          <w:rFonts w:eastAsia="Calibri"/>
          <w:lang w:eastAsia="en-US"/>
        </w:rPr>
        <w:t>одской округ "Город Нарьян-Мар"</w:t>
      </w:r>
      <w:r w:rsidRPr="00BA3862">
        <w:rPr>
          <w:rFonts w:eastAsia="Calibri"/>
          <w:lang w:eastAsia="en-US"/>
        </w:rPr>
        <w:t xml:space="preserve"> 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tbl>
      <w:tblPr>
        <w:tblpPr w:leftFromText="180" w:rightFromText="180" w:vertAnchor="page" w:horzAnchor="margin" w:tblpY="4981"/>
        <w:tblW w:w="150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310"/>
        <w:gridCol w:w="1905"/>
        <w:gridCol w:w="1984"/>
        <w:gridCol w:w="1438"/>
        <w:gridCol w:w="1255"/>
        <w:gridCol w:w="1134"/>
        <w:gridCol w:w="1134"/>
        <w:gridCol w:w="1338"/>
      </w:tblGrid>
      <w:tr w:rsidR="00BA3862" w:rsidRPr="00BA3862" w:rsidTr="007C7166">
        <w:trPr>
          <w:trHeight w:val="1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9" w:name="OLE_LINK1"/>
            <w:r w:rsidRPr="00BA3862">
              <w:rPr>
                <w:rFonts w:eastAsia="Calibri"/>
                <w:lang w:eastAsia="en-US"/>
              </w:rPr>
              <w:t xml:space="preserve">N </w:t>
            </w:r>
            <w:proofErr w:type="spellStart"/>
            <w:proofErr w:type="gramStart"/>
            <w:r w:rsidRPr="00BA3862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A3862">
              <w:rPr>
                <w:rFonts w:eastAsia="Calibri"/>
                <w:lang w:eastAsia="en-US"/>
              </w:rPr>
              <w:t>/</w:t>
            </w:r>
            <w:proofErr w:type="spellStart"/>
            <w:r w:rsidRPr="00BA3862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Значение целевых показателей</w:t>
            </w:r>
          </w:p>
        </w:tc>
      </w:tr>
      <w:tr w:rsidR="00BA3862" w:rsidRPr="00BA3862" w:rsidTr="007C7166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базовый 2014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 xml:space="preserve">2016 год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2020 год</w:t>
            </w:r>
          </w:p>
        </w:tc>
      </w:tr>
      <w:tr w:rsidR="00BA3862" w:rsidRPr="00BA3862" w:rsidTr="007C7166">
        <w:trPr>
          <w:trHeight w:val="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6</w:t>
            </w:r>
          </w:p>
        </w:tc>
      </w:tr>
      <w:tr w:rsidR="00BA3862" w:rsidRPr="00BA3862" w:rsidTr="007C71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Доля отремонтированных муниципальных квартир от общего количества муниципальных квартир, нуждающихся в капитальном ремонте</w:t>
            </w:r>
            <w:r w:rsidR="007C7166">
              <w:rPr>
                <w:rFonts w:eastAsia="Calibri"/>
                <w:lang w:eastAsia="en-US"/>
              </w:rPr>
              <w:t>,</w:t>
            </w:r>
            <w:r w:rsidRPr="00BA3862">
              <w:rPr>
                <w:rFonts w:eastAsia="Calibri"/>
                <w:lang w:eastAsia="en-US"/>
              </w:rPr>
              <w:t xml:space="preserve"> на начало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68,8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71,5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72,0</w:t>
            </w:r>
          </w:p>
        </w:tc>
      </w:tr>
      <w:tr w:rsidR="00BA3862" w:rsidRPr="00BA3862" w:rsidTr="007C71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7C7166" w:rsidP="00BA386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Динамика </w:t>
            </w:r>
            <w:r w:rsidR="00BA3862" w:rsidRPr="00BA3862">
              <w:rPr>
                <w:rFonts w:eastAsia="Calibri"/>
                <w:lang w:eastAsia="en-US"/>
              </w:rPr>
              <w:t>расходов на выплату неустоек, штрафов, пеней по отношению к базовому периоду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50</w:t>
            </w:r>
          </w:p>
        </w:tc>
      </w:tr>
      <w:bookmarkEnd w:id="9"/>
    </w:tbl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10" w:name="Par238"/>
      <w:bookmarkEnd w:id="10"/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443B29" w:rsidRDefault="00443B29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443B29" w:rsidRPr="00BA3862" w:rsidRDefault="00443B29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lastRenderedPageBreak/>
        <w:t>Приложение № 2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к муниципальной программе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муниципального образования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1" w:name="Par244"/>
      <w:bookmarkEnd w:id="11"/>
      <w:r w:rsidRPr="00BA3862">
        <w:rPr>
          <w:rFonts w:eastAsia="Calibri"/>
          <w:lang w:eastAsia="en-US"/>
        </w:rPr>
        <w:t>Ресурсное обеспечение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 xml:space="preserve">реализации муниципальной программы </w:t>
      </w:r>
      <w:proofErr w:type="gramStart"/>
      <w:r w:rsidRPr="00BA3862">
        <w:rPr>
          <w:rFonts w:eastAsia="Calibri"/>
          <w:lang w:eastAsia="en-US"/>
        </w:rPr>
        <w:t>муниципального</w:t>
      </w:r>
      <w:proofErr w:type="gramEnd"/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образования 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BA3862" w:rsidRPr="00BA3862" w:rsidTr="007C7166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Объемы финансирования, тыс. руб.</w:t>
            </w:r>
          </w:p>
        </w:tc>
      </w:tr>
      <w:tr w:rsidR="00BA3862" w:rsidRPr="00BA3862" w:rsidTr="007C7166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2020 год</w:t>
            </w:r>
          </w:p>
        </w:tc>
      </w:tr>
      <w:tr w:rsidR="00BA3862" w:rsidRPr="00BA3862" w:rsidTr="007C716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6</w:t>
            </w:r>
          </w:p>
        </w:tc>
      </w:tr>
      <w:tr w:rsidR="00BA3862" w:rsidRPr="00BA3862" w:rsidTr="007C7166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Муниципальная программа  "Управление городским хозяйством"</w:t>
            </w:r>
          </w:p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496 221,8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97 561,3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97 830,3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99 251,4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100 259,3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101 319,6</w:t>
            </w:r>
          </w:p>
        </w:tc>
      </w:tr>
      <w:tr w:rsidR="00BA3862" w:rsidRPr="00BA3862" w:rsidTr="007C7166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862" w:rsidRPr="00BA3862" w:rsidRDefault="00BA3862" w:rsidP="00BA38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3862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496 221,8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97 561,3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97 830,3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99 251,4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100 259,3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101 319,6</w:t>
            </w:r>
          </w:p>
        </w:tc>
      </w:tr>
    </w:tbl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12" w:name="Par291"/>
      <w:bookmarkEnd w:id="12"/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443B29" w:rsidRDefault="00443B29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443B29" w:rsidRPr="00BA3862" w:rsidRDefault="00443B29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lastRenderedPageBreak/>
        <w:t>Приложение № 3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к муниципальной программе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муниципального образования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"Городской округ "Город Нарьян-Мар"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C7166" w:rsidRDefault="007C7166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3" w:name="Par297"/>
      <w:bookmarkEnd w:id="13"/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Перечень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мероприятий муниципальной программы МО "Городской округ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"Город Нарьян-Мар" "Управление городским хозяйством"</w:t>
      </w:r>
    </w:p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BA3862" w:rsidRDefault="00BA3862" w:rsidP="00BA38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BA3862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p w:rsidR="007C7166" w:rsidRPr="00BA3862" w:rsidRDefault="007C7166" w:rsidP="00BA3862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660"/>
        <w:gridCol w:w="3466"/>
        <w:gridCol w:w="2693"/>
        <w:gridCol w:w="1418"/>
        <w:gridCol w:w="1417"/>
        <w:gridCol w:w="1276"/>
        <w:gridCol w:w="1418"/>
        <w:gridCol w:w="1275"/>
        <w:gridCol w:w="1276"/>
      </w:tblGrid>
      <w:tr w:rsidR="00BA3862" w:rsidRPr="00BA3862" w:rsidTr="007C7166">
        <w:trPr>
          <w:trHeight w:val="6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 xml:space="preserve">N </w:t>
            </w:r>
            <w:proofErr w:type="spellStart"/>
            <w:proofErr w:type="gramStart"/>
            <w:r w:rsidRPr="00BA3862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BA3862">
              <w:rPr>
                <w:rFonts w:eastAsia="Calibri"/>
                <w:color w:val="000000"/>
              </w:rPr>
              <w:t>/</w:t>
            </w:r>
            <w:proofErr w:type="spellStart"/>
            <w:r w:rsidRPr="00BA3862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Наименование направления (мероприятия)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Объемы финансирования, тыс. руб.</w:t>
            </w:r>
          </w:p>
        </w:tc>
      </w:tr>
      <w:tr w:rsidR="007C7166" w:rsidRPr="00BA3862" w:rsidTr="007C7166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2020 год</w:t>
            </w:r>
          </w:p>
        </w:tc>
      </w:tr>
      <w:tr w:rsidR="007C7166" w:rsidRPr="00BA3862" w:rsidTr="007C716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А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6</w:t>
            </w:r>
          </w:p>
        </w:tc>
      </w:tr>
      <w:tr w:rsidR="007C7166" w:rsidRPr="00BA3862" w:rsidTr="007C7166">
        <w:trPr>
          <w:trHeight w:val="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Содержание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100 891,5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19 476,8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19 177,0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20 174,3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20 736,1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21 327,3</w:t>
            </w:r>
          </w:p>
        </w:tc>
      </w:tr>
      <w:tr w:rsidR="007C7166" w:rsidRPr="00BA3862" w:rsidTr="007C716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Расходы на содержание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26 937,7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4 821,8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5 956,2</w:t>
            </w:r>
          </w:p>
        </w:tc>
      </w:tr>
      <w:tr w:rsidR="007C7166" w:rsidRPr="00BA3862" w:rsidTr="007C7166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Расходы на капитальный ремонт муниципальных квартир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45 305,9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8 375,8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8 886,7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9 348,8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9 347,8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9 346,7</w:t>
            </w:r>
          </w:p>
        </w:tc>
      </w:tr>
      <w:tr w:rsidR="007C7166" w:rsidRPr="00BA3862" w:rsidTr="007C716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1.3.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Взносы на капитальный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27 245,6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4 876,9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6 024,3</w:t>
            </w:r>
          </w:p>
        </w:tc>
      </w:tr>
      <w:tr w:rsidR="007C7166" w:rsidRPr="00BA3862" w:rsidTr="007C716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1.4.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Устройство ограждения тротуаров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1 402,3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1 402,3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 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0,0 </w:t>
            </w:r>
          </w:p>
        </w:tc>
      </w:tr>
      <w:tr w:rsidR="007C7166" w:rsidRPr="00BA3862" w:rsidTr="00443B29">
        <w:trPr>
          <w:trHeight w:val="13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Итого по направлению за счёт средств городского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395 330,3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78 084,5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78 653,2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79 077,2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79 523,1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79 992,3</w:t>
            </w:r>
          </w:p>
        </w:tc>
      </w:tr>
      <w:tr w:rsidR="007C7166" w:rsidRPr="00BA3862" w:rsidTr="00443B29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2.1.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 xml:space="preserve">Расходы на обеспечение деятельности МКУ </w:t>
            </w:r>
            <w:r w:rsidR="00443B29">
              <w:rPr>
                <w:rFonts w:eastAsia="Calibri"/>
                <w:color w:val="000000"/>
              </w:rPr>
              <w:t>"</w:t>
            </w:r>
            <w:r w:rsidRPr="00BA3862">
              <w:rPr>
                <w:rFonts w:eastAsia="Calibri"/>
                <w:color w:val="000000"/>
              </w:rPr>
              <w:t xml:space="preserve">УГХ </w:t>
            </w:r>
            <w:r w:rsidR="00443B29">
              <w:rPr>
                <w:rFonts w:eastAsia="Calibri"/>
                <w:color w:val="000000"/>
              </w:rPr>
              <w:t xml:space="preserve">                 </w:t>
            </w:r>
            <w:r w:rsidRPr="00BA3862">
              <w:rPr>
                <w:rFonts w:eastAsia="Calibri"/>
                <w:color w:val="000000"/>
              </w:rPr>
              <w:t>г. Нарьян-Мара</w:t>
            </w:r>
            <w:r w:rsidR="00443B29">
              <w:rPr>
                <w:rFonts w:eastAsia="Calibri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360 475,7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71 845,6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72 033,7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72 113,5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72 197,3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72 285,6</w:t>
            </w:r>
          </w:p>
        </w:tc>
      </w:tr>
      <w:tr w:rsidR="007C7166" w:rsidRPr="00BA3862" w:rsidTr="00443B29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2.2.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 xml:space="preserve">Расходы на содержание имущества МКУ </w:t>
            </w:r>
            <w:r w:rsidR="00443B29">
              <w:rPr>
                <w:rFonts w:eastAsia="Calibri"/>
                <w:color w:val="000000"/>
              </w:rPr>
              <w:t>"</w:t>
            </w:r>
            <w:r w:rsidRPr="00BA3862">
              <w:rPr>
                <w:rFonts w:eastAsia="Calibri"/>
                <w:color w:val="000000"/>
              </w:rPr>
              <w:t xml:space="preserve">УГХ </w:t>
            </w:r>
            <w:r w:rsidR="00443B29">
              <w:rPr>
                <w:rFonts w:eastAsia="Calibri"/>
                <w:color w:val="000000"/>
              </w:rPr>
              <w:t xml:space="preserve">               </w:t>
            </w:r>
            <w:r w:rsidRPr="00BA3862">
              <w:rPr>
                <w:rFonts w:eastAsia="Calibri"/>
                <w:color w:val="000000"/>
              </w:rPr>
              <w:t>г. Нарьян-Мара</w:t>
            </w:r>
            <w:r w:rsidR="00443B29">
              <w:rPr>
                <w:rFonts w:eastAsia="Calibri"/>
                <w:color w:val="000000"/>
              </w:rPr>
              <w:t>"</w:t>
            </w:r>
            <w:r w:rsidRPr="00BA3862">
              <w:rPr>
                <w:rFonts w:eastAsia="Calibri"/>
                <w:color w:val="000000"/>
              </w:rPr>
              <w:t>, находящегося в оперативном управлении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32 670,2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5 847,9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6 204,6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6 527,3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6 866,7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7 223,7</w:t>
            </w:r>
          </w:p>
        </w:tc>
      </w:tr>
      <w:tr w:rsidR="007C7166" w:rsidRPr="00BA3862" w:rsidTr="007C7166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2.3.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 xml:space="preserve">Материально-техническое обеспечение деятельности МКУ </w:t>
            </w:r>
            <w:r w:rsidR="00443B29">
              <w:rPr>
                <w:rFonts w:eastAsia="Calibri"/>
                <w:color w:val="000000"/>
              </w:rPr>
              <w:t>"</w:t>
            </w:r>
            <w:r w:rsidRPr="00BA3862">
              <w:rPr>
                <w:rFonts w:eastAsia="Calibri"/>
                <w:color w:val="000000"/>
              </w:rPr>
              <w:t>УГХ г. Нарьян-Мара</w:t>
            </w:r>
            <w:r w:rsidR="00443B29">
              <w:rPr>
                <w:rFonts w:eastAsia="Calibri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Pr="00BA3862" w:rsidRDefault="00BA3862" w:rsidP="00BA3862">
            <w:pPr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2 184,4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</w:rPr>
            </w:pPr>
            <w:r w:rsidRPr="00BA3862">
              <w:rPr>
                <w:rFonts w:eastAsia="Calibri"/>
              </w:rPr>
              <w:t>483,0</w:t>
            </w:r>
          </w:p>
        </w:tc>
      </w:tr>
      <w:tr w:rsidR="007C7166" w:rsidRPr="00BA3862" w:rsidTr="007C7166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862" w:rsidRPr="00BA3862" w:rsidRDefault="00BA3862" w:rsidP="00BA3862">
            <w:pPr>
              <w:jc w:val="right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ВСЕГО по Программе за счёт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496 221,8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97 561,3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97 830,3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99 251,4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100 259,3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862" w:rsidRPr="00BA3862" w:rsidRDefault="00BA3862" w:rsidP="00BA3862">
            <w:pPr>
              <w:jc w:val="center"/>
              <w:rPr>
                <w:rFonts w:eastAsia="Calibri"/>
                <w:color w:val="000000"/>
              </w:rPr>
            </w:pPr>
            <w:r w:rsidRPr="00BA3862">
              <w:rPr>
                <w:rFonts w:eastAsia="Calibri"/>
                <w:color w:val="000000"/>
              </w:rPr>
              <w:t>101 319,6</w:t>
            </w:r>
          </w:p>
        </w:tc>
      </w:tr>
    </w:tbl>
    <w:p w:rsidR="00BA3862" w:rsidRPr="00BA3862" w:rsidRDefault="00BA3862" w:rsidP="00BA38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3862" w:rsidRPr="00BA3862" w:rsidRDefault="00BA3862" w:rsidP="00BA3862">
      <w:pPr>
        <w:spacing w:after="200" w:line="276" w:lineRule="auto"/>
        <w:jc w:val="right"/>
        <w:rPr>
          <w:rFonts w:eastAsia="Calibri"/>
          <w:lang w:eastAsia="en-US"/>
        </w:rPr>
      </w:pPr>
      <w:bookmarkStart w:id="14" w:name="Par510"/>
      <w:bookmarkEnd w:id="14"/>
    </w:p>
    <w:sectPr w:rsidR="00BA3862" w:rsidRPr="00BA3862" w:rsidSect="007C7166">
      <w:pgSz w:w="16838" w:h="11906" w:orient="landscape" w:code="9"/>
      <w:pgMar w:top="851" w:right="680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66" w:rsidRDefault="007C7166" w:rsidP="00693317">
      <w:r>
        <w:separator/>
      </w:r>
    </w:p>
  </w:endnote>
  <w:endnote w:type="continuationSeparator" w:id="0">
    <w:p w:rsidR="007C7166" w:rsidRDefault="007C716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66" w:rsidRDefault="007C7166" w:rsidP="00693317">
      <w:r>
        <w:separator/>
      </w:r>
    </w:p>
  </w:footnote>
  <w:footnote w:type="continuationSeparator" w:id="0">
    <w:p w:rsidR="007C7166" w:rsidRDefault="007C716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C7166" w:rsidRDefault="007C7166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C7166" w:rsidRDefault="007C71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29" w:rsidRDefault="00443B29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0352"/>
      <w:docPartObj>
        <w:docPartGallery w:val="Page Numbers (Top of Page)"/>
        <w:docPartUnique/>
      </w:docPartObj>
    </w:sdtPr>
    <w:sdtContent>
      <w:p w:rsidR="007C7166" w:rsidRDefault="007C7166">
        <w:pPr>
          <w:pStyle w:val="a7"/>
          <w:jc w:val="center"/>
        </w:pPr>
        <w:fldSimple w:instr=" PAGE   \* MERGEFORMAT ">
          <w:r w:rsidR="00443B29">
            <w:rPr>
              <w:noProof/>
            </w:rPr>
            <w:t>7</w:t>
          </w:r>
        </w:fldSimple>
      </w:p>
    </w:sdtContent>
  </w:sdt>
  <w:p w:rsidR="007C7166" w:rsidRDefault="007C7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A72BA0"/>
    <w:multiLevelType w:val="hybridMultilevel"/>
    <w:tmpl w:val="B106BEA6"/>
    <w:lvl w:ilvl="0" w:tplc="5CE8BB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F2B30"/>
    <w:multiLevelType w:val="hybridMultilevel"/>
    <w:tmpl w:val="DE66896A"/>
    <w:lvl w:ilvl="0" w:tplc="9A309A1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658D7"/>
    <w:multiLevelType w:val="hybridMultilevel"/>
    <w:tmpl w:val="22289C5A"/>
    <w:lvl w:ilvl="0" w:tplc="DD4C5C7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CF231AE"/>
    <w:multiLevelType w:val="hybridMultilevel"/>
    <w:tmpl w:val="12546552"/>
    <w:lvl w:ilvl="0" w:tplc="773CCB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62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A2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B29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166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62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2FDD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FCEC157F9FD63809F12D7E3F8013828DB9DDC186617DEA8D5787EDC4273BB871O7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6032967FD581BBD19C8B617CE5D808D8B69970O3j2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2BF6"/>
    <w:rsid w:val="004B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FA6440F6174D34AE7EF877D5B61A59">
    <w:name w:val="96FA6440F6174D34AE7EF877D5B61A59"/>
    <w:rsid w:val="004B2BF6"/>
  </w:style>
  <w:style w:type="paragraph" w:customStyle="1" w:styleId="003100D9E04444B39773B5FC27EAF6FD">
    <w:name w:val="003100D9E04444B39773B5FC27EAF6FD"/>
    <w:rsid w:val="004B2BF6"/>
  </w:style>
  <w:style w:type="paragraph" w:customStyle="1" w:styleId="F6A190E5E8BD4848BE9E3D0774B7E6CB">
    <w:name w:val="F6A190E5E8BD4848BE9E3D0774B7E6CB"/>
    <w:rsid w:val="004B2B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E18F-7067-403C-8E5C-6F27D897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2015-07-30T08:00:00Z</cp:lastPrinted>
  <dcterms:created xsi:type="dcterms:W3CDTF">2015-12-01T15:20:00Z</dcterms:created>
  <dcterms:modified xsi:type="dcterms:W3CDTF">2015-12-01T15:20:00Z</dcterms:modified>
</cp:coreProperties>
</file>