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8" w:rsidRPr="00673397" w:rsidRDefault="007513C6" w:rsidP="00AA1850">
      <w:pPr>
        <w:jc w:val="center"/>
        <w:rPr>
          <w:b/>
          <w:bCs/>
        </w:rPr>
      </w:pPr>
      <w:r w:rsidRPr="007513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left:0;text-align:left;margin-left:215.95pt;margin-top:-27.7pt;width:36.5pt;height:45pt;z-index:251658240;visibility:visible">
            <v:imagedata r:id="rId7" o:title=""/>
            <w10:wrap type="topAndBottom"/>
          </v:shape>
        </w:pict>
      </w:r>
    </w:p>
    <w:p w:rsidR="00651B18" w:rsidRDefault="00651B18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651B18" w:rsidRPr="005C67BB" w:rsidRDefault="00651B18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и</w:t>
      </w:r>
      <w:r w:rsidRPr="005C67BB">
        <w:rPr>
          <w:b/>
          <w:sz w:val="26"/>
          <w:szCs w:val="26"/>
        </w:rPr>
        <w:t xml:space="preserve">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651B18" w:rsidRPr="005C67BB" w:rsidRDefault="00651B18" w:rsidP="00673397">
      <w:pPr>
        <w:jc w:val="center"/>
        <w:rPr>
          <w:b/>
          <w:sz w:val="32"/>
        </w:rPr>
      </w:pPr>
    </w:p>
    <w:p w:rsidR="00651B18" w:rsidRPr="005C67BB" w:rsidRDefault="00651B18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651B18" w:rsidRPr="005C67BB" w:rsidRDefault="00651B18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51B18" w:rsidRPr="005C67BB" w:rsidTr="000D7EE8">
        <w:tc>
          <w:tcPr>
            <w:tcW w:w="460" w:type="dxa"/>
          </w:tcPr>
          <w:p w:rsidR="00651B18" w:rsidRPr="005C67BB" w:rsidRDefault="00651B18" w:rsidP="000D7EE8">
            <w:pPr>
              <w:jc w:val="center"/>
            </w:pPr>
            <w:r>
              <w:t>02</w:t>
            </w:r>
          </w:p>
        </w:tc>
        <w:tc>
          <w:tcPr>
            <w:tcW w:w="248" w:type="dxa"/>
          </w:tcPr>
          <w:p w:rsidR="00651B18" w:rsidRPr="005C67BB" w:rsidRDefault="00651B18" w:rsidP="000D7EE8">
            <w:pPr>
              <w:jc w:val="both"/>
            </w:pPr>
          </w:p>
        </w:tc>
        <w:tc>
          <w:tcPr>
            <w:tcW w:w="2127" w:type="dxa"/>
          </w:tcPr>
          <w:p w:rsidR="00651B18" w:rsidRPr="005C67BB" w:rsidRDefault="00651B18" w:rsidP="000D7EE8">
            <w:pPr>
              <w:jc w:val="center"/>
            </w:pPr>
            <w:r>
              <w:t>10.2018</w:t>
            </w:r>
          </w:p>
        </w:tc>
        <w:tc>
          <w:tcPr>
            <w:tcW w:w="390" w:type="dxa"/>
          </w:tcPr>
          <w:p w:rsidR="00651B18" w:rsidRPr="005C67BB" w:rsidRDefault="00651B18" w:rsidP="000D7EE8">
            <w:pPr>
              <w:jc w:val="both"/>
            </w:pPr>
          </w:p>
        </w:tc>
        <w:tc>
          <w:tcPr>
            <w:tcW w:w="1311" w:type="dxa"/>
          </w:tcPr>
          <w:p w:rsidR="00651B18" w:rsidRPr="005C67BB" w:rsidRDefault="00651B18" w:rsidP="000D7EE8">
            <w:pPr>
              <w:jc w:val="center"/>
            </w:pPr>
            <w:r>
              <w:t>59-О</w:t>
            </w:r>
          </w:p>
        </w:tc>
      </w:tr>
    </w:tbl>
    <w:p w:rsidR="00651B18" w:rsidRPr="005C67BB" w:rsidRDefault="00651B18" w:rsidP="00673397">
      <w:pPr>
        <w:jc w:val="both"/>
      </w:pPr>
      <w:r w:rsidRPr="005C67BB">
        <w:t>от “____” __________________ № ____________</w:t>
      </w:r>
    </w:p>
    <w:p w:rsidR="00651B18" w:rsidRPr="005C67BB" w:rsidRDefault="00651B18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651B18" w:rsidRPr="005C67BB" w:rsidRDefault="00651B18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651B18" w:rsidTr="00B64477">
        <w:tc>
          <w:tcPr>
            <w:tcW w:w="5628" w:type="dxa"/>
          </w:tcPr>
          <w:p w:rsidR="00651B18" w:rsidRPr="00351843" w:rsidRDefault="00651B18" w:rsidP="008D0DA9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right="372"/>
              <w:jc w:val="both"/>
              <w:rPr>
                <w:bCs/>
                <w:sz w:val="26"/>
                <w:szCs w:val="26"/>
              </w:rPr>
            </w:pPr>
            <w:r w:rsidRPr="00B40F3E">
              <w:rPr>
                <w:sz w:val="26"/>
              </w:rPr>
              <w:t xml:space="preserve">Об утверждении </w:t>
            </w:r>
            <w:hyperlink w:anchor="P31" w:history="1">
              <w:r w:rsidRPr="00B40F3E">
                <w:rPr>
                  <w:sz w:val="26"/>
                  <w:szCs w:val="26"/>
                </w:rPr>
                <w:t>Методик</w:t>
              </w:r>
            </w:hyperlink>
            <w:r w:rsidRPr="00B40F3E">
              <w:rPr>
                <w:sz w:val="26"/>
                <w:szCs w:val="26"/>
              </w:rPr>
              <w:t>и прогнозирования поступлений по</w:t>
            </w:r>
            <w:r w:rsidRPr="00B42EFF">
              <w:rPr>
                <w:sz w:val="26"/>
                <w:szCs w:val="26"/>
              </w:rPr>
              <w:t xml:space="preserve"> источникам финансирования дефицита бюджета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322C5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651B18" w:rsidRPr="00B64477" w:rsidRDefault="00651B18" w:rsidP="00B64477">
            <w:pPr>
              <w:jc w:val="both"/>
              <w:rPr>
                <w:sz w:val="26"/>
              </w:rPr>
            </w:pPr>
          </w:p>
        </w:tc>
      </w:tr>
    </w:tbl>
    <w:p w:rsidR="00651B18" w:rsidRPr="005C67BB" w:rsidRDefault="00651B18" w:rsidP="00673397">
      <w:pPr>
        <w:jc w:val="both"/>
        <w:rPr>
          <w:sz w:val="26"/>
        </w:rPr>
      </w:pPr>
    </w:p>
    <w:p w:rsidR="00651B18" w:rsidRPr="005C67BB" w:rsidRDefault="00651B18" w:rsidP="00673397">
      <w:pPr>
        <w:jc w:val="both"/>
        <w:rPr>
          <w:sz w:val="26"/>
        </w:rPr>
      </w:pPr>
    </w:p>
    <w:p w:rsidR="00651B18" w:rsidRDefault="00651B18" w:rsidP="008D0D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8A43FB">
          <w:rPr>
            <w:rFonts w:ascii="Times New Roman" w:hAnsi="Times New Roman" w:cs="Times New Roman"/>
            <w:sz w:val="26"/>
            <w:szCs w:val="26"/>
          </w:rPr>
          <w:t>пунктом 1 стать</w:t>
        </w:r>
        <w:r>
          <w:rPr>
            <w:rFonts w:ascii="Times New Roman" w:hAnsi="Times New Roman" w:cs="Times New Roman"/>
            <w:sz w:val="26"/>
            <w:szCs w:val="26"/>
          </w:rPr>
          <w:t>и</w:t>
        </w:r>
        <w:r w:rsidRPr="008A43FB">
          <w:rPr>
            <w:rFonts w:ascii="Times New Roman" w:hAnsi="Times New Roman" w:cs="Times New Roman"/>
            <w:sz w:val="26"/>
            <w:szCs w:val="26"/>
          </w:rPr>
          <w:t xml:space="preserve"> 160.2</w:t>
        </w:r>
      </w:hyperlink>
      <w:r w:rsidRPr="008A43F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8A43F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43F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26.05.2016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A43FB">
        <w:rPr>
          <w:rFonts w:ascii="Times New Roman" w:hAnsi="Times New Roman" w:cs="Times New Roman"/>
          <w:sz w:val="26"/>
          <w:szCs w:val="26"/>
        </w:rPr>
        <w:t xml:space="preserve"> 469 "Об общих требованиях к</w:t>
      </w:r>
      <w:r w:rsidRPr="00B42EFF">
        <w:rPr>
          <w:rFonts w:ascii="Times New Roman" w:hAnsi="Times New Roman" w:cs="Times New Roman"/>
          <w:sz w:val="26"/>
          <w:szCs w:val="26"/>
        </w:rPr>
        <w:t xml:space="preserve"> методике прогнозирования поступлений по источникам финансирования дефицита бюджета"</w:t>
      </w:r>
    </w:p>
    <w:p w:rsidR="00651B18" w:rsidRPr="005C67BB" w:rsidRDefault="00651B18" w:rsidP="00DB28D0">
      <w:pPr>
        <w:ind w:firstLine="709"/>
        <w:jc w:val="both"/>
        <w:rPr>
          <w:sz w:val="26"/>
        </w:rPr>
      </w:pPr>
    </w:p>
    <w:p w:rsidR="00651B18" w:rsidRPr="005C67BB" w:rsidRDefault="00651B18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651B18" w:rsidRPr="005C67BB" w:rsidRDefault="00651B18" w:rsidP="00DB28D0">
      <w:pPr>
        <w:ind w:firstLine="709"/>
        <w:jc w:val="center"/>
        <w:rPr>
          <w:sz w:val="26"/>
        </w:rPr>
      </w:pPr>
    </w:p>
    <w:p w:rsidR="00651B18" w:rsidRDefault="00651B18" w:rsidP="008D0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EF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8F7BBF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8F7BBF">
        <w:rPr>
          <w:rFonts w:ascii="Times New Roman" w:hAnsi="Times New Roman" w:cs="Times New Roman"/>
          <w:sz w:val="26"/>
          <w:szCs w:val="26"/>
        </w:rPr>
        <w:t xml:space="preserve"> прогнозирования</w:t>
      </w:r>
      <w:r w:rsidRPr="00B42EFF">
        <w:rPr>
          <w:rFonts w:ascii="Times New Roman" w:hAnsi="Times New Roman" w:cs="Times New Roman"/>
          <w:sz w:val="26"/>
          <w:szCs w:val="26"/>
        </w:rPr>
        <w:t xml:space="preserve">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22C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6225">
        <w:rPr>
          <w:rFonts w:ascii="Times New Roman" w:hAnsi="Times New Roman" w:cs="Times New Roman"/>
          <w:sz w:val="26"/>
          <w:szCs w:val="26"/>
        </w:rPr>
        <w:t xml:space="preserve"> </w:t>
      </w:r>
      <w:r w:rsidRPr="00B42EFF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651B18" w:rsidRDefault="00651B18" w:rsidP="008D0DA9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651B18" w:rsidRPr="00B42EFF" w:rsidRDefault="00651B18" w:rsidP="008D0DA9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приказ Управления финансов администрации МО "Городской округ "Город Нарьян-Мар" от 05.09.2016 № 43-О "Об утверждении Методики прогнозирования поступлений по источникам финансирования дефицита бюджета муниципального образования "Городской округ "Город Нарьян-Мар".</w:t>
      </w:r>
    </w:p>
    <w:p w:rsidR="00651B18" w:rsidRDefault="00651B18" w:rsidP="008D0DA9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57257">
        <w:rPr>
          <w:rFonts w:ascii="Times New Roman" w:hAnsi="Times New Roman" w:cs="Times New Roman"/>
          <w:sz w:val="26"/>
          <w:szCs w:val="26"/>
        </w:rPr>
        <w:t>.</w:t>
      </w:r>
      <w:r w:rsidRPr="005572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на заместителя начальника Управления финансов администрации МО "Городской округ "Город Нарьян-Мар".</w:t>
      </w:r>
    </w:p>
    <w:p w:rsidR="00651B18" w:rsidRPr="00B42EFF" w:rsidRDefault="00651B18" w:rsidP="008D0DA9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5725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651B18" w:rsidRPr="005C67BB" w:rsidRDefault="00651B18" w:rsidP="00673397">
      <w:pPr>
        <w:rPr>
          <w:sz w:val="26"/>
        </w:rPr>
      </w:pPr>
    </w:p>
    <w:p w:rsidR="00651B18" w:rsidRPr="005C67BB" w:rsidRDefault="00651B18" w:rsidP="00673397">
      <w:pPr>
        <w:rPr>
          <w:sz w:val="26"/>
        </w:rPr>
      </w:pPr>
    </w:p>
    <w:p w:rsidR="00651B18" w:rsidRPr="005C67BB" w:rsidRDefault="00651B18" w:rsidP="00673397">
      <w:pPr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5537"/>
        <w:gridCol w:w="4318"/>
      </w:tblGrid>
      <w:tr w:rsidR="00651B18" w:rsidRPr="005C67BB" w:rsidTr="000D7EE8">
        <w:trPr>
          <w:trHeight w:val="80"/>
        </w:trPr>
        <w:tc>
          <w:tcPr>
            <w:tcW w:w="5868" w:type="dxa"/>
          </w:tcPr>
          <w:p w:rsidR="00651B18" w:rsidRDefault="00651B18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Начальник Управления финансов </w:t>
            </w:r>
          </w:p>
          <w:p w:rsidR="00651B18" w:rsidRDefault="00651B18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651B18" w:rsidRPr="005C67BB" w:rsidRDefault="00651B18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651B18" w:rsidRPr="005C67BB" w:rsidRDefault="00651B18" w:rsidP="000D7EE8">
            <w:pPr>
              <w:jc w:val="both"/>
              <w:rPr>
                <w:b/>
                <w:sz w:val="26"/>
              </w:rPr>
            </w:pPr>
          </w:p>
          <w:p w:rsidR="00651B18" w:rsidRPr="005C67BB" w:rsidRDefault="00651B18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553" w:type="dxa"/>
          </w:tcPr>
          <w:p w:rsidR="00651B18" w:rsidRPr="005C67BB" w:rsidRDefault="00651B18" w:rsidP="000D7EE8">
            <w:pPr>
              <w:jc w:val="right"/>
              <w:rPr>
                <w:b/>
                <w:bCs/>
                <w:sz w:val="26"/>
              </w:rPr>
            </w:pPr>
          </w:p>
          <w:p w:rsidR="00651B18" w:rsidRDefault="00651B18" w:rsidP="000D7EE8">
            <w:pPr>
              <w:jc w:val="right"/>
              <w:rPr>
                <w:b/>
                <w:bCs/>
                <w:sz w:val="26"/>
              </w:rPr>
            </w:pPr>
          </w:p>
          <w:p w:rsidR="00651B18" w:rsidRPr="005C67BB" w:rsidRDefault="00651B18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М.А.Захарова</w:t>
            </w:r>
          </w:p>
          <w:p w:rsidR="00651B18" w:rsidRPr="005C67BB" w:rsidRDefault="00651B18" w:rsidP="000D7EE8">
            <w:pPr>
              <w:jc w:val="right"/>
              <w:rPr>
                <w:b/>
                <w:bCs/>
                <w:sz w:val="26"/>
              </w:rPr>
            </w:pPr>
          </w:p>
          <w:p w:rsidR="00651B18" w:rsidRPr="005C67BB" w:rsidRDefault="00651B18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651B18" w:rsidRPr="005C67BB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Pr="005C67BB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DE065A" w:rsidRDefault="00DE065A" w:rsidP="00DE065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E065A" w:rsidRPr="002C2100" w:rsidRDefault="00DE065A" w:rsidP="00DE065A">
      <w:pPr>
        <w:jc w:val="right"/>
        <w:rPr>
          <w:sz w:val="26"/>
          <w:szCs w:val="26"/>
        </w:rPr>
      </w:pPr>
    </w:p>
    <w:p w:rsidR="00DE065A" w:rsidRDefault="00DE065A" w:rsidP="00DE065A">
      <w:pPr>
        <w:jc w:val="right"/>
        <w:rPr>
          <w:sz w:val="26"/>
          <w:szCs w:val="26"/>
        </w:rPr>
      </w:pPr>
      <w:r w:rsidRPr="002C2100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</w:p>
    <w:p w:rsidR="00DE065A" w:rsidRDefault="00DE065A" w:rsidP="00DE06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Управления финансов </w:t>
      </w:r>
      <w:r w:rsidRPr="002C210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МО</w:t>
      </w:r>
    </w:p>
    <w:p w:rsidR="00DE065A" w:rsidRDefault="00DE065A" w:rsidP="00DE065A">
      <w:pPr>
        <w:jc w:val="right"/>
        <w:rPr>
          <w:sz w:val="26"/>
          <w:szCs w:val="26"/>
        </w:rPr>
      </w:pPr>
      <w:r w:rsidRPr="002C2100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2C2100">
        <w:rPr>
          <w:sz w:val="26"/>
          <w:szCs w:val="26"/>
        </w:rPr>
        <w:t>"Город Нарьян-Мар"</w:t>
      </w:r>
    </w:p>
    <w:p w:rsidR="00DE065A" w:rsidRPr="002C2100" w:rsidRDefault="00DE065A" w:rsidP="00DE06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237F">
        <w:rPr>
          <w:sz w:val="26"/>
          <w:szCs w:val="26"/>
        </w:rPr>
        <w:t>от 02.10.2018 № 59-О</w:t>
      </w:r>
    </w:p>
    <w:p w:rsidR="00DE065A" w:rsidRDefault="00DE065A" w:rsidP="00DE065A">
      <w:pPr>
        <w:widowControl w:val="0"/>
        <w:autoSpaceDE w:val="0"/>
        <w:autoSpaceDN w:val="0"/>
        <w:adjustRightInd w:val="0"/>
        <w:ind w:firstLine="540"/>
        <w:jc w:val="both"/>
      </w:pPr>
    </w:p>
    <w:p w:rsidR="00DE065A" w:rsidRDefault="00DE065A" w:rsidP="00DE065A">
      <w:pPr>
        <w:widowControl w:val="0"/>
        <w:autoSpaceDE w:val="0"/>
        <w:autoSpaceDN w:val="0"/>
        <w:adjustRightInd w:val="0"/>
        <w:ind w:firstLine="540"/>
        <w:jc w:val="both"/>
      </w:pPr>
    </w:p>
    <w:p w:rsidR="00DE065A" w:rsidRPr="00F92C3B" w:rsidRDefault="00DE065A" w:rsidP="00DE065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Par27"/>
      <w:bookmarkEnd w:id="0"/>
    </w:p>
    <w:bookmarkStart w:id="1" w:name="Par32"/>
    <w:bookmarkEnd w:id="1"/>
    <w:p w:rsidR="00DE065A" w:rsidRDefault="00DE065A" w:rsidP="00DE065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7BBF">
        <w:rPr>
          <w:rFonts w:ascii="Times New Roman" w:hAnsi="Times New Roman" w:cs="Times New Roman"/>
          <w:sz w:val="26"/>
          <w:szCs w:val="26"/>
        </w:rPr>
        <w:fldChar w:fldCharType="begin"/>
      </w:r>
      <w:r w:rsidRPr="008F7BBF">
        <w:rPr>
          <w:rFonts w:ascii="Times New Roman" w:hAnsi="Times New Roman" w:cs="Times New Roman"/>
          <w:sz w:val="26"/>
          <w:szCs w:val="26"/>
        </w:rPr>
        <w:instrText>HYPERLINK \l "P31"</w:instrText>
      </w:r>
      <w:r w:rsidRPr="008F7BBF">
        <w:rPr>
          <w:rFonts w:ascii="Times New Roman" w:hAnsi="Times New Roman" w:cs="Times New Roman"/>
          <w:sz w:val="26"/>
          <w:szCs w:val="26"/>
        </w:rPr>
        <w:fldChar w:fldCharType="separate"/>
      </w:r>
      <w:r w:rsidRPr="008F7BB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ЕТОДИКА ПРОГНОЗИРОВАНИЯ ПОСТУПЛЕНИЙ ПО ИСТОЧНИКАМ ФИНАНСИРОВАНИЯ ДЕФИЦИТА БЮДЖЕТА МУНИЦИПАЛЬНОГО ОБРАЗОВАНИЯ "ГОРОДСКОЙ ОКРУГ "ГОРОД НАРЬЯН-МАР" </w:t>
      </w:r>
      <w:r w:rsidRPr="008F7BBF">
        <w:rPr>
          <w:rFonts w:ascii="Times New Roman" w:hAnsi="Times New Roman" w:cs="Times New Roman"/>
          <w:sz w:val="26"/>
          <w:szCs w:val="26"/>
        </w:rPr>
        <w:fldChar w:fldCharType="end"/>
      </w:r>
    </w:p>
    <w:p w:rsidR="00DE065A" w:rsidRDefault="00DE065A" w:rsidP="00DE0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065A" w:rsidRPr="00236225" w:rsidRDefault="00DE065A" w:rsidP="00DE0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065A" w:rsidRPr="00236225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2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6225">
        <w:rPr>
          <w:rFonts w:ascii="Times New Roman" w:hAnsi="Times New Roman" w:cs="Times New Roman"/>
          <w:sz w:val="26"/>
          <w:szCs w:val="26"/>
        </w:rPr>
        <w:t xml:space="preserve">Настоящая Методика </w:t>
      </w:r>
      <w:r w:rsidRPr="008F7BBF">
        <w:rPr>
          <w:rFonts w:ascii="Times New Roman" w:hAnsi="Times New Roman" w:cs="Times New Roman"/>
          <w:sz w:val="26"/>
          <w:szCs w:val="26"/>
        </w:rPr>
        <w:t>прогнозирования</w:t>
      </w:r>
      <w:r w:rsidRPr="00B42EFF">
        <w:rPr>
          <w:rFonts w:ascii="Times New Roman" w:hAnsi="Times New Roman" w:cs="Times New Roman"/>
          <w:sz w:val="26"/>
          <w:szCs w:val="26"/>
        </w:rPr>
        <w:t xml:space="preserve">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22C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236225">
        <w:rPr>
          <w:rFonts w:ascii="Times New Roman" w:hAnsi="Times New Roman" w:cs="Times New Roman"/>
          <w:sz w:val="26"/>
          <w:szCs w:val="26"/>
        </w:rPr>
        <w:t>методика прогнозирования),</w:t>
      </w:r>
      <w:r w:rsidRPr="0087237F">
        <w:rPr>
          <w:rFonts w:ascii="Times New Roman" w:hAnsi="Times New Roman" w:cs="Times New Roman"/>
          <w:sz w:val="26"/>
          <w:szCs w:val="26"/>
        </w:rPr>
        <w:t xml:space="preserve"> </w:t>
      </w:r>
      <w:r w:rsidRPr="00236225">
        <w:rPr>
          <w:rFonts w:ascii="Times New Roman" w:hAnsi="Times New Roman" w:cs="Times New Roman"/>
          <w:sz w:val="26"/>
          <w:szCs w:val="26"/>
        </w:rPr>
        <w:t xml:space="preserve">главным администратором которых является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36225">
        <w:rPr>
          <w:rFonts w:ascii="Times New Roman" w:hAnsi="Times New Roman" w:cs="Times New Roman"/>
          <w:sz w:val="26"/>
          <w:szCs w:val="26"/>
        </w:rPr>
        <w:t xml:space="preserve">правление </w:t>
      </w:r>
      <w:r>
        <w:rPr>
          <w:rFonts w:ascii="Times New Roman" w:hAnsi="Times New Roman" w:cs="Times New Roman"/>
          <w:sz w:val="26"/>
          <w:szCs w:val="26"/>
        </w:rPr>
        <w:t>финансов</w:t>
      </w:r>
      <w:r w:rsidRPr="00236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D322C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236225">
        <w:rPr>
          <w:rFonts w:ascii="Times New Roman" w:hAnsi="Times New Roman" w:cs="Times New Roman"/>
          <w:sz w:val="26"/>
          <w:szCs w:val="26"/>
        </w:rPr>
        <w:t xml:space="preserve"> (далее - главный администратор)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6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законодательством Российской Федерации и </w:t>
      </w:r>
      <w:r w:rsidRPr="00236225">
        <w:rPr>
          <w:rFonts w:ascii="Times New Roman" w:hAnsi="Times New Roman" w:cs="Times New Roman"/>
          <w:sz w:val="26"/>
          <w:szCs w:val="26"/>
        </w:rPr>
        <w:t xml:space="preserve">определяет параметры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22C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2362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065A" w:rsidRPr="00236225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225">
        <w:rPr>
          <w:rFonts w:ascii="Times New Roman" w:hAnsi="Times New Roman" w:cs="Times New Roman"/>
          <w:sz w:val="26"/>
          <w:szCs w:val="26"/>
        </w:rPr>
        <w:t xml:space="preserve">2. Перечень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22C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225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6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источники финансирования дефицита городского бюджета</w:t>
      </w:r>
      <w:r w:rsidRPr="00236225">
        <w:rPr>
          <w:rFonts w:ascii="Times New Roman" w:hAnsi="Times New Roman" w:cs="Times New Roman"/>
          <w:sz w:val="26"/>
          <w:szCs w:val="26"/>
        </w:rPr>
        <w:t>), в отношении которых главный администратор выполняет бюджетные полномочия:</w:t>
      </w:r>
    </w:p>
    <w:p w:rsidR="00DE065A" w:rsidRPr="00236225" w:rsidRDefault="00DE065A" w:rsidP="00DE065A">
      <w:pPr>
        <w:rPr>
          <w:sz w:val="26"/>
          <w:szCs w:val="2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6357"/>
      </w:tblGrid>
      <w:tr w:rsidR="00DE065A" w:rsidRPr="00236225" w:rsidTr="002330B8">
        <w:tc>
          <w:tcPr>
            <w:tcW w:w="3302" w:type="dxa"/>
            <w:vAlign w:val="center"/>
          </w:tcPr>
          <w:p w:rsidR="00DE065A" w:rsidRPr="00B14144" w:rsidRDefault="00DE065A" w:rsidP="00233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0" w:type="auto"/>
          </w:tcPr>
          <w:p w:rsidR="00DE065A" w:rsidRPr="00B14144" w:rsidRDefault="00DE065A" w:rsidP="00233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кодов бюджетной классификации источников финансирования дефицитов бюджетов</w:t>
            </w:r>
            <w:proofErr w:type="gramEnd"/>
          </w:p>
        </w:tc>
      </w:tr>
      <w:tr w:rsidR="00DE065A" w:rsidRPr="00236225" w:rsidTr="002330B8">
        <w:tc>
          <w:tcPr>
            <w:tcW w:w="3302" w:type="dxa"/>
          </w:tcPr>
          <w:p w:rsidR="00DE065A" w:rsidRPr="00B14144" w:rsidRDefault="00DE065A" w:rsidP="00233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 xml:space="preserve">033 01 02 00 </w:t>
            </w:r>
            <w:proofErr w:type="spellStart"/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4144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0" w:type="auto"/>
          </w:tcPr>
          <w:p w:rsidR="00DE065A" w:rsidRPr="00B14144" w:rsidRDefault="00DE065A" w:rsidP="00233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E065A" w:rsidRPr="00236225" w:rsidTr="002330B8">
        <w:tc>
          <w:tcPr>
            <w:tcW w:w="3302" w:type="dxa"/>
          </w:tcPr>
          <w:p w:rsidR="00DE065A" w:rsidRPr="00B14144" w:rsidRDefault="00DE065A" w:rsidP="00233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033 01 03 01 00 04 0000 710</w:t>
            </w:r>
          </w:p>
        </w:tc>
        <w:tc>
          <w:tcPr>
            <w:tcW w:w="0" w:type="auto"/>
          </w:tcPr>
          <w:p w:rsidR="00DE065A" w:rsidRPr="00B14144" w:rsidRDefault="00DE065A" w:rsidP="00233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E065A" w:rsidRPr="00236225" w:rsidTr="002330B8">
        <w:tc>
          <w:tcPr>
            <w:tcW w:w="3302" w:type="dxa"/>
          </w:tcPr>
          <w:p w:rsidR="00DE065A" w:rsidRPr="00B14144" w:rsidRDefault="00DE065A" w:rsidP="00233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4">
              <w:rPr>
                <w:rFonts w:ascii="Times New Roman" w:hAnsi="Times New Roman" w:cs="Times New Roman"/>
                <w:sz w:val="24"/>
                <w:szCs w:val="24"/>
              </w:rPr>
              <w:t>033 01 05 02 01 04 0000 510</w:t>
            </w:r>
          </w:p>
        </w:tc>
        <w:tc>
          <w:tcPr>
            <w:tcW w:w="0" w:type="auto"/>
          </w:tcPr>
          <w:p w:rsidR="00DE065A" w:rsidRPr="00B14144" w:rsidRDefault="00DE065A" w:rsidP="002330B8">
            <w:pPr>
              <w:autoSpaceDE w:val="0"/>
              <w:autoSpaceDN w:val="0"/>
              <w:adjustRightInd w:val="0"/>
              <w:jc w:val="both"/>
            </w:pPr>
            <w:r w:rsidRPr="00B14144">
              <w:t>Увеличение прочих остатков денежных средств бюджетов городских округов</w:t>
            </w:r>
          </w:p>
        </w:tc>
      </w:tr>
    </w:tbl>
    <w:p w:rsidR="00DE065A" w:rsidRDefault="00DE065A" w:rsidP="00DE065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065A" w:rsidRPr="00236225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225">
        <w:rPr>
          <w:rFonts w:ascii="Times New Roman" w:hAnsi="Times New Roman" w:cs="Times New Roman"/>
          <w:sz w:val="26"/>
          <w:szCs w:val="26"/>
        </w:rPr>
        <w:t xml:space="preserve">3. Расчет прогнозного объема поступлений </w:t>
      </w:r>
      <w:r>
        <w:rPr>
          <w:rFonts w:ascii="Times New Roman" w:hAnsi="Times New Roman" w:cs="Times New Roman"/>
          <w:sz w:val="26"/>
          <w:szCs w:val="26"/>
        </w:rPr>
        <w:t xml:space="preserve">по источникам </w:t>
      </w:r>
      <w:r w:rsidRPr="00236225">
        <w:rPr>
          <w:rFonts w:ascii="Times New Roman" w:hAnsi="Times New Roman" w:cs="Times New Roman"/>
          <w:sz w:val="26"/>
          <w:szCs w:val="26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городского бюджета</w:t>
      </w:r>
      <w:r w:rsidRPr="00236225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порядке:</w:t>
      </w:r>
    </w:p>
    <w:p w:rsidR="00DE065A" w:rsidRPr="00236225" w:rsidRDefault="00DE065A" w:rsidP="00DE0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225">
        <w:rPr>
          <w:rFonts w:ascii="Times New Roman" w:hAnsi="Times New Roman" w:cs="Times New Roman"/>
          <w:sz w:val="26"/>
          <w:szCs w:val="26"/>
        </w:rPr>
        <w:t>3.1. Получение кредитов от кредитных организаций бюджетами городских округов в валюте Российской Федерации:</w:t>
      </w:r>
    </w:p>
    <w:p w:rsidR="00DE065A" w:rsidRPr="00236225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225">
        <w:rPr>
          <w:rFonts w:ascii="Times New Roman" w:hAnsi="Times New Roman" w:cs="Times New Roman"/>
          <w:sz w:val="26"/>
          <w:szCs w:val="26"/>
        </w:rPr>
        <w:t>а) используется метод прямого счета;</w:t>
      </w:r>
    </w:p>
    <w:p w:rsidR="00DE065A" w:rsidRPr="003D0A03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A03">
        <w:rPr>
          <w:rFonts w:ascii="Times New Roman" w:hAnsi="Times New Roman" w:cs="Times New Roman"/>
          <w:sz w:val="26"/>
          <w:szCs w:val="26"/>
        </w:rPr>
        <w:t>б) для расчета прогнозного объема поступлений учитываются:</w:t>
      </w:r>
    </w:p>
    <w:p w:rsidR="00DE065A" w:rsidRPr="003C4537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C4537">
        <w:rPr>
          <w:rFonts w:ascii="Times New Roman" w:hAnsi="Times New Roman" w:cs="Times New Roman"/>
          <w:sz w:val="26"/>
          <w:szCs w:val="26"/>
        </w:rPr>
        <w:t xml:space="preserve"> объем кредитов от кредитных организаций по действующим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3C4537">
        <w:rPr>
          <w:rFonts w:ascii="Times New Roman" w:hAnsi="Times New Roman" w:cs="Times New Roman"/>
          <w:sz w:val="26"/>
          <w:szCs w:val="26"/>
        </w:rPr>
        <w:t xml:space="preserve"> </w:t>
      </w:r>
      <w:r w:rsidRPr="003C4537">
        <w:rPr>
          <w:rFonts w:ascii="Times New Roman" w:hAnsi="Times New Roman" w:cs="Times New Roman"/>
          <w:sz w:val="26"/>
          <w:szCs w:val="26"/>
        </w:rPr>
        <w:lastRenderedPageBreak/>
        <w:t>контрактам (договорам)</w:t>
      </w:r>
      <w:r>
        <w:rPr>
          <w:rFonts w:ascii="Times New Roman" w:hAnsi="Times New Roman" w:cs="Times New Roman"/>
          <w:sz w:val="26"/>
          <w:szCs w:val="26"/>
        </w:rPr>
        <w:t>, подлежащих погашению в соответствующем финансовом году</w:t>
      </w:r>
      <w:r w:rsidRPr="003C4537">
        <w:rPr>
          <w:rFonts w:ascii="Times New Roman" w:hAnsi="Times New Roman" w:cs="Times New Roman"/>
          <w:sz w:val="26"/>
          <w:szCs w:val="26"/>
        </w:rPr>
        <w:t>;</w:t>
      </w:r>
    </w:p>
    <w:p w:rsidR="00DE065A" w:rsidRPr="00C35AAD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AD">
        <w:rPr>
          <w:rFonts w:ascii="Times New Roman" w:hAnsi="Times New Roman" w:cs="Times New Roman"/>
          <w:sz w:val="26"/>
          <w:szCs w:val="26"/>
        </w:rPr>
        <w:t>- прогнозируемый объем дефицита (</w:t>
      </w:r>
      <w:proofErr w:type="spellStart"/>
      <w:r w:rsidRPr="00C35AAD">
        <w:rPr>
          <w:rFonts w:ascii="Times New Roman" w:hAnsi="Times New Roman" w:cs="Times New Roman"/>
          <w:sz w:val="26"/>
          <w:szCs w:val="26"/>
        </w:rPr>
        <w:t>профицита</w:t>
      </w:r>
      <w:proofErr w:type="spellEnd"/>
      <w:r w:rsidRPr="00C35AAD">
        <w:rPr>
          <w:rFonts w:ascii="Times New Roman" w:hAnsi="Times New Roman" w:cs="Times New Roman"/>
          <w:sz w:val="26"/>
          <w:szCs w:val="26"/>
        </w:rPr>
        <w:t>) бюджета МО "Городской округ "Город Нарьян-Мар" в соответствующем финансовом году;</w:t>
      </w:r>
    </w:p>
    <w:p w:rsidR="00DE065A" w:rsidRPr="00C35AAD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AD">
        <w:rPr>
          <w:rFonts w:ascii="Times New Roman" w:hAnsi="Times New Roman" w:cs="Times New Roman"/>
          <w:sz w:val="26"/>
          <w:szCs w:val="26"/>
        </w:rPr>
        <w:t>- прогнозируемое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5AAD">
        <w:rPr>
          <w:rFonts w:ascii="Times New Roman" w:hAnsi="Times New Roman" w:cs="Times New Roman"/>
          <w:sz w:val="26"/>
          <w:szCs w:val="26"/>
        </w:rPr>
        <w:t xml:space="preserve"> остатков средств на счетах по учету средств МО "Городской округ "Город Нарьян-Мар" в соответствующем финансовом году.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D7C">
        <w:rPr>
          <w:rFonts w:ascii="Times New Roman" w:hAnsi="Times New Roman" w:cs="Times New Roman"/>
          <w:sz w:val="26"/>
          <w:szCs w:val="26"/>
        </w:rPr>
        <w:t xml:space="preserve"> в) формула расчета:</w:t>
      </w:r>
    </w:p>
    <w:p w:rsidR="00DE065A" w:rsidRDefault="00DE065A" w:rsidP="00DE065A">
      <w:pPr>
        <w:pStyle w:val="ConsPlusNormal"/>
        <w:ind w:firstLine="540"/>
        <w:jc w:val="both"/>
        <w:rPr>
          <w:sz w:val="26"/>
          <w:szCs w:val="26"/>
        </w:rPr>
      </w:pPr>
    </w:p>
    <w:p w:rsidR="00DE065A" w:rsidRPr="005E5F16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E5F16">
        <w:rPr>
          <w:sz w:val="26"/>
          <w:szCs w:val="26"/>
        </w:rPr>
        <w:t>Пк</w:t>
      </w:r>
      <w:proofErr w:type="spellEnd"/>
      <w:r w:rsidRPr="005E5F16">
        <w:rPr>
          <w:sz w:val="26"/>
          <w:szCs w:val="26"/>
        </w:rPr>
        <w:t xml:space="preserve"> = Од +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П) - О</w:t>
      </w:r>
      <w:r w:rsidRPr="005E5F16">
        <w:rPr>
          <w:sz w:val="26"/>
          <w:szCs w:val="26"/>
        </w:rPr>
        <w:t>, где</w:t>
      </w:r>
    </w:p>
    <w:p w:rsidR="00DE065A" w:rsidRPr="00BB7C8E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7C8E">
        <w:rPr>
          <w:sz w:val="26"/>
          <w:szCs w:val="26"/>
        </w:rPr>
        <w:t>Пк</w:t>
      </w:r>
      <w:proofErr w:type="spellEnd"/>
      <w:r w:rsidRPr="00BB7C8E">
        <w:rPr>
          <w:sz w:val="26"/>
          <w:szCs w:val="26"/>
        </w:rPr>
        <w:t xml:space="preserve"> - прогнозный объем поступлений кредитов от кредитных организаций</w:t>
      </w:r>
      <w:r w:rsidRPr="007B33A3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соответствующем финансовом году</w:t>
      </w:r>
      <w:r w:rsidRPr="00BB7C8E">
        <w:rPr>
          <w:sz w:val="26"/>
          <w:szCs w:val="26"/>
        </w:rPr>
        <w:t>;</w:t>
      </w:r>
    </w:p>
    <w:p w:rsidR="00DE065A" w:rsidRPr="00BB7C8E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C8E">
        <w:rPr>
          <w:sz w:val="26"/>
          <w:szCs w:val="26"/>
        </w:rPr>
        <w:t xml:space="preserve">Од - </w:t>
      </w:r>
      <w:r w:rsidRPr="003C4537">
        <w:rPr>
          <w:sz w:val="26"/>
          <w:szCs w:val="26"/>
        </w:rPr>
        <w:t xml:space="preserve">объем кредитов от кредитных организаций по действующим </w:t>
      </w:r>
      <w:r>
        <w:rPr>
          <w:sz w:val="26"/>
          <w:szCs w:val="26"/>
        </w:rPr>
        <w:t>муниципальным</w:t>
      </w:r>
      <w:r w:rsidRPr="003C4537">
        <w:rPr>
          <w:sz w:val="26"/>
          <w:szCs w:val="26"/>
        </w:rPr>
        <w:t xml:space="preserve"> контрактам (договорам)</w:t>
      </w:r>
      <w:r>
        <w:rPr>
          <w:sz w:val="26"/>
          <w:szCs w:val="26"/>
        </w:rPr>
        <w:t>, подлежащих погашению</w:t>
      </w:r>
      <w:r w:rsidRPr="007B33A3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соответствующем финансовом году</w:t>
      </w:r>
      <w:r w:rsidRPr="00BB7C8E">
        <w:rPr>
          <w:sz w:val="26"/>
          <w:szCs w:val="26"/>
        </w:rPr>
        <w:t>;</w:t>
      </w:r>
    </w:p>
    <w:p w:rsidR="00DE065A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 (П)</w:t>
      </w:r>
      <w:r w:rsidRPr="00BB7C8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B7C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прогнозируемый </w:t>
      </w:r>
      <w:r w:rsidRPr="00BB7C8E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дефицита (</w:t>
      </w:r>
      <w:proofErr w:type="spellStart"/>
      <w:r>
        <w:rPr>
          <w:sz w:val="26"/>
          <w:szCs w:val="26"/>
        </w:rPr>
        <w:t>профицита</w:t>
      </w:r>
      <w:proofErr w:type="spellEnd"/>
      <w:r>
        <w:rPr>
          <w:sz w:val="26"/>
          <w:szCs w:val="26"/>
        </w:rPr>
        <w:t>)</w:t>
      </w:r>
      <w:r w:rsidRPr="009A42EF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МО "Городской округ "Город Нарьян-Мар" в соответствующем финансовом году;</w:t>
      </w:r>
    </w:p>
    <w:p w:rsidR="00DE065A" w:rsidRPr="00BB7C8E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– прогнозируемое изменение остатков средств на счетах по учету средств МО "Городской округ "Город Нарьян-Мар" в соответствующем финансовом году.</w:t>
      </w:r>
    </w:p>
    <w:p w:rsidR="00DE065A" w:rsidRPr="00BB7C8E" w:rsidRDefault="00DE065A" w:rsidP="00DE0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</w:t>
      </w:r>
      <w:r w:rsidRPr="00BB7C8E">
        <w:rPr>
          <w:rFonts w:ascii="Times New Roman" w:hAnsi="Times New Roman" w:cs="Times New Roman"/>
          <w:sz w:val="26"/>
          <w:szCs w:val="26"/>
        </w:rPr>
        <w:t>олучение кредитов от других бюджетов бюджетной системы Российской Федерации бюджетами городских округов в валюте Российской Федерации:</w:t>
      </w:r>
    </w:p>
    <w:p w:rsidR="00DE065A" w:rsidRPr="00BB7C8E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>а) используется метод прямого счета;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прогнозирование объема поступлений бюджетных кредитов муниципальному образованию</w:t>
      </w:r>
      <w:r w:rsidRPr="002E7FBF">
        <w:rPr>
          <w:rFonts w:ascii="Times New Roman" w:hAnsi="Times New Roman" w:cs="Times New Roman"/>
          <w:sz w:val="26"/>
          <w:szCs w:val="26"/>
        </w:rPr>
        <w:t xml:space="preserve"> от других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(окружного бюджета)</w:t>
      </w:r>
      <w:r w:rsidRPr="002E7FBF">
        <w:rPr>
          <w:rFonts w:ascii="Times New Roman" w:hAnsi="Times New Roman" w:cs="Times New Roman"/>
          <w:sz w:val="26"/>
          <w:szCs w:val="26"/>
        </w:rPr>
        <w:t xml:space="preserve"> осущес</w:t>
      </w:r>
      <w:r>
        <w:rPr>
          <w:rFonts w:ascii="Times New Roman" w:hAnsi="Times New Roman" w:cs="Times New Roman"/>
          <w:sz w:val="26"/>
          <w:szCs w:val="26"/>
        </w:rPr>
        <w:t>твляется исключительно в соответствии с Законом Ненецкого автономного округа "Об окружном бюджете на текущий финансовый год и на плановый период".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757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0757E0">
        <w:rPr>
          <w:rFonts w:ascii="Times New Roman" w:hAnsi="Times New Roman" w:cs="Times New Roman"/>
          <w:sz w:val="26"/>
          <w:szCs w:val="26"/>
        </w:rPr>
        <w:t xml:space="preserve"> Предельный объем привлечения бюджетных</w:t>
      </w:r>
      <w:r>
        <w:rPr>
          <w:sz w:val="24"/>
        </w:rPr>
        <w:t xml:space="preserve"> </w:t>
      </w:r>
      <w:r w:rsidRPr="008C4598">
        <w:rPr>
          <w:rFonts w:ascii="Times New Roman" w:hAnsi="Times New Roman" w:cs="Times New Roman"/>
          <w:sz w:val="26"/>
          <w:szCs w:val="26"/>
        </w:rPr>
        <w:t xml:space="preserve">кредитов на пополнение остатков средств на счетах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8C4598">
        <w:rPr>
          <w:rFonts w:ascii="Times New Roman" w:hAnsi="Times New Roman" w:cs="Times New Roman"/>
          <w:sz w:val="26"/>
          <w:szCs w:val="26"/>
        </w:rPr>
        <w:t xml:space="preserve">бюджета за счет средств федерального бюджета рассчитывается в соответствии с положениями </w:t>
      </w:r>
      <w:hyperlink r:id="rId10" w:history="1">
        <w:r w:rsidRPr="001956C0">
          <w:rPr>
            <w:rFonts w:ascii="Times New Roman" w:hAnsi="Times New Roman" w:cs="Times New Roman"/>
            <w:sz w:val="26"/>
            <w:szCs w:val="26"/>
          </w:rPr>
          <w:t>статьи 93.6</w:t>
        </w:r>
      </w:hyperlink>
      <w:r w:rsidRPr="008C459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065A" w:rsidRPr="008C4598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 используется метод</w:t>
      </w:r>
      <w:r w:rsidRPr="008C4598">
        <w:rPr>
          <w:rFonts w:ascii="Times New Roman" w:hAnsi="Times New Roman" w:cs="Times New Roman"/>
          <w:sz w:val="26"/>
          <w:szCs w:val="26"/>
        </w:rPr>
        <w:t xml:space="preserve"> усреднения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C4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65A" w:rsidRPr="00236225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>б) для расчета прогнозного объема поступлений</w:t>
      </w:r>
      <w:r w:rsidRPr="00236225">
        <w:rPr>
          <w:rFonts w:ascii="Times New Roman" w:hAnsi="Times New Roman" w:cs="Times New Roman"/>
          <w:sz w:val="26"/>
          <w:szCs w:val="26"/>
        </w:rPr>
        <w:t xml:space="preserve"> учитываются: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4598">
        <w:rPr>
          <w:rFonts w:ascii="Times New Roman" w:hAnsi="Times New Roman" w:cs="Times New Roman"/>
          <w:sz w:val="26"/>
          <w:szCs w:val="26"/>
        </w:rPr>
        <w:t xml:space="preserve">объем доходов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8C4598">
        <w:rPr>
          <w:rFonts w:ascii="Times New Roman" w:hAnsi="Times New Roman" w:cs="Times New Roman"/>
          <w:sz w:val="26"/>
          <w:szCs w:val="26"/>
        </w:rPr>
        <w:t>бюджета, за исключением субсидий,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C4598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Pr="008C4598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8C4598">
        <w:rPr>
          <w:rFonts w:ascii="Times New Roman" w:hAnsi="Times New Roman" w:cs="Times New Roman"/>
          <w:sz w:val="26"/>
          <w:szCs w:val="26"/>
        </w:rPr>
        <w:t>бюджете 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65A" w:rsidRPr="008C4598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509">
        <w:rPr>
          <w:rFonts w:ascii="Times New Roman" w:hAnsi="Times New Roman" w:cs="Times New Roman"/>
          <w:sz w:val="26"/>
          <w:szCs w:val="26"/>
        </w:rPr>
        <w:t>в) формула расчета: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65A" w:rsidRPr="008C4598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Обфк</w:t>
      </w:r>
      <w:proofErr w:type="spellEnd"/>
      <w:r w:rsidRPr="008C4598">
        <w:rPr>
          <w:rFonts w:ascii="Times New Roman" w:hAnsi="Times New Roman" w:cs="Times New Roman"/>
          <w:sz w:val="26"/>
          <w:szCs w:val="26"/>
        </w:rPr>
        <w:t xml:space="preserve"> &lt;= </w:t>
      </w:r>
      <w:proofErr w:type="spellStart"/>
      <w:r w:rsidRPr="008C4598">
        <w:rPr>
          <w:rFonts w:ascii="Times New Roman" w:hAnsi="Times New Roman" w:cs="Times New Roman"/>
          <w:sz w:val="26"/>
          <w:szCs w:val="26"/>
        </w:rPr>
        <w:t>Дб</w:t>
      </w:r>
      <w:r>
        <w:rPr>
          <w:rFonts w:ascii="Times New Roman" w:hAnsi="Times New Roman" w:cs="Times New Roman"/>
          <w:sz w:val="26"/>
          <w:szCs w:val="26"/>
        </w:rPr>
        <w:t>фк</w:t>
      </w:r>
      <w:proofErr w:type="spellEnd"/>
      <w:r w:rsidRPr="008C4598">
        <w:rPr>
          <w:rFonts w:ascii="Times New Roman" w:hAnsi="Times New Roman" w:cs="Times New Roman"/>
          <w:sz w:val="26"/>
          <w:szCs w:val="26"/>
        </w:rPr>
        <w:t>/12,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598">
        <w:rPr>
          <w:rFonts w:ascii="Times New Roman" w:hAnsi="Times New Roman" w:cs="Times New Roman"/>
          <w:sz w:val="26"/>
          <w:szCs w:val="26"/>
        </w:rPr>
        <w:t>где:</w:t>
      </w:r>
    </w:p>
    <w:p w:rsidR="00DE065A" w:rsidRPr="008C4598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Обфк</w:t>
      </w:r>
      <w:proofErr w:type="spellEnd"/>
      <w:r w:rsidRPr="008C4598">
        <w:rPr>
          <w:rFonts w:ascii="Times New Roman" w:hAnsi="Times New Roman" w:cs="Times New Roman"/>
          <w:sz w:val="26"/>
          <w:szCs w:val="26"/>
        </w:rPr>
        <w:t xml:space="preserve"> - объем привлечения бюджетных кредитов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598">
        <w:rPr>
          <w:rFonts w:ascii="Times New Roman" w:hAnsi="Times New Roman" w:cs="Times New Roman"/>
          <w:sz w:val="26"/>
          <w:szCs w:val="26"/>
        </w:rPr>
        <w:t xml:space="preserve">на пополнение остатков средств на счетах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8C4598">
        <w:rPr>
          <w:rFonts w:ascii="Times New Roman" w:hAnsi="Times New Roman" w:cs="Times New Roman"/>
          <w:sz w:val="26"/>
          <w:szCs w:val="26"/>
        </w:rPr>
        <w:t>бюджета</w:t>
      </w:r>
      <w:r w:rsidRPr="00BD5B7F">
        <w:rPr>
          <w:rFonts w:ascii="Times New Roman" w:hAnsi="Times New Roman" w:cs="Times New Roman"/>
          <w:sz w:val="26"/>
          <w:szCs w:val="26"/>
        </w:rPr>
        <w:t xml:space="preserve"> </w:t>
      </w:r>
      <w:r w:rsidRPr="008C4598">
        <w:rPr>
          <w:rFonts w:ascii="Times New Roman" w:hAnsi="Times New Roman" w:cs="Times New Roman"/>
          <w:sz w:val="26"/>
          <w:szCs w:val="26"/>
        </w:rPr>
        <w:t>за счет средств федерального бюджета</w:t>
      </w:r>
      <w:r w:rsidRPr="00BD5B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соответствующем финансовом году</w:t>
      </w:r>
      <w:r w:rsidRPr="008C4598">
        <w:rPr>
          <w:rFonts w:ascii="Times New Roman" w:hAnsi="Times New Roman" w:cs="Times New Roman"/>
          <w:sz w:val="26"/>
          <w:szCs w:val="26"/>
        </w:rPr>
        <w:t>;</w:t>
      </w:r>
    </w:p>
    <w:p w:rsidR="00DE065A" w:rsidRPr="008C4598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4598">
        <w:rPr>
          <w:rFonts w:ascii="Times New Roman" w:hAnsi="Times New Roman" w:cs="Times New Roman"/>
          <w:sz w:val="26"/>
          <w:szCs w:val="26"/>
        </w:rPr>
        <w:t>Дб</w:t>
      </w:r>
      <w:r>
        <w:rPr>
          <w:rFonts w:ascii="Times New Roman" w:hAnsi="Times New Roman" w:cs="Times New Roman"/>
          <w:sz w:val="26"/>
          <w:szCs w:val="26"/>
        </w:rPr>
        <w:t>фк</w:t>
      </w:r>
      <w:proofErr w:type="spellEnd"/>
      <w:r w:rsidRPr="008C4598">
        <w:rPr>
          <w:rFonts w:ascii="Times New Roman" w:hAnsi="Times New Roman" w:cs="Times New Roman"/>
          <w:sz w:val="26"/>
          <w:szCs w:val="26"/>
        </w:rPr>
        <w:t xml:space="preserve"> - утвержденный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Pr="008C4598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8C4598">
        <w:rPr>
          <w:rFonts w:ascii="Times New Roman" w:hAnsi="Times New Roman" w:cs="Times New Roman"/>
          <w:sz w:val="26"/>
          <w:szCs w:val="26"/>
        </w:rPr>
        <w:t xml:space="preserve">бюджете на соответствующий финансовый год объем доходов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8C4598">
        <w:rPr>
          <w:rFonts w:ascii="Times New Roman" w:hAnsi="Times New Roman" w:cs="Times New Roman"/>
          <w:sz w:val="26"/>
          <w:szCs w:val="26"/>
        </w:rPr>
        <w:t>бюджета, за исключением субсидий, субвенций и иных межбюджетных трансфертов, имеющих целевое назначение.</w:t>
      </w:r>
    </w:p>
    <w:p w:rsidR="00DE065A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6FE">
        <w:rPr>
          <w:sz w:val="26"/>
          <w:szCs w:val="26"/>
        </w:rPr>
        <w:t>4. Увеличение прочих остатков денежных средств бюджетов городских округов</w:t>
      </w:r>
      <w:r>
        <w:rPr>
          <w:sz w:val="26"/>
          <w:szCs w:val="26"/>
        </w:rPr>
        <w:t>:</w:t>
      </w:r>
    </w:p>
    <w:p w:rsidR="00DE065A" w:rsidRPr="00BB7C8E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>а) используется метод прямого счета;</w:t>
      </w:r>
    </w:p>
    <w:p w:rsidR="00DE065A" w:rsidRDefault="00DE065A" w:rsidP="00DE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C8E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прогнозируемый объем увеличения прочих остатков денежных средств бюджета</w:t>
      </w:r>
      <w:r w:rsidRPr="00F032FA">
        <w:rPr>
          <w:sz w:val="26"/>
          <w:szCs w:val="26"/>
        </w:rPr>
        <w:t xml:space="preserve"> </w:t>
      </w:r>
      <w:r w:rsidRPr="00F032FA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путем </w:t>
      </w:r>
      <w:r>
        <w:rPr>
          <w:rFonts w:ascii="Times New Roman" w:hAnsi="Times New Roman" w:cs="Times New Roman"/>
          <w:sz w:val="26"/>
          <w:szCs w:val="26"/>
        </w:rPr>
        <w:lastRenderedPageBreak/>
        <w:t>суммирования прогнозируемого объема доходов бюджета</w:t>
      </w:r>
      <w:r w:rsidRPr="00F032FA">
        <w:rPr>
          <w:sz w:val="26"/>
          <w:szCs w:val="26"/>
        </w:rPr>
        <w:t xml:space="preserve"> </w:t>
      </w:r>
      <w:r w:rsidRPr="00F032FA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финансовом году и прогнозируемого объема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поступлений источников финансирования дефицита бюджета</w:t>
      </w:r>
      <w:proofErr w:type="gramEnd"/>
      <w:r w:rsidRPr="003D4C02">
        <w:rPr>
          <w:rFonts w:ascii="Times New Roman" w:hAnsi="Times New Roman" w:cs="Times New Roman"/>
          <w:sz w:val="26"/>
          <w:szCs w:val="26"/>
        </w:rPr>
        <w:t xml:space="preserve"> </w:t>
      </w:r>
      <w:r w:rsidRPr="00F032FA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065A" w:rsidRDefault="00DE065A" w:rsidP="00DE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1B18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Pr="005C67BB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Pr="008D0DA9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51B18" w:rsidRPr="008D0DA9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651B18" w:rsidRPr="008D0DA9" w:rsidSect="00F90116">
          <w:headerReference w:type="default" r:id="rId11"/>
          <w:type w:val="continuous"/>
          <w:pgSz w:w="11906" w:h="16838" w:code="9"/>
          <w:pgMar w:top="1134" w:right="566" w:bottom="1134" w:left="1701" w:header="720" w:footer="720" w:gutter="0"/>
          <w:pgNumType w:start="1"/>
          <w:cols w:space="720"/>
          <w:titlePg/>
        </w:sectPr>
      </w:pPr>
    </w:p>
    <w:p w:rsidR="00651B18" w:rsidRPr="008D0DA9" w:rsidRDefault="00651B18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651B18" w:rsidRPr="008D0DA9" w:rsidSect="009B1119">
          <w:type w:val="continuous"/>
          <w:pgSz w:w="11906" w:h="16838" w:code="9"/>
          <w:pgMar w:top="1134" w:right="566" w:bottom="1134" w:left="1247" w:header="720" w:footer="720" w:gutter="0"/>
          <w:pgNumType w:start="1"/>
          <w:cols w:space="720"/>
          <w:titlePg/>
        </w:sectPr>
      </w:pPr>
    </w:p>
    <w:p w:rsidR="00651B18" w:rsidRDefault="00651B18" w:rsidP="00673397">
      <w:pPr>
        <w:jc w:val="right"/>
        <w:rPr>
          <w:sz w:val="26"/>
          <w:szCs w:val="26"/>
        </w:rPr>
      </w:pPr>
    </w:p>
    <w:sectPr w:rsidR="00651B18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18" w:rsidRDefault="00651B18" w:rsidP="0035168A">
      <w:r>
        <w:separator/>
      </w:r>
    </w:p>
  </w:endnote>
  <w:endnote w:type="continuationSeparator" w:id="1">
    <w:p w:rsidR="00651B18" w:rsidRDefault="00651B1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18" w:rsidRDefault="00651B18" w:rsidP="0035168A">
      <w:r>
        <w:separator/>
      </w:r>
    </w:p>
  </w:footnote>
  <w:footnote w:type="continuationSeparator" w:id="1">
    <w:p w:rsidR="00651B18" w:rsidRDefault="00651B1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8" w:rsidRDefault="007513C6">
    <w:pPr>
      <w:pStyle w:val="a3"/>
      <w:jc w:val="center"/>
    </w:pPr>
    <w:fldSimple w:instr=" PAGE   \* MERGEFORMAT ">
      <w:r w:rsidR="00DE065A">
        <w:rPr>
          <w:noProof/>
        </w:rPr>
        <w:t>3</w:t>
      </w:r>
    </w:fldSimple>
  </w:p>
  <w:p w:rsidR="00651B18" w:rsidRDefault="00651B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9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2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6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8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9"/>
  </w:num>
  <w:num w:numId="9">
    <w:abstractNumId w:val="36"/>
  </w:num>
  <w:num w:numId="10">
    <w:abstractNumId w:val="20"/>
  </w:num>
  <w:num w:numId="11">
    <w:abstractNumId w:val="17"/>
  </w:num>
  <w:num w:numId="12">
    <w:abstractNumId w:val="31"/>
  </w:num>
  <w:num w:numId="13">
    <w:abstractNumId w:val="39"/>
  </w:num>
  <w:num w:numId="14">
    <w:abstractNumId w:val="8"/>
  </w:num>
  <w:num w:numId="15">
    <w:abstractNumId w:val="15"/>
  </w:num>
  <w:num w:numId="16">
    <w:abstractNumId w:val="24"/>
  </w:num>
  <w:num w:numId="17">
    <w:abstractNumId w:val="14"/>
  </w:num>
  <w:num w:numId="18">
    <w:abstractNumId w:val="28"/>
  </w:num>
  <w:num w:numId="19">
    <w:abstractNumId w:val="5"/>
  </w:num>
  <w:num w:numId="20">
    <w:abstractNumId w:val="16"/>
  </w:num>
  <w:num w:numId="21">
    <w:abstractNumId w:val="12"/>
  </w:num>
  <w:num w:numId="22">
    <w:abstractNumId w:val="19"/>
  </w:num>
  <w:num w:numId="23">
    <w:abstractNumId w:val="4"/>
  </w:num>
  <w:num w:numId="24">
    <w:abstractNumId w:val="6"/>
  </w:num>
  <w:num w:numId="25">
    <w:abstractNumId w:val="30"/>
  </w:num>
  <w:num w:numId="26">
    <w:abstractNumId w:val="3"/>
  </w:num>
  <w:num w:numId="27">
    <w:abstractNumId w:val="23"/>
  </w:num>
  <w:num w:numId="28">
    <w:abstractNumId w:val="22"/>
  </w:num>
  <w:num w:numId="29">
    <w:abstractNumId w:val="34"/>
  </w:num>
  <w:num w:numId="30">
    <w:abstractNumId w:val="38"/>
  </w:num>
  <w:num w:numId="31">
    <w:abstractNumId w:val="35"/>
  </w:num>
  <w:num w:numId="32">
    <w:abstractNumId w:val="1"/>
  </w:num>
  <w:num w:numId="33">
    <w:abstractNumId w:val="7"/>
  </w:num>
  <w:num w:numId="34">
    <w:abstractNumId w:val="26"/>
  </w:num>
  <w:num w:numId="35">
    <w:abstractNumId w:val="37"/>
  </w:num>
  <w:num w:numId="36">
    <w:abstractNumId w:val="0"/>
  </w:num>
  <w:num w:numId="37">
    <w:abstractNumId w:val="3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7E0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6C0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849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6225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100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BF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184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537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03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02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257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5F16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3D7C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3C6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3A3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37F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3FB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598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0DA9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8F7BBF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2EF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144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0F3E"/>
    <w:rsid w:val="00B4118A"/>
    <w:rsid w:val="00B4174B"/>
    <w:rsid w:val="00B41BC1"/>
    <w:rsid w:val="00B42EFF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C8E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B7F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6FE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AD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509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2C5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65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2FA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416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C3B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269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E901BF4768BA488E2F2DB74499D62CA2B241328215E713F1C26DCFEAD251424EDE33B2035c0R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43A9EA646EAA3F9E48E680F5D1443706FA3C2FFFF534D8B6162B54315B0BD239C685338244FC41p8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E901BF4768BA488E2F2DB74499D62C9222C1D28215E713F1C26DCFEAD251424EDE33E2434074EcER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761</Words>
  <Characters>6133</Characters>
  <Application>Microsoft Office Word</Application>
  <DocSecurity>0</DocSecurity>
  <Lines>51</Lines>
  <Paragraphs>13</Paragraphs>
  <ScaleCrop>false</ScaleCrop>
  <Company>Адм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Avsyanikova A.I.</cp:lastModifiedBy>
  <cp:revision>10</cp:revision>
  <cp:lastPrinted>2018-12-24T05:33:00Z</cp:lastPrinted>
  <dcterms:created xsi:type="dcterms:W3CDTF">2016-11-15T05:52:00Z</dcterms:created>
  <dcterms:modified xsi:type="dcterms:W3CDTF">2018-12-25T08:23:00Z</dcterms:modified>
</cp:coreProperties>
</file>