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B68CD" w:rsidP="00015DC9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744EF6">
            <w:pPr>
              <w:jc w:val="center"/>
            </w:pPr>
            <w:r>
              <w:t>1</w:t>
            </w:r>
            <w:r w:rsidR="005369CD">
              <w:t>1</w:t>
            </w:r>
            <w:r w:rsidR="008A58B5">
              <w:t>8</w:t>
            </w:r>
            <w:r w:rsidR="002B68CD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5211"/>
      </w:tblGrid>
      <w:tr w:rsidR="002B68CD" w:rsidRPr="00AD38EE" w:rsidTr="002B68CD">
        <w:tc>
          <w:tcPr>
            <w:tcW w:w="5211" w:type="dxa"/>
          </w:tcPr>
          <w:p w:rsidR="002B68CD" w:rsidRPr="00AD38EE" w:rsidRDefault="002B68CD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B68CD" w:rsidRDefault="002B68CD" w:rsidP="002B68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68CD" w:rsidRPr="003315CA" w:rsidRDefault="002B68CD" w:rsidP="003315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5CA">
        <w:rPr>
          <w:sz w:val="26"/>
          <w:szCs w:val="26"/>
        </w:rPr>
        <w:t xml:space="preserve">Руководствуясь </w:t>
      </w:r>
      <w:hyperlink r:id="rId9" w:history="1">
        <w:r w:rsidRPr="003315CA">
          <w:rPr>
            <w:sz w:val="26"/>
            <w:szCs w:val="26"/>
          </w:rPr>
          <w:t>статьей 78</w:t>
        </w:r>
      </w:hyperlink>
      <w:r w:rsidRPr="003315CA">
        <w:rPr>
          <w:sz w:val="26"/>
          <w:szCs w:val="26"/>
        </w:rPr>
        <w:t xml:space="preserve"> Бюджетного кодекса Российской Федерации,              в целях реализации мероприятий муниципальной программы муниципального образования "Городской округ "Город Нарьян-Мар" "Создание условий                   для экономического развития</w:t>
      </w:r>
      <w:r w:rsidRPr="003315CA">
        <w:rPr>
          <w:color w:val="000000"/>
          <w:sz w:val="26"/>
          <w:szCs w:val="26"/>
        </w:rPr>
        <w:t xml:space="preserve">", утвержденной </w:t>
      </w:r>
      <w:r w:rsidRPr="003315CA">
        <w:rPr>
          <w:sz w:val="26"/>
          <w:szCs w:val="26"/>
        </w:rPr>
        <w:t>постановлением Администрации МО "Городской округ "Город Нарьян-Мар" от 11.10.2013 № 2061, Администрация МО "Городской округ "Город Нарьян-Мар"</w:t>
      </w:r>
    </w:p>
    <w:p w:rsidR="002B68CD" w:rsidRPr="0046197C" w:rsidRDefault="002B68CD" w:rsidP="002B68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8CD" w:rsidRDefault="002B68CD" w:rsidP="002B68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6197C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6197C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B68CD" w:rsidRDefault="002B68CD" w:rsidP="002B68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68CD" w:rsidRDefault="002B68CD" w:rsidP="002B68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Утвердить Порядок предоставления субсидий </w:t>
      </w:r>
      <w:r>
        <w:rPr>
          <w:color w:val="000000"/>
          <w:sz w:val="26"/>
          <w:szCs w:val="26"/>
        </w:rPr>
        <w:t xml:space="preserve">субъектам малого и среднего предпринимательства на возмещение части затрат, связанных                         с реализацией энергосберегающих мероприятий, включая затраты на приобретение и внедрение </w:t>
      </w:r>
      <w:proofErr w:type="spellStart"/>
      <w:r>
        <w:rPr>
          <w:color w:val="000000"/>
          <w:sz w:val="26"/>
          <w:szCs w:val="26"/>
        </w:rPr>
        <w:t>энергоэффективных</w:t>
      </w:r>
      <w:proofErr w:type="spellEnd"/>
      <w:r>
        <w:rPr>
          <w:color w:val="000000"/>
          <w:sz w:val="26"/>
          <w:szCs w:val="26"/>
        </w:rPr>
        <w:t xml:space="preserve"> технологий, оборудования, материалов (Приложение).</w:t>
      </w:r>
    </w:p>
    <w:p w:rsidR="002B68CD" w:rsidRPr="0064556A" w:rsidRDefault="002B68CD" w:rsidP="002B68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4556A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</w:t>
      </w:r>
      <w:r w:rsidRPr="0064556A">
        <w:rPr>
          <w:sz w:val="26"/>
          <w:szCs w:val="26"/>
        </w:rPr>
        <w:t xml:space="preserve"> его п</w:t>
      </w:r>
      <w:r>
        <w:rPr>
          <w:sz w:val="26"/>
          <w:szCs w:val="26"/>
        </w:rPr>
        <w:t>одписания и</w:t>
      </w:r>
      <w:r w:rsidRPr="0064556A">
        <w:rPr>
          <w:sz w:val="26"/>
          <w:szCs w:val="26"/>
        </w:rPr>
        <w:t xml:space="preserve">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A58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A58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D56AC5" w:rsidRDefault="00D56AC5" w:rsidP="00385307"/>
    <w:p w:rsidR="00D56AC5" w:rsidRDefault="00D56AC5" w:rsidP="00385307"/>
    <w:p w:rsidR="00D56AC5" w:rsidRDefault="00D56AC5" w:rsidP="00385307"/>
    <w:p w:rsidR="00D56AC5" w:rsidRDefault="00D56AC5" w:rsidP="00385307"/>
    <w:p w:rsidR="00D56AC5" w:rsidRDefault="00D56AC5" w:rsidP="00385307"/>
    <w:p w:rsidR="00E272AF" w:rsidRDefault="00E272AF" w:rsidP="00385307">
      <w:pPr>
        <w:sectPr w:rsidR="00E272AF" w:rsidSect="00385307">
          <w:headerReference w:type="default" r:id="rId16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E272AF" w:rsidRDefault="00E272AF" w:rsidP="00385307">
      <w:pPr>
        <w:sectPr w:rsidR="00E272AF" w:rsidSect="00385307"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D56AC5" w:rsidRDefault="00D56AC5" w:rsidP="00385307">
      <w:pPr>
        <w:sectPr w:rsidR="00D56AC5" w:rsidSect="00385307"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D56AC5" w:rsidRDefault="00D56AC5" w:rsidP="00385307">
      <w:pPr>
        <w:sectPr w:rsidR="00D56AC5" w:rsidSect="00385307"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108" w:type="dxa"/>
        <w:tblLook w:val="0000"/>
      </w:tblPr>
      <w:tblGrid>
        <w:gridCol w:w="4430"/>
        <w:gridCol w:w="5032"/>
      </w:tblGrid>
      <w:tr w:rsidR="00D56AC5" w:rsidTr="00D56AC5">
        <w:tc>
          <w:tcPr>
            <w:tcW w:w="4430" w:type="dxa"/>
          </w:tcPr>
          <w:p w:rsidR="00D56AC5" w:rsidRDefault="00D56AC5" w:rsidP="008749ED">
            <w:pPr>
              <w:pStyle w:val="ConsPlusTitle"/>
              <w:widowControl/>
              <w:jc w:val="center"/>
            </w:pPr>
          </w:p>
        </w:tc>
        <w:tc>
          <w:tcPr>
            <w:tcW w:w="5032" w:type="dxa"/>
          </w:tcPr>
          <w:p w:rsidR="00D56AC5" w:rsidRDefault="00D56AC5" w:rsidP="008749ED">
            <w:pPr>
              <w:pStyle w:val="ConsPlusTitle"/>
              <w:widowControl/>
              <w:jc w:val="righ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Приложение</w:t>
            </w:r>
          </w:p>
          <w:p w:rsidR="00494F79" w:rsidRDefault="00494F79" w:rsidP="008749ED">
            <w:pPr>
              <w:pStyle w:val="ConsPlusTitle"/>
              <w:widowControl/>
              <w:jc w:val="right"/>
              <w:rPr>
                <w:b w:val="0"/>
                <w:bCs w:val="0"/>
                <w:sz w:val="26"/>
              </w:rPr>
            </w:pPr>
          </w:p>
          <w:p w:rsidR="00D56AC5" w:rsidRDefault="00D56AC5" w:rsidP="008749ED">
            <w:pPr>
              <w:pStyle w:val="ConsPlusTitle"/>
              <w:widowControl/>
              <w:jc w:val="righ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УТВЕРЖДЕН</w:t>
            </w:r>
          </w:p>
          <w:p w:rsidR="00D56AC5" w:rsidRDefault="00494F79" w:rsidP="008749ED">
            <w:pPr>
              <w:pStyle w:val="ConsPlusTitle"/>
              <w:widowControl/>
              <w:jc w:val="center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         </w:t>
            </w:r>
            <w:r w:rsidR="00D56AC5">
              <w:rPr>
                <w:b w:val="0"/>
                <w:bCs w:val="0"/>
                <w:sz w:val="26"/>
              </w:rPr>
              <w:t>постановлением Администрации МО</w:t>
            </w:r>
          </w:p>
          <w:p w:rsidR="00D56AC5" w:rsidRDefault="00494F79" w:rsidP="008749ED">
            <w:pPr>
              <w:pStyle w:val="ConsPlusTitle"/>
              <w:widowControl/>
              <w:jc w:val="center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    </w:t>
            </w:r>
            <w:r w:rsidR="00D56AC5">
              <w:rPr>
                <w:b w:val="0"/>
                <w:bCs w:val="0"/>
                <w:sz w:val="26"/>
              </w:rPr>
              <w:t>"Городской округ "Город Нарьян-Мар"</w:t>
            </w:r>
          </w:p>
          <w:p w:rsidR="00D56AC5" w:rsidRDefault="00494F79" w:rsidP="003315CA">
            <w:pPr>
              <w:pStyle w:val="ConsPlusTitle"/>
              <w:widowControl/>
              <w:jc w:val="right"/>
            </w:pPr>
            <w:r>
              <w:rPr>
                <w:b w:val="0"/>
                <w:bCs w:val="0"/>
                <w:sz w:val="26"/>
              </w:rPr>
              <w:t>от 20.10.2015 № 1188</w:t>
            </w:r>
          </w:p>
        </w:tc>
      </w:tr>
    </w:tbl>
    <w:p w:rsidR="00D56AC5" w:rsidRDefault="00D56AC5" w:rsidP="00D56AC5">
      <w:pPr>
        <w:pStyle w:val="ConsPlusTitle"/>
        <w:widowControl/>
        <w:jc w:val="center"/>
      </w:pPr>
    </w:p>
    <w:p w:rsidR="00D56AC5" w:rsidRDefault="00D56AC5" w:rsidP="00D56AC5">
      <w:pPr>
        <w:pStyle w:val="ConsPlusTitle"/>
        <w:widowControl/>
        <w:jc w:val="center"/>
      </w:pPr>
    </w:p>
    <w:p w:rsidR="00D56AC5" w:rsidRPr="00494F79" w:rsidRDefault="00D56AC5" w:rsidP="00D56AC5">
      <w:pPr>
        <w:pStyle w:val="ConsPlusTitle"/>
        <w:widowControl/>
        <w:jc w:val="center"/>
        <w:rPr>
          <w:b w:val="0"/>
        </w:rPr>
      </w:pPr>
      <w:r w:rsidRPr="00494F79">
        <w:rPr>
          <w:b w:val="0"/>
        </w:rPr>
        <w:t>ПОРЯДОК</w:t>
      </w:r>
    </w:p>
    <w:p w:rsidR="00D56AC5" w:rsidRPr="00494F79" w:rsidRDefault="00D56AC5" w:rsidP="00D56AC5">
      <w:pPr>
        <w:pStyle w:val="ConsPlusTitle"/>
        <w:widowControl/>
        <w:jc w:val="center"/>
        <w:rPr>
          <w:b w:val="0"/>
        </w:rPr>
      </w:pPr>
      <w:r w:rsidRPr="00494F79">
        <w:rPr>
          <w:b w:val="0"/>
          <w:sz w:val="26"/>
          <w:szCs w:val="26"/>
        </w:rPr>
        <w:t>ПРЕДОСТАВЛЕНИЯ СУБСИДИЙ</w:t>
      </w:r>
      <w:r w:rsidRPr="00494F79">
        <w:rPr>
          <w:b w:val="0"/>
        </w:rPr>
        <w:t xml:space="preserve"> </w:t>
      </w:r>
      <w:r w:rsidRPr="00494F79">
        <w:rPr>
          <w:b w:val="0"/>
          <w:color w:val="000000"/>
          <w:sz w:val="26"/>
          <w:szCs w:val="26"/>
        </w:rPr>
        <w:t xml:space="preserve">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ЭНЕРГОЭФФЕКТИВНЫХ ТЕХНОЛОГИЙ, ОБОРУДОВАНИЯ, МАТЕРИАЛОВ </w:t>
      </w:r>
    </w:p>
    <w:p w:rsidR="00D56AC5" w:rsidRPr="00494F79" w:rsidRDefault="00D56AC5" w:rsidP="00D56AC5">
      <w:pPr>
        <w:autoSpaceDE w:val="0"/>
        <w:autoSpaceDN w:val="0"/>
        <w:adjustRightInd w:val="0"/>
        <w:jc w:val="center"/>
      </w:pPr>
    </w:p>
    <w:p w:rsidR="00D56AC5" w:rsidRDefault="00D56AC5" w:rsidP="00D56AC5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Общие положения</w:t>
      </w:r>
    </w:p>
    <w:p w:rsidR="00D56AC5" w:rsidRDefault="00D56AC5" w:rsidP="00D56AC5">
      <w:pPr>
        <w:autoSpaceDE w:val="0"/>
        <w:autoSpaceDN w:val="0"/>
        <w:adjustRightInd w:val="0"/>
        <w:ind w:left="1080"/>
        <w:outlineLvl w:val="1"/>
        <w:rPr>
          <w:sz w:val="26"/>
        </w:rPr>
      </w:pPr>
    </w:p>
    <w:p w:rsidR="00D56AC5" w:rsidRPr="0078683D" w:rsidRDefault="00D56AC5" w:rsidP="00494F79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Настоящий Порядок определяет правила предоставления субсидий </w:t>
      </w:r>
      <w:r w:rsidR="00494F79">
        <w:rPr>
          <w:sz w:val="26"/>
        </w:rPr>
        <w:t xml:space="preserve">         </w:t>
      </w:r>
      <w:r>
        <w:rPr>
          <w:sz w:val="26"/>
        </w:rPr>
        <w:t xml:space="preserve">из бюджета МО "Городской округ "Город Нарьян-Мар" в рамках муниципальной программы "Создание условий для экономического развития", </w:t>
      </w:r>
      <w:r>
        <w:rPr>
          <w:color w:val="000000"/>
          <w:sz w:val="26"/>
          <w:szCs w:val="26"/>
        </w:rPr>
        <w:t xml:space="preserve">утвержденной 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 w:rsidR="00494F79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от 11.10.2013 № 2061</w:t>
      </w:r>
      <w:r>
        <w:rPr>
          <w:sz w:val="26"/>
        </w:rPr>
        <w:t xml:space="preserve"> (далее – Программа), субъектам малого и среднего предпринимательства на возмещение части затрат, </w:t>
      </w:r>
      <w:r>
        <w:rPr>
          <w:color w:val="000000"/>
          <w:sz w:val="26"/>
          <w:szCs w:val="26"/>
        </w:rPr>
        <w:t xml:space="preserve">связанных с реализацией энергосберегающих мероприятий, включая затраты на приобретение и внедрение </w:t>
      </w:r>
      <w:proofErr w:type="spellStart"/>
      <w:r>
        <w:rPr>
          <w:color w:val="000000"/>
          <w:sz w:val="26"/>
          <w:szCs w:val="26"/>
        </w:rPr>
        <w:t>энергоэффективных</w:t>
      </w:r>
      <w:proofErr w:type="spellEnd"/>
      <w:r>
        <w:rPr>
          <w:color w:val="000000"/>
          <w:sz w:val="26"/>
          <w:szCs w:val="26"/>
        </w:rPr>
        <w:t xml:space="preserve"> технологий, оборудования, материалов</w:t>
      </w:r>
      <w:r>
        <w:rPr>
          <w:sz w:val="26"/>
        </w:rPr>
        <w:t>, критерии</w:t>
      </w:r>
      <w:proofErr w:type="gramEnd"/>
      <w:r>
        <w:rPr>
          <w:sz w:val="26"/>
        </w:rPr>
        <w:t xml:space="preserve"> отбора получателей субсидий, а также порядок возврата субсидий в случае нарушения условий, установленных при их предоставлении.</w:t>
      </w:r>
    </w:p>
    <w:p w:rsidR="00D56AC5" w:rsidRDefault="00494F79" w:rsidP="00494F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</w:r>
      <w:r w:rsidR="00D56AC5">
        <w:rPr>
          <w:sz w:val="26"/>
        </w:rPr>
        <w:t>В настоящем Порядке используются следующие понятия:</w:t>
      </w:r>
    </w:p>
    <w:p w:rsidR="00D56AC5" w:rsidRDefault="00494F79" w:rsidP="00494F79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56AC5">
        <w:rPr>
          <w:sz w:val="26"/>
          <w:szCs w:val="26"/>
        </w:rPr>
        <w:t>субъекты малого и среднего предп</w:t>
      </w:r>
      <w:r w:rsidR="002A1CA8">
        <w:rPr>
          <w:sz w:val="26"/>
          <w:szCs w:val="26"/>
        </w:rPr>
        <w:t xml:space="preserve">ринимательства </w:t>
      </w:r>
      <w:r w:rsidR="002A1CA8" w:rsidRPr="002776DB">
        <w:rPr>
          <w:sz w:val="26"/>
          <w:szCs w:val="26"/>
        </w:rPr>
        <w:t xml:space="preserve">– </w:t>
      </w:r>
      <w:r w:rsidR="002776DB" w:rsidRPr="002776DB">
        <w:rPr>
          <w:sz w:val="26"/>
          <w:szCs w:val="26"/>
        </w:rPr>
        <w:t xml:space="preserve">хозяйствующие субъекты, </w:t>
      </w:r>
      <w:r w:rsidR="00D56AC5" w:rsidRPr="002776DB">
        <w:rPr>
          <w:sz w:val="26"/>
          <w:szCs w:val="26"/>
        </w:rPr>
        <w:t>внесенные в Единый государственный реестр юридических</w:t>
      </w:r>
      <w:r w:rsidR="00D56AC5">
        <w:rPr>
          <w:sz w:val="26"/>
          <w:szCs w:val="26"/>
        </w:rPr>
        <w:t xml:space="preserve"> лиц</w:t>
      </w:r>
      <w:r>
        <w:rPr>
          <w:sz w:val="26"/>
          <w:szCs w:val="26"/>
        </w:rPr>
        <w:t>,</w:t>
      </w:r>
      <w:r w:rsidR="00D56AC5">
        <w:rPr>
          <w:sz w:val="26"/>
          <w:szCs w:val="26"/>
        </w:rPr>
        <w:t xml:space="preserve">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предпринимателей, осуществляющих предпринимательскую деятельность </w:t>
      </w:r>
      <w:r w:rsidR="002776DB">
        <w:rPr>
          <w:sz w:val="26"/>
          <w:szCs w:val="26"/>
        </w:rPr>
        <w:t xml:space="preserve">               </w:t>
      </w:r>
      <w:r w:rsidR="00D56AC5">
        <w:rPr>
          <w:sz w:val="26"/>
          <w:szCs w:val="26"/>
        </w:rPr>
        <w:t xml:space="preserve">без образования юридического лица, крестьянские (фермерские) хозяйства, соответствующие требованиям Федерального </w:t>
      </w:r>
      <w:hyperlink r:id="rId17" w:history="1">
        <w:r w:rsidR="00D56AC5" w:rsidRPr="00ED384A">
          <w:rPr>
            <w:sz w:val="26"/>
            <w:szCs w:val="26"/>
          </w:rPr>
          <w:t>закона</w:t>
        </w:r>
      </w:hyperlink>
      <w:r w:rsidR="00D56AC5">
        <w:rPr>
          <w:sz w:val="26"/>
          <w:szCs w:val="26"/>
        </w:rPr>
        <w:t xml:space="preserve"> от 24.07.2007 № 209-ФЗ </w:t>
      </w:r>
      <w:r w:rsidR="002776DB">
        <w:rPr>
          <w:sz w:val="26"/>
          <w:szCs w:val="26"/>
        </w:rPr>
        <w:t xml:space="preserve">          </w:t>
      </w:r>
      <w:r w:rsidR="00D56AC5">
        <w:rPr>
          <w:sz w:val="26"/>
          <w:szCs w:val="26"/>
        </w:rPr>
        <w:t>"О развитии малого и среднего предпринимательства</w:t>
      </w:r>
      <w:proofErr w:type="gramEnd"/>
      <w:r w:rsidR="00D56AC5">
        <w:rPr>
          <w:sz w:val="26"/>
          <w:szCs w:val="26"/>
        </w:rPr>
        <w:t xml:space="preserve"> в Российской Федерации";</w:t>
      </w:r>
    </w:p>
    <w:p w:rsidR="00D56AC5" w:rsidRDefault="00494F79" w:rsidP="00494F79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>
        <w:rPr>
          <w:sz w:val="26"/>
          <w:szCs w:val="26"/>
        </w:rPr>
        <w:t xml:space="preserve">заявитель - субъект малого и среднего предпринимательства, подавший заявление на получение </w:t>
      </w:r>
      <w:r w:rsidR="00D56AC5" w:rsidRPr="006D0CA3">
        <w:rPr>
          <w:sz w:val="26"/>
          <w:szCs w:val="26"/>
        </w:rPr>
        <w:t>субсидии в порядке, установленном настоящим Порядком</w:t>
      </w:r>
      <w:r w:rsidR="00D56AC5">
        <w:rPr>
          <w:sz w:val="26"/>
          <w:szCs w:val="26"/>
        </w:rPr>
        <w:t>;</w:t>
      </w:r>
    </w:p>
    <w:p w:rsidR="00D56AC5" w:rsidRDefault="00494F79" w:rsidP="00494F79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>
        <w:rPr>
          <w:sz w:val="26"/>
          <w:szCs w:val="26"/>
        </w:rPr>
        <w:t>получатель - субъект малого и среднего предпринимательства, в отношении которого принято положительное решение о предоставлении субсидии;</w:t>
      </w:r>
    </w:p>
    <w:p w:rsidR="00D56AC5" w:rsidRDefault="00494F79" w:rsidP="00494F79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D56AC5" w:rsidRPr="00B3111D">
        <w:rPr>
          <w:sz w:val="26"/>
        </w:rPr>
        <w:t xml:space="preserve">главный распорядитель </w:t>
      </w:r>
      <w:r w:rsidR="00D56AC5">
        <w:rPr>
          <w:sz w:val="26"/>
        </w:rPr>
        <w:t>бюджетных средств –</w:t>
      </w:r>
      <w:r w:rsidR="00D56AC5" w:rsidRPr="00B3111D">
        <w:rPr>
          <w:sz w:val="26"/>
        </w:rPr>
        <w:t xml:space="preserve"> </w:t>
      </w:r>
      <w:r w:rsidR="00D56AC5">
        <w:rPr>
          <w:sz w:val="26"/>
        </w:rPr>
        <w:t>Администрация МО "Городской округ "Город Нарьян-Мар";</w:t>
      </w:r>
    </w:p>
    <w:p w:rsidR="00D56AC5" w:rsidRDefault="00494F79" w:rsidP="00494F79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>
        <w:rPr>
          <w:sz w:val="26"/>
          <w:szCs w:val="26"/>
        </w:rPr>
        <w:t>энергосбережение - реализация организационных, правовых, технических, технологических, экономических и иных мер, направленных на учет и/или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3315CA" w:rsidRPr="003315CA" w:rsidRDefault="003315CA" w:rsidP="003315CA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color w:val="808080" w:themeColor="background1" w:themeShade="80"/>
        </w:rPr>
      </w:pPr>
      <w:r w:rsidRPr="003315CA">
        <w:rPr>
          <w:color w:val="808080" w:themeColor="background1" w:themeShade="80"/>
        </w:rPr>
        <w:t>2</w:t>
      </w:r>
    </w:p>
    <w:p w:rsidR="00D56AC5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56AC5">
        <w:rPr>
          <w:sz w:val="26"/>
          <w:szCs w:val="26"/>
        </w:rPr>
        <w:t>энергетическое обследование (</w:t>
      </w:r>
      <w:proofErr w:type="spellStart"/>
      <w:r w:rsidR="00D56AC5">
        <w:rPr>
          <w:sz w:val="26"/>
          <w:szCs w:val="26"/>
        </w:rPr>
        <w:t>энергоаудит</w:t>
      </w:r>
      <w:proofErr w:type="spellEnd"/>
      <w:r w:rsidR="00D56AC5">
        <w:rPr>
          <w:sz w:val="26"/>
          <w:szCs w:val="26"/>
        </w:rPr>
        <w:t xml:space="preserve">) - обследование потребителей топливно-энергетических ресурсов с целью получения достоверной информации </w:t>
      </w:r>
      <w:r>
        <w:rPr>
          <w:sz w:val="26"/>
          <w:szCs w:val="26"/>
        </w:rPr>
        <w:t xml:space="preserve">       </w:t>
      </w:r>
      <w:r w:rsidR="00D56AC5">
        <w:rPr>
          <w:sz w:val="26"/>
          <w:szCs w:val="26"/>
        </w:rPr>
        <w:t>об объеме использу</w:t>
      </w:r>
      <w:r>
        <w:rPr>
          <w:sz w:val="26"/>
          <w:szCs w:val="26"/>
        </w:rPr>
        <w:t xml:space="preserve">емых энергетических ресурсов, </w:t>
      </w:r>
      <w:r w:rsidR="00D56AC5">
        <w:rPr>
          <w:sz w:val="26"/>
          <w:szCs w:val="26"/>
        </w:rPr>
        <w:t xml:space="preserve">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</w:t>
      </w:r>
      <w:r>
        <w:rPr>
          <w:sz w:val="26"/>
          <w:szCs w:val="26"/>
        </w:rPr>
        <w:t xml:space="preserve">                       </w:t>
      </w:r>
      <w:r w:rsidR="00D56AC5">
        <w:rPr>
          <w:sz w:val="26"/>
          <w:szCs w:val="26"/>
        </w:rPr>
        <w:t>в энергетическом паспорте.</w:t>
      </w:r>
    </w:p>
    <w:p w:rsidR="00D56AC5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lastRenderedPageBreak/>
        <w:tab/>
        <w:t>-</w:t>
      </w:r>
      <w:r>
        <w:rPr>
          <w:sz w:val="26"/>
        </w:rPr>
        <w:tab/>
      </w:r>
      <w:r w:rsidR="00D56AC5" w:rsidRPr="00EA5840">
        <w:rPr>
          <w:sz w:val="26"/>
        </w:rPr>
        <w:t>комиссия – комиссия по отбору получателей поддержки из бюджета МО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Нарьян-Мар".</w:t>
      </w:r>
      <w:r w:rsidR="00D56AC5" w:rsidRPr="001C6914">
        <w:rPr>
          <w:sz w:val="26"/>
        </w:rPr>
        <w:t xml:space="preserve"> </w:t>
      </w:r>
    </w:p>
    <w:p w:rsidR="00D56AC5" w:rsidRPr="00577CC9" w:rsidRDefault="00160623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1.3.</w:t>
      </w:r>
      <w:r>
        <w:rPr>
          <w:sz w:val="26"/>
        </w:rPr>
        <w:tab/>
      </w:r>
      <w:r w:rsidR="00D56AC5" w:rsidRPr="00A8059A">
        <w:rPr>
          <w:sz w:val="26"/>
        </w:rPr>
        <w:t xml:space="preserve">Целью предоставления субсидий является стимулирование субъектов малого и среднего предпринимательства к снижению затрат (объемов) </w:t>
      </w:r>
      <w:r>
        <w:rPr>
          <w:sz w:val="26"/>
        </w:rPr>
        <w:t xml:space="preserve">                      </w:t>
      </w:r>
      <w:r w:rsidR="00D56AC5" w:rsidRPr="00A8059A">
        <w:rPr>
          <w:sz w:val="26"/>
        </w:rPr>
        <w:t>на потребление энергетических ресурсов.</w:t>
      </w:r>
    </w:p>
    <w:p w:rsidR="00D56AC5" w:rsidRDefault="00D56AC5" w:rsidP="0016062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</w:rPr>
      </w:pPr>
      <w:r>
        <w:rPr>
          <w:sz w:val="26"/>
        </w:rPr>
        <w:t>1.4.</w:t>
      </w:r>
      <w:r w:rsidR="00160623">
        <w:tab/>
      </w:r>
      <w:r>
        <w:rPr>
          <w:sz w:val="26"/>
        </w:rPr>
        <w:t>Основными принципами предоставления субсидий являются заявительный порядок обращения и равный доступ к участию.</w:t>
      </w:r>
    </w:p>
    <w:p w:rsidR="00D56AC5" w:rsidRDefault="00160623" w:rsidP="0016062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</w:rPr>
      </w:pPr>
      <w:r>
        <w:rPr>
          <w:sz w:val="26"/>
        </w:rPr>
        <w:t>1.5.</w:t>
      </w:r>
      <w:r>
        <w:rPr>
          <w:sz w:val="26"/>
        </w:rPr>
        <w:tab/>
      </w:r>
      <w:r w:rsidR="00D56AC5">
        <w:rPr>
          <w:sz w:val="26"/>
        </w:rPr>
        <w:t xml:space="preserve">Субсидия предоставляется на безвозмездной и безвозвратной основе. </w:t>
      </w:r>
    </w:p>
    <w:p w:rsidR="00D56AC5" w:rsidRDefault="00D56AC5" w:rsidP="00160623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D56AC5" w:rsidRDefault="00D56AC5" w:rsidP="00D56AC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2. Условия предоставления субсидий</w:t>
      </w:r>
    </w:p>
    <w:p w:rsidR="00D56AC5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AC5" w:rsidRPr="00160623" w:rsidRDefault="00160623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1"/>
      <w:bookmarkEnd w:id="1"/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Право на получение субсидии имеют субъекты малого и среднего предпринимательства, удовлетворяющие следующим критериям отбора:</w:t>
      </w:r>
    </w:p>
    <w:p w:rsidR="00D56AC5" w:rsidRPr="00160623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состоящие на учете в Межрайонной ИФНС № 4 по Архангельской области и Ненецкому автономному округу;</w:t>
      </w:r>
      <w:proofErr w:type="gramEnd"/>
    </w:p>
    <w:p w:rsidR="00D56AC5" w:rsidRPr="00160623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осуществляющие деятельность на территории муниципального образования "Городской округ "Город Нарьян-Мар";</w:t>
      </w:r>
      <w:proofErr w:type="gramEnd"/>
    </w:p>
    <w:p w:rsidR="00D56AC5" w:rsidRPr="00160623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не относящиеся к субъектам малого и среднего предпринимательства, указанным в </w:t>
      </w:r>
      <w:hyperlink r:id="rId18" w:history="1">
        <w:r w:rsidR="00D56AC5" w:rsidRPr="00160623">
          <w:rPr>
            <w:sz w:val="26"/>
            <w:szCs w:val="26"/>
          </w:rPr>
          <w:t>частях 3</w:t>
        </w:r>
      </w:hyperlink>
      <w:r w:rsidR="00D56AC5" w:rsidRPr="00160623">
        <w:rPr>
          <w:sz w:val="26"/>
          <w:szCs w:val="26"/>
        </w:rPr>
        <w:t xml:space="preserve"> и </w:t>
      </w:r>
      <w:hyperlink r:id="rId19" w:history="1">
        <w:r w:rsidR="00D56AC5" w:rsidRPr="00160623">
          <w:rPr>
            <w:sz w:val="26"/>
            <w:szCs w:val="26"/>
          </w:rPr>
          <w:t>4 статьи 14</w:t>
        </w:r>
      </w:hyperlink>
      <w:r w:rsidR="00D56AC5" w:rsidRPr="00160623">
        <w:rPr>
          <w:sz w:val="26"/>
          <w:szCs w:val="26"/>
        </w:rPr>
        <w:t xml:space="preserve"> Федерального закона от 24.07.2007 № 209-ФЗ </w:t>
      </w:r>
      <w:r w:rsidR="009E7707">
        <w:rPr>
          <w:sz w:val="26"/>
          <w:szCs w:val="26"/>
        </w:rPr>
        <w:t xml:space="preserve">       </w:t>
      </w:r>
      <w:r w:rsidR="00D56AC5" w:rsidRPr="00160623">
        <w:rPr>
          <w:sz w:val="26"/>
          <w:szCs w:val="26"/>
        </w:rPr>
        <w:t>"О развитии малого и среднего предпринимательства в Российской Федерации";</w:t>
      </w:r>
    </w:p>
    <w:p w:rsidR="00D56AC5" w:rsidRPr="00160623" w:rsidRDefault="00160623" w:rsidP="0016062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не находящиеся в состоянии реорганизации, ликвидации или банкротства.</w:t>
      </w:r>
    </w:p>
    <w:p w:rsidR="00D56AC5" w:rsidRPr="00160623" w:rsidRDefault="00160623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6"/>
      <w:bookmarkEnd w:id="2"/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Расходы на реализацию мероприятий по энергосбережению и проведению энергетических обследований (</w:t>
      </w:r>
      <w:proofErr w:type="spellStart"/>
      <w:r w:rsidR="00D56AC5" w:rsidRPr="00160623">
        <w:rPr>
          <w:sz w:val="26"/>
          <w:szCs w:val="26"/>
        </w:rPr>
        <w:t>энергоаудита</w:t>
      </w:r>
      <w:proofErr w:type="spellEnd"/>
      <w:r w:rsidR="00D56AC5" w:rsidRPr="00160623">
        <w:rPr>
          <w:sz w:val="26"/>
          <w:szCs w:val="26"/>
        </w:rPr>
        <w:t>) должны быть произведены в отношении объектов недвижимого имущества (за исключением жилых помещений, многоквартирных домов и объектов индивидуального жилищного строительства), которое используется при осуществлении предпринимательской деятельности.</w:t>
      </w:r>
    </w:p>
    <w:p w:rsidR="00D56AC5" w:rsidRPr="00160623" w:rsidRDefault="00160623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7"/>
      <w:bookmarkEnd w:id="3"/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Основанием для предоставления субсидии являются фактические произведенные расходы на реализацию следующих мероприятий:</w:t>
      </w:r>
    </w:p>
    <w:p w:rsidR="00D56AC5" w:rsidRPr="00160623" w:rsidRDefault="00160623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приобретение и установку </w:t>
      </w:r>
      <w:proofErr w:type="gramStart"/>
      <w:r w:rsidR="00D56AC5" w:rsidRPr="00160623">
        <w:rPr>
          <w:sz w:val="26"/>
          <w:szCs w:val="26"/>
        </w:rPr>
        <w:t>автоматики регулирования эффективного использования всех видов энергии</w:t>
      </w:r>
      <w:proofErr w:type="gramEnd"/>
      <w:r w:rsidR="00D56AC5" w:rsidRPr="00160623">
        <w:rPr>
          <w:sz w:val="26"/>
          <w:szCs w:val="26"/>
        </w:rPr>
        <w:t xml:space="preserve"> и ресурсов;</w:t>
      </w:r>
    </w:p>
    <w:p w:rsidR="00D56AC5" w:rsidRPr="00160623" w:rsidRDefault="00160623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приобретение и установку энергосберегающего оборудования и приборов учета электроэнергии, </w:t>
      </w:r>
      <w:proofErr w:type="spellStart"/>
      <w:r w:rsidR="00D56AC5" w:rsidRPr="00160623">
        <w:rPr>
          <w:sz w:val="26"/>
          <w:szCs w:val="26"/>
        </w:rPr>
        <w:t>теплоэнергии</w:t>
      </w:r>
      <w:proofErr w:type="spellEnd"/>
      <w:r w:rsidR="00D56AC5" w:rsidRPr="00160623">
        <w:rPr>
          <w:sz w:val="26"/>
          <w:szCs w:val="26"/>
        </w:rPr>
        <w:t>, воды, газа;</w:t>
      </w:r>
    </w:p>
    <w:p w:rsidR="00D56AC5" w:rsidRPr="00160623" w:rsidRDefault="00160623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применение </w:t>
      </w:r>
      <w:proofErr w:type="spellStart"/>
      <w:r w:rsidR="00D56AC5" w:rsidRPr="00160623">
        <w:rPr>
          <w:sz w:val="26"/>
          <w:szCs w:val="26"/>
        </w:rPr>
        <w:t>энергоэффективных</w:t>
      </w:r>
      <w:proofErr w:type="spellEnd"/>
      <w:r w:rsidR="00D56AC5" w:rsidRPr="00160623">
        <w:rPr>
          <w:sz w:val="26"/>
          <w:szCs w:val="26"/>
        </w:rPr>
        <w:t xml:space="preserve"> источников света;</w:t>
      </w:r>
    </w:p>
    <w:p w:rsidR="00D56AC5" w:rsidRPr="00160623" w:rsidRDefault="00160623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приобретение и внедрение инновационных технологий, оборудования и материалов;</w:t>
      </w:r>
    </w:p>
    <w:p w:rsidR="00D56AC5" w:rsidRPr="002A1CA8" w:rsidRDefault="00160623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проведение энергетического обследования </w:t>
      </w:r>
      <w:r w:rsidR="00D56AC5" w:rsidRPr="002A1CA8">
        <w:rPr>
          <w:color w:val="000000" w:themeColor="text1"/>
          <w:sz w:val="26"/>
          <w:szCs w:val="26"/>
        </w:rPr>
        <w:t>(</w:t>
      </w:r>
      <w:proofErr w:type="spellStart"/>
      <w:r w:rsidR="00D56AC5" w:rsidRPr="002A1CA8">
        <w:rPr>
          <w:color w:val="000000" w:themeColor="text1"/>
          <w:sz w:val="26"/>
          <w:szCs w:val="26"/>
        </w:rPr>
        <w:t>эне</w:t>
      </w:r>
      <w:r w:rsidR="00F046FE" w:rsidRPr="002A1CA8">
        <w:rPr>
          <w:color w:val="000000" w:themeColor="text1"/>
          <w:sz w:val="26"/>
          <w:szCs w:val="26"/>
        </w:rPr>
        <w:t>р</w:t>
      </w:r>
      <w:r w:rsidR="00D56AC5" w:rsidRPr="002A1CA8">
        <w:rPr>
          <w:color w:val="000000" w:themeColor="text1"/>
          <w:sz w:val="26"/>
          <w:szCs w:val="26"/>
        </w:rPr>
        <w:t>гоаудит</w:t>
      </w:r>
      <w:proofErr w:type="spellEnd"/>
      <w:r w:rsidR="00D56AC5" w:rsidRPr="002A1CA8">
        <w:rPr>
          <w:color w:val="000000" w:themeColor="text1"/>
          <w:sz w:val="26"/>
          <w:szCs w:val="26"/>
        </w:rPr>
        <w:t>);</w:t>
      </w:r>
    </w:p>
    <w:p w:rsidR="00D56AC5" w:rsidRPr="00160623" w:rsidRDefault="00D56AC5" w:rsidP="0016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23">
        <w:rPr>
          <w:sz w:val="26"/>
          <w:szCs w:val="26"/>
        </w:rPr>
        <w:t>е)</w:t>
      </w:r>
      <w:r w:rsidR="00160623">
        <w:rPr>
          <w:sz w:val="26"/>
          <w:szCs w:val="26"/>
        </w:rPr>
        <w:tab/>
      </w:r>
      <w:r w:rsidRPr="00160623">
        <w:rPr>
          <w:sz w:val="26"/>
          <w:szCs w:val="26"/>
        </w:rPr>
        <w:t>прочие расходы, направленные на снижение потребления энергетических ресурсов.</w:t>
      </w:r>
    </w:p>
    <w:p w:rsidR="003315CA" w:rsidRDefault="003315CA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15CA" w:rsidRPr="003315CA" w:rsidRDefault="003315CA" w:rsidP="003315C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color w:val="808080" w:themeColor="background1" w:themeShade="80"/>
        </w:rPr>
      </w:pPr>
      <w:r w:rsidRPr="003315CA">
        <w:rPr>
          <w:color w:val="808080" w:themeColor="background1" w:themeShade="80"/>
        </w:rPr>
        <w:t>3</w:t>
      </w:r>
    </w:p>
    <w:p w:rsidR="00D56AC5" w:rsidRPr="00160623" w:rsidRDefault="00160623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Субсидия предоставляется в размере 50 процентов от стоимости затрат субъектов малого и среднего предпринимательства, связанных с реализацией мероприятий по энергосбережению и проведению энергетических обследований (</w:t>
      </w:r>
      <w:proofErr w:type="spellStart"/>
      <w:r w:rsidR="00D56AC5" w:rsidRPr="00160623">
        <w:rPr>
          <w:sz w:val="26"/>
          <w:szCs w:val="26"/>
        </w:rPr>
        <w:t>энергоаудита</w:t>
      </w:r>
      <w:proofErr w:type="spellEnd"/>
      <w:r w:rsidR="00D56AC5" w:rsidRPr="00160623">
        <w:rPr>
          <w:sz w:val="26"/>
          <w:szCs w:val="26"/>
        </w:rPr>
        <w:t xml:space="preserve">) за период не более 12 месяцев до даты подачи заявления, при этом размер субсидии, предоставленной одному субъекту малого и среднего </w:t>
      </w:r>
      <w:r w:rsidR="00D56AC5" w:rsidRPr="00160623">
        <w:rPr>
          <w:sz w:val="26"/>
          <w:szCs w:val="26"/>
        </w:rPr>
        <w:lastRenderedPageBreak/>
        <w:t xml:space="preserve">предпринимательства в течение одного финансового года, не может превышать </w:t>
      </w:r>
      <w:r w:rsidR="00F57C95">
        <w:rPr>
          <w:sz w:val="26"/>
          <w:szCs w:val="26"/>
        </w:rPr>
        <w:t xml:space="preserve">     </w:t>
      </w:r>
      <w:r w:rsidR="00D56AC5" w:rsidRPr="00160623">
        <w:rPr>
          <w:sz w:val="26"/>
          <w:szCs w:val="26"/>
        </w:rPr>
        <w:t>50 000 рублей.</w:t>
      </w:r>
    </w:p>
    <w:p w:rsidR="00D56AC5" w:rsidRPr="00160623" w:rsidRDefault="00F57C95" w:rsidP="001606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27"/>
      <w:bookmarkEnd w:id="4"/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Условием предоставления субсидии является оплата расходов, связанных с реализацией мероприятий по энергосбережению и/или проведению энергетических обследований (</w:t>
      </w:r>
      <w:proofErr w:type="spellStart"/>
      <w:r w:rsidR="00D56AC5" w:rsidRPr="00160623">
        <w:rPr>
          <w:sz w:val="26"/>
          <w:szCs w:val="26"/>
        </w:rPr>
        <w:t>энергоаудита</w:t>
      </w:r>
      <w:proofErr w:type="spellEnd"/>
      <w:r w:rsidR="00D56AC5" w:rsidRPr="00160623">
        <w:rPr>
          <w:sz w:val="26"/>
          <w:szCs w:val="26"/>
        </w:rPr>
        <w:t>).</w:t>
      </w:r>
    </w:p>
    <w:p w:rsidR="00D56AC5" w:rsidRPr="00160623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Энергетическое обследование должно проводиться в соответствии </w:t>
      </w:r>
      <w:r>
        <w:rPr>
          <w:sz w:val="26"/>
          <w:szCs w:val="26"/>
        </w:rPr>
        <w:t xml:space="preserve">            </w:t>
      </w:r>
      <w:r w:rsidR="00D56AC5" w:rsidRPr="00160623">
        <w:rPr>
          <w:sz w:val="26"/>
          <w:szCs w:val="26"/>
        </w:rPr>
        <w:t xml:space="preserve">с </w:t>
      </w:r>
      <w:r w:rsidR="00D56AC5" w:rsidRPr="00160623">
        <w:rPr>
          <w:color w:val="000000"/>
          <w:sz w:val="26"/>
          <w:szCs w:val="26"/>
        </w:rPr>
        <w:t>Федеральным законом от 23 ноября 2009 года № 261-ФЗ</w:t>
      </w:r>
      <w:r w:rsidR="00D56AC5" w:rsidRPr="00160623">
        <w:rPr>
          <w:sz w:val="26"/>
          <w:szCs w:val="26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Федерации". </w:t>
      </w:r>
    </w:p>
    <w:p w:rsidR="00D56AC5" w:rsidRPr="00160623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28"/>
      <w:bookmarkEnd w:id="5"/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Для получения субсидии заявитель предоставляет в Администрацию муниципального образования "Городской округ "Город Нарьян-Мар" следующие документы:</w:t>
      </w:r>
    </w:p>
    <w:p w:rsidR="00D56AC5" w:rsidRPr="00160623" w:rsidRDefault="00D56AC5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23">
        <w:rPr>
          <w:sz w:val="26"/>
          <w:szCs w:val="26"/>
        </w:rPr>
        <w:t>а)</w:t>
      </w:r>
      <w:r w:rsidR="008749ED">
        <w:rPr>
          <w:sz w:val="26"/>
          <w:szCs w:val="26"/>
        </w:rPr>
        <w:tab/>
      </w:r>
      <w:hyperlink r:id="rId20" w:history="1">
        <w:r w:rsidRPr="00160623">
          <w:rPr>
            <w:sz w:val="26"/>
            <w:szCs w:val="26"/>
          </w:rPr>
          <w:t>заявление</w:t>
        </w:r>
      </w:hyperlink>
      <w:r w:rsidRPr="00160623">
        <w:rPr>
          <w:sz w:val="26"/>
          <w:szCs w:val="26"/>
        </w:rPr>
        <w:t xml:space="preserve"> на получение субсидии по форме согласно </w:t>
      </w:r>
      <w:r w:rsidR="00F046FE" w:rsidRPr="002776DB">
        <w:rPr>
          <w:sz w:val="26"/>
          <w:szCs w:val="26"/>
        </w:rPr>
        <w:t>приложению</w:t>
      </w:r>
      <w:r w:rsidRPr="002776DB">
        <w:rPr>
          <w:sz w:val="26"/>
          <w:szCs w:val="26"/>
        </w:rPr>
        <w:t xml:space="preserve"> 1</w:t>
      </w:r>
      <w:r w:rsidRPr="00160623">
        <w:rPr>
          <w:sz w:val="26"/>
          <w:szCs w:val="26"/>
        </w:rPr>
        <w:t xml:space="preserve"> </w:t>
      </w:r>
      <w:r w:rsidR="008749ED">
        <w:rPr>
          <w:sz w:val="26"/>
          <w:szCs w:val="26"/>
        </w:rPr>
        <w:t xml:space="preserve">          </w:t>
      </w:r>
      <w:r w:rsidRPr="00160623">
        <w:rPr>
          <w:sz w:val="26"/>
          <w:szCs w:val="26"/>
        </w:rPr>
        <w:t>к настоящему Порядку;</w:t>
      </w:r>
    </w:p>
    <w:p w:rsidR="00D56AC5" w:rsidRPr="00160623" w:rsidRDefault="00D56AC5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23">
        <w:rPr>
          <w:sz w:val="26"/>
          <w:szCs w:val="26"/>
        </w:rPr>
        <w:t>б)</w:t>
      </w:r>
      <w:r w:rsidR="008749ED">
        <w:rPr>
          <w:sz w:val="26"/>
          <w:szCs w:val="26"/>
        </w:rPr>
        <w:tab/>
      </w:r>
      <w:hyperlink r:id="rId21" w:history="1">
        <w:r w:rsidRPr="00160623">
          <w:rPr>
            <w:sz w:val="26"/>
            <w:szCs w:val="26"/>
          </w:rPr>
          <w:t>расчет</w:t>
        </w:r>
      </w:hyperlink>
      <w:r w:rsidRPr="00160623">
        <w:rPr>
          <w:sz w:val="26"/>
          <w:szCs w:val="26"/>
        </w:rPr>
        <w:t xml:space="preserve"> субсидии по форме согласно </w:t>
      </w:r>
      <w:r w:rsidR="00F046FE" w:rsidRPr="002776DB">
        <w:rPr>
          <w:sz w:val="26"/>
          <w:szCs w:val="26"/>
        </w:rPr>
        <w:t>приложению</w:t>
      </w:r>
      <w:r w:rsidRPr="002776DB">
        <w:rPr>
          <w:sz w:val="26"/>
          <w:szCs w:val="26"/>
        </w:rPr>
        <w:t xml:space="preserve"> 2</w:t>
      </w:r>
      <w:r w:rsidRPr="00160623">
        <w:rPr>
          <w:sz w:val="26"/>
          <w:szCs w:val="26"/>
        </w:rPr>
        <w:t xml:space="preserve"> к настоящему Порядку;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описание мероприятий, направленных на </w:t>
      </w:r>
      <w:proofErr w:type="spellStart"/>
      <w:r w:rsidR="00D56AC5" w:rsidRPr="00160623">
        <w:rPr>
          <w:sz w:val="26"/>
          <w:szCs w:val="26"/>
        </w:rPr>
        <w:t>энерг</w:t>
      </w:r>
      <w:proofErr w:type="gramStart"/>
      <w:r w:rsidR="00D56AC5" w:rsidRPr="00160623">
        <w:rPr>
          <w:sz w:val="26"/>
          <w:szCs w:val="26"/>
        </w:rPr>
        <w:t>о</w:t>
      </w:r>
      <w:proofErr w:type="spellEnd"/>
      <w:r w:rsidR="00D56AC5" w:rsidRPr="00160623">
        <w:rPr>
          <w:sz w:val="26"/>
          <w:szCs w:val="26"/>
        </w:rPr>
        <w:t>-</w:t>
      </w:r>
      <w:proofErr w:type="gramEnd"/>
      <w:r w:rsidR="00D56AC5" w:rsidRPr="00160623">
        <w:rPr>
          <w:sz w:val="26"/>
          <w:szCs w:val="26"/>
        </w:rPr>
        <w:t xml:space="preserve"> и </w:t>
      </w:r>
      <w:proofErr w:type="spellStart"/>
      <w:r w:rsidR="00D56AC5" w:rsidRPr="00160623">
        <w:rPr>
          <w:sz w:val="26"/>
          <w:szCs w:val="26"/>
        </w:rPr>
        <w:t>теплосбережение</w:t>
      </w:r>
      <w:proofErr w:type="spellEnd"/>
      <w:r w:rsidR="00D56AC5" w:rsidRPr="00160623">
        <w:rPr>
          <w:sz w:val="26"/>
          <w:szCs w:val="26"/>
        </w:rPr>
        <w:t xml:space="preserve">, содержащее обоснование хозяйственно-экономической целесообразности энергосберегающих мероприятий (могут быть представлены следующие документы: копия энергосберегающего паспорта, программа энергосбережения </w:t>
      </w:r>
      <w:r>
        <w:rPr>
          <w:sz w:val="26"/>
          <w:szCs w:val="26"/>
        </w:rPr>
        <w:t xml:space="preserve">      </w:t>
      </w:r>
      <w:r w:rsidR="00F046FE">
        <w:rPr>
          <w:sz w:val="26"/>
          <w:szCs w:val="26"/>
        </w:rPr>
        <w:t xml:space="preserve">                    </w:t>
      </w:r>
      <w:r w:rsidR="00D56AC5" w:rsidRPr="00160623">
        <w:rPr>
          <w:sz w:val="26"/>
          <w:szCs w:val="26"/>
        </w:rPr>
        <w:t xml:space="preserve">на предприятии, результаты </w:t>
      </w:r>
      <w:proofErr w:type="spellStart"/>
      <w:r w:rsidR="00D56AC5" w:rsidRPr="00160623">
        <w:rPr>
          <w:sz w:val="26"/>
          <w:szCs w:val="26"/>
        </w:rPr>
        <w:t>энергоаудита</w:t>
      </w:r>
      <w:proofErr w:type="spellEnd"/>
      <w:r w:rsidR="00D56AC5" w:rsidRPr="00160623">
        <w:rPr>
          <w:sz w:val="26"/>
          <w:szCs w:val="26"/>
        </w:rPr>
        <w:t xml:space="preserve"> и т.д.); </w:t>
      </w:r>
    </w:p>
    <w:p w:rsidR="00D56AC5" w:rsidRPr="00160623" w:rsidRDefault="00D56AC5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23">
        <w:rPr>
          <w:sz w:val="26"/>
          <w:szCs w:val="26"/>
        </w:rPr>
        <w:t>г)</w:t>
      </w:r>
      <w:r w:rsidR="008749ED">
        <w:rPr>
          <w:sz w:val="26"/>
          <w:szCs w:val="26"/>
        </w:rPr>
        <w:tab/>
      </w:r>
      <w:hyperlink r:id="rId22" w:history="1">
        <w:r w:rsidRPr="00160623">
          <w:rPr>
            <w:sz w:val="26"/>
            <w:szCs w:val="26"/>
          </w:rPr>
          <w:t>расчет</w:t>
        </w:r>
      </w:hyperlink>
      <w:r w:rsidRPr="00160623">
        <w:rPr>
          <w:sz w:val="26"/>
          <w:szCs w:val="26"/>
        </w:rPr>
        <w:t xml:space="preserve"> эффективности реализации мероприятий по энергосбережению и сравнительный анализ потребления энергетических и материальных ресурсов согласно </w:t>
      </w:r>
      <w:r w:rsidRPr="002776DB">
        <w:rPr>
          <w:sz w:val="26"/>
          <w:szCs w:val="26"/>
        </w:rPr>
        <w:t>приложе</w:t>
      </w:r>
      <w:r w:rsidR="00F046FE" w:rsidRPr="002776DB">
        <w:rPr>
          <w:sz w:val="26"/>
          <w:szCs w:val="26"/>
        </w:rPr>
        <w:t>нию</w:t>
      </w:r>
      <w:r w:rsidRPr="002776DB">
        <w:rPr>
          <w:sz w:val="26"/>
          <w:szCs w:val="26"/>
        </w:rPr>
        <w:t xml:space="preserve"> 3</w:t>
      </w:r>
      <w:r w:rsidRPr="00160623">
        <w:rPr>
          <w:sz w:val="26"/>
          <w:szCs w:val="26"/>
        </w:rPr>
        <w:t xml:space="preserve"> к настоящему Порядку (далее – Расчет) (кроме случаев проведения энергетического обследования (</w:t>
      </w:r>
      <w:proofErr w:type="spellStart"/>
      <w:r w:rsidRPr="00160623">
        <w:rPr>
          <w:sz w:val="26"/>
          <w:szCs w:val="26"/>
        </w:rPr>
        <w:t>энергоаудита</w:t>
      </w:r>
      <w:proofErr w:type="spellEnd"/>
      <w:r w:rsidRPr="00160623">
        <w:rPr>
          <w:sz w:val="26"/>
          <w:szCs w:val="26"/>
        </w:rPr>
        <w:t>);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заверенные заявителем копии 2 и 3 страницы паспорта, а также копии листов с информацией о регистрации по месту жительства (для индивидуальных предпринимателей) либо копию учредительных документов (устав) - </w:t>
      </w:r>
      <w:r>
        <w:rPr>
          <w:sz w:val="26"/>
          <w:szCs w:val="26"/>
        </w:rPr>
        <w:t xml:space="preserve">                       </w:t>
      </w:r>
      <w:r w:rsidR="00D56AC5" w:rsidRPr="00160623">
        <w:rPr>
          <w:sz w:val="26"/>
          <w:szCs w:val="26"/>
        </w:rPr>
        <w:t>для юридических лиц;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заверенные заявителем копии документов, подтверждающих владение (пользование) объектами недвижимого имущества, расположенными </w:t>
      </w:r>
      <w:r>
        <w:rPr>
          <w:sz w:val="26"/>
          <w:szCs w:val="26"/>
        </w:rPr>
        <w:t xml:space="preserve">                       </w:t>
      </w:r>
      <w:r w:rsidR="00D56AC5" w:rsidRPr="00160623">
        <w:rPr>
          <w:sz w:val="26"/>
          <w:szCs w:val="26"/>
        </w:rPr>
        <w:t xml:space="preserve">на территории муниципального образования "Городской округ "Город </w:t>
      </w:r>
      <w:r>
        <w:rPr>
          <w:sz w:val="26"/>
          <w:szCs w:val="26"/>
        </w:rPr>
        <w:t xml:space="preserve">             </w:t>
      </w:r>
      <w:r w:rsidR="00D56AC5" w:rsidRPr="00160623">
        <w:rPr>
          <w:sz w:val="26"/>
          <w:szCs w:val="26"/>
        </w:rPr>
        <w:t>Нарьян-Мар", в отношении которых проведены мероприятия по энергосбережению и проведению энергетических обследований (</w:t>
      </w:r>
      <w:proofErr w:type="spellStart"/>
      <w:r w:rsidR="00D56AC5" w:rsidRPr="00160623">
        <w:rPr>
          <w:sz w:val="26"/>
          <w:szCs w:val="26"/>
        </w:rPr>
        <w:t>энергоаудита</w:t>
      </w:r>
      <w:proofErr w:type="spellEnd"/>
      <w:r w:rsidR="00D56AC5" w:rsidRPr="00160623">
        <w:rPr>
          <w:sz w:val="26"/>
          <w:szCs w:val="26"/>
        </w:rPr>
        <w:t>);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заверенные заявителем копии документов, подтверждающих фактически произведенные расходы заявителя:</w:t>
      </w:r>
    </w:p>
    <w:p w:rsidR="00D56AC5" w:rsidRPr="00160623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счетов на оплату;</w:t>
      </w:r>
    </w:p>
    <w:p w:rsidR="00D56AC5" w:rsidRPr="00160623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счетов-фактур;</w:t>
      </w:r>
    </w:p>
    <w:p w:rsidR="00D56AC5" w:rsidRPr="00160623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товарных накладных, ак</w:t>
      </w:r>
      <w:r>
        <w:rPr>
          <w:sz w:val="26"/>
          <w:szCs w:val="26"/>
        </w:rPr>
        <w:t>тов</w:t>
      </w:r>
      <w:r w:rsidR="00D56AC5" w:rsidRPr="00160623">
        <w:rPr>
          <w:sz w:val="26"/>
          <w:szCs w:val="26"/>
        </w:rPr>
        <w:t xml:space="preserve"> выполненных работ;</w:t>
      </w:r>
    </w:p>
    <w:p w:rsidR="00D56AC5" w:rsidRPr="00160623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>платежных документов, подтверждающих затраты, произведенные субъектом малого и среднего предпринимательства;</w:t>
      </w:r>
    </w:p>
    <w:p w:rsidR="00D56AC5" w:rsidRPr="00160623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иных документов, подтверждающих произведенные расходы, указанные </w:t>
      </w:r>
      <w:r>
        <w:rPr>
          <w:sz w:val="26"/>
          <w:szCs w:val="26"/>
        </w:rPr>
        <w:t xml:space="preserve">       </w:t>
      </w:r>
      <w:r w:rsidR="00D56AC5" w:rsidRPr="00160623">
        <w:rPr>
          <w:sz w:val="26"/>
          <w:szCs w:val="26"/>
        </w:rPr>
        <w:t>в п. 2.5</w:t>
      </w:r>
      <w:r>
        <w:rPr>
          <w:sz w:val="26"/>
          <w:szCs w:val="26"/>
        </w:rPr>
        <w:t>.</w:t>
      </w:r>
      <w:r w:rsidR="00D56AC5" w:rsidRPr="00160623">
        <w:rPr>
          <w:sz w:val="26"/>
          <w:szCs w:val="26"/>
        </w:rPr>
        <w:t xml:space="preserve">; </w:t>
      </w:r>
    </w:p>
    <w:p w:rsidR="003315CA" w:rsidRPr="003315CA" w:rsidRDefault="003315CA" w:rsidP="003315C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808080" w:themeColor="background1" w:themeShade="80"/>
        </w:rPr>
      </w:pPr>
      <w:r w:rsidRPr="003315CA">
        <w:rPr>
          <w:color w:val="808080" w:themeColor="background1" w:themeShade="80"/>
        </w:rPr>
        <w:t>4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D56AC5" w:rsidRPr="00160623">
        <w:rPr>
          <w:sz w:val="26"/>
          <w:szCs w:val="26"/>
        </w:rPr>
        <w:t xml:space="preserve">заверенные заявителем копии договоров на проведение мероприятий, связанных с реализацией мероприятий по энергосбережению (в том числе </w:t>
      </w:r>
      <w:r>
        <w:rPr>
          <w:sz w:val="26"/>
          <w:szCs w:val="26"/>
        </w:rPr>
        <w:t xml:space="preserve">              </w:t>
      </w:r>
      <w:r w:rsidR="003315CA">
        <w:rPr>
          <w:sz w:val="26"/>
          <w:szCs w:val="26"/>
        </w:rPr>
        <w:t xml:space="preserve">   </w:t>
      </w:r>
      <w:r w:rsidR="00D56AC5" w:rsidRPr="00160623">
        <w:rPr>
          <w:sz w:val="26"/>
          <w:szCs w:val="26"/>
        </w:rPr>
        <w:t xml:space="preserve">на закупку, наладку и ввод в эксплуатацию основных средств) и </w:t>
      </w:r>
      <w:proofErr w:type="spellStart"/>
      <w:r w:rsidR="00D56AC5" w:rsidRPr="00160623">
        <w:rPr>
          <w:sz w:val="26"/>
          <w:szCs w:val="26"/>
        </w:rPr>
        <w:t>энергоаудиту</w:t>
      </w:r>
      <w:proofErr w:type="spellEnd"/>
      <w:r w:rsidR="00D56AC5" w:rsidRPr="00160623">
        <w:rPr>
          <w:sz w:val="26"/>
          <w:szCs w:val="26"/>
        </w:rPr>
        <w:t>;</w:t>
      </w:r>
    </w:p>
    <w:p w:rsidR="00D56AC5" w:rsidRPr="00160623" w:rsidRDefault="008749ED" w:rsidP="00874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и)</w:t>
      </w:r>
      <w:r>
        <w:rPr>
          <w:sz w:val="26"/>
          <w:szCs w:val="26"/>
        </w:rPr>
        <w:tab/>
        <w:t>справку</w:t>
      </w:r>
      <w:r w:rsidR="00D56AC5" w:rsidRPr="00160623">
        <w:rPr>
          <w:sz w:val="26"/>
          <w:szCs w:val="26"/>
        </w:rPr>
        <w:t xml:space="preserve"> об отсутствии задолженности по коммунальным платежам или акт сверки расчетов по оплате коммунальных услуг на дату предоставления пакета документов.</w:t>
      </w:r>
    </w:p>
    <w:p w:rsidR="00D56AC5" w:rsidRPr="00160623" w:rsidRDefault="00D56AC5" w:rsidP="00160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23">
        <w:rPr>
          <w:sz w:val="26"/>
          <w:szCs w:val="26"/>
        </w:rPr>
        <w:t xml:space="preserve">Обязательным условием является отражение в платежных документах информации о перечисленной сумме и основаниях для произведения операции. </w:t>
      </w:r>
      <w:r w:rsidR="008749ED">
        <w:rPr>
          <w:sz w:val="26"/>
          <w:szCs w:val="26"/>
        </w:rPr>
        <w:t xml:space="preserve">        </w:t>
      </w:r>
      <w:r w:rsidRPr="00160623">
        <w:rPr>
          <w:sz w:val="26"/>
          <w:szCs w:val="26"/>
        </w:rPr>
        <w:t xml:space="preserve">В случае отсутствия данной информации в платежном поручении заявитель обязан </w:t>
      </w:r>
      <w:proofErr w:type="gramStart"/>
      <w:r w:rsidRPr="00160623">
        <w:rPr>
          <w:sz w:val="26"/>
          <w:szCs w:val="26"/>
        </w:rPr>
        <w:t>предоставить документ</w:t>
      </w:r>
      <w:proofErr w:type="gramEnd"/>
      <w:r w:rsidRPr="00160623">
        <w:rPr>
          <w:sz w:val="26"/>
          <w:szCs w:val="26"/>
        </w:rPr>
        <w:t xml:space="preserve"> от организации, подтверждающий назначение платежа.</w:t>
      </w:r>
    </w:p>
    <w:p w:rsidR="00D56AC5" w:rsidRPr="00160623" w:rsidRDefault="00D56AC5" w:rsidP="00160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AC5" w:rsidRDefault="00D56AC5" w:rsidP="00D56AC5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3. Порядок рассмотрения документов заявителей</w:t>
      </w:r>
    </w:p>
    <w:p w:rsidR="00D56AC5" w:rsidRDefault="00D56AC5" w:rsidP="00D56A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3.1</w:t>
      </w:r>
      <w:r w:rsidR="008749ED">
        <w:rPr>
          <w:sz w:val="26"/>
          <w:szCs w:val="26"/>
        </w:rPr>
        <w:t>.</w:t>
      </w:r>
      <w:r w:rsidR="008749ED">
        <w:rPr>
          <w:sz w:val="26"/>
          <w:szCs w:val="26"/>
        </w:rPr>
        <w:tab/>
      </w:r>
      <w:r w:rsidRPr="008749ED">
        <w:rPr>
          <w:sz w:val="26"/>
          <w:szCs w:val="26"/>
        </w:rPr>
        <w:t>Проверку представленных документов, расчет размера субсидии, подготовку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- управление) в течение 10 (десяти) рабочих дней с момента получения документов, указанных в пункте 2.7</w:t>
      </w:r>
      <w:r w:rsidR="008749ED">
        <w:rPr>
          <w:sz w:val="26"/>
          <w:szCs w:val="26"/>
        </w:rPr>
        <w:t>.</w:t>
      </w:r>
      <w:r w:rsidRPr="008749ED">
        <w:rPr>
          <w:sz w:val="26"/>
          <w:szCs w:val="26"/>
        </w:rPr>
        <w:t xml:space="preserve"> настоящего Порядка.</w:t>
      </w:r>
    </w:p>
    <w:p w:rsidR="00D56AC5" w:rsidRPr="008749ED" w:rsidRDefault="00B02E49" w:rsidP="00B02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CA8">
        <w:rPr>
          <w:color w:val="000000" w:themeColor="text1"/>
          <w:sz w:val="26"/>
          <w:szCs w:val="26"/>
        </w:rPr>
        <w:t>3.2.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Документы, прошедшие проверку, вын</w:t>
      </w:r>
      <w:r w:rsidR="00EF7124">
        <w:rPr>
          <w:sz w:val="26"/>
          <w:szCs w:val="26"/>
        </w:rPr>
        <w:t>осятся на рассмотрение к</w:t>
      </w:r>
      <w:r w:rsidR="008749ED">
        <w:rPr>
          <w:sz w:val="26"/>
          <w:szCs w:val="26"/>
        </w:rPr>
        <w:t xml:space="preserve">омиссии               </w:t>
      </w:r>
      <w:r w:rsidR="00D56AC5" w:rsidRPr="008749ED">
        <w:rPr>
          <w:sz w:val="26"/>
          <w:szCs w:val="26"/>
        </w:rPr>
        <w:t xml:space="preserve"> в установленном порядке. 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Решения комиссии оформляются протоколом.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Заявитель информируется о решении, принятом по его обращению, </w:t>
      </w:r>
      <w:r>
        <w:rPr>
          <w:sz w:val="26"/>
          <w:szCs w:val="26"/>
        </w:rPr>
        <w:t xml:space="preserve">         в письменном виде</w:t>
      </w:r>
      <w:r w:rsidR="00D56AC5" w:rsidRPr="008749ED">
        <w:rPr>
          <w:sz w:val="26"/>
          <w:szCs w:val="26"/>
        </w:rPr>
        <w:t xml:space="preserve"> в течение 5 (пяти) дней со дня его принятия.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Решение об отказе в предоставлении субсидии принимается в случае:</w:t>
      </w:r>
    </w:p>
    <w:p w:rsidR="00D56AC5" w:rsidRPr="008749ED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содержания в представленных документах недостоверных сведений;</w:t>
      </w:r>
    </w:p>
    <w:p w:rsidR="00D56AC5" w:rsidRPr="008749ED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предоставления неполного перечня документов, необходимых </w:t>
      </w:r>
      <w:r>
        <w:rPr>
          <w:sz w:val="26"/>
          <w:szCs w:val="26"/>
        </w:rPr>
        <w:t xml:space="preserve">                    </w:t>
      </w:r>
      <w:r w:rsidR="00D56AC5" w:rsidRPr="008749ED">
        <w:rPr>
          <w:sz w:val="26"/>
          <w:szCs w:val="26"/>
        </w:rPr>
        <w:t>для получения субсидии;</w:t>
      </w:r>
    </w:p>
    <w:p w:rsidR="00D56AC5" w:rsidRPr="008749ED" w:rsidRDefault="008749ED" w:rsidP="008749E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несоответствия условиям, установленным </w:t>
      </w:r>
      <w:hyperlink r:id="rId23" w:history="1">
        <w:r w:rsidR="00D56AC5" w:rsidRPr="008749ED">
          <w:rPr>
            <w:sz w:val="26"/>
            <w:szCs w:val="26"/>
          </w:rPr>
          <w:t>разделом 2</w:t>
        </w:r>
      </w:hyperlink>
      <w:r w:rsidR="00D56AC5" w:rsidRPr="008749ED">
        <w:rPr>
          <w:sz w:val="26"/>
          <w:szCs w:val="26"/>
        </w:rPr>
        <w:t xml:space="preserve"> настоящего Порядка.</w:t>
      </w:r>
    </w:p>
    <w:p w:rsidR="00D56AC5" w:rsidRPr="008749ED" w:rsidRDefault="00B02E49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Заявитель вправе повторно обратиться с заявлением о предоставлении субсидии и документами в соответствии с </w:t>
      </w:r>
      <w:hyperlink r:id="rId24" w:history="1">
        <w:r w:rsidR="00D56AC5" w:rsidRPr="008749ED">
          <w:rPr>
            <w:sz w:val="26"/>
            <w:szCs w:val="26"/>
          </w:rPr>
          <w:t>пунктом 2.7</w:t>
        </w:r>
      </w:hyperlink>
      <w:r w:rsidR="008749ED">
        <w:rPr>
          <w:sz w:val="26"/>
          <w:szCs w:val="26"/>
        </w:rPr>
        <w:t>.</w:t>
      </w:r>
      <w:r w:rsidR="00D56AC5" w:rsidRPr="008749ED">
        <w:rPr>
          <w:sz w:val="26"/>
          <w:szCs w:val="26"/>
        </w:rPr>
        <w:t xml:space="preserve"> настоящего Порядка.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Управление вносит запись в реестр субъектов малого и среднего предпринимательства - получателей поддержки в течение 30 (тридцати) дней </w:t>
      </w:r>
      <w:r>
        <w:rPr>
          <w:sz w:val="26"/>
          <w:szCs w:val="26"/>
        </w:rPr>
        <w:t xml:space="preserve">          </w:t>
      </w:r>
      <w:r w:rsidR="00D56AC5" w:rsidRPr="008749ED">
        <w:rPr>
          <w:sz w:val="26"/>
          <w:szCs w:val="26"/>
        </w:rPr>
        <w:t>со дня принятия решения о предоставлении субсидии.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</w:t>
      </w:r>
      <w:r>
        <w:rPr>
          <w:sz w:val="26"/>
          <w:szCs w:val="26"/>
        </w:rPr>
        <w:t xml:space="preserve">                </w:t>
      </w:r>
      <w:r w:rsidR="00D56AC5" w:rsidRPr="008749ED">
        <w:rPr>
          <w:sz w:val="26"/>
          <w:szCs w:val="26"/>
        </w:rPr>
        <w:t xml:space="preserve">в городском бюджете, использованы, заявления рассматриваются на комиссии </w:t>
      </w:r>
      <w:r>
        <w:rPr>
          <w:sz w:val="26"/>
          <w:szCs w:val="26"/>
        </w:rPr>
        <w:t xml:space="preserve">          </w:t>
      </w:r>
      <w:r w:rsidR="00D56AC5" w:rsidRPr="008749ED">
        <w:rPr>
          <w:sz w:val="26"/>
          <w:szCs w:val="26"/>
        </w:rPr>
        <w:t>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D56AC5" w:rsidRDefault="00D56AC5" w:rsidP="00D56A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AC5" w:rsidRDefault="00D56AC5" w:rsidP="00D56AC5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4. Порядок предоставления субсидии</w:t>
      </w:r>
    </w:p>
    <w:p w:rsidR="00D56AC5" w:rsidRDefault="00D56AC5" w:rsidP="00D56AC5">
      <w:pPr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Основанием для предоставления субсидии является Соглашение, заключаемое между Администрацией муниципального образования "Городской округ "Город Нарьян-Мар" и получателем субсидии.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Права, обязательства и ответственность</w:t>
      </w:r>
      <w:r w:rsidR="008749ED">
        <w:rPr>
          <w:sz w:val="26"/>
          <w:szCs w:val="26"/>
        </w:rPr>
        <w:t xml:space="preserve"> сторон определяются условиями С</w:t>
      </w:r>
      <w:r w:rsidRPr="008749ED">
        <w:rPr>
          <w:sz w:val="26"/>
          <w:szCs w:val="26"/>
        </w:rPr>
        <w:t>оглашения.</w:t>
      </w:r>
    </w:p>
    <w:p w:rsidR="003315CA" w:rsidRDefault="003315CA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15CA" w:rsidRPr="003315CA" w:rsidRDefault="003315CA" w:rsidP="003315C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color w:val="808080" w:themeColor="background1" w:themeShade="80"/>
        </w:rPr>
      </w:pPr>
      <w:r w:rsidRPr="003315CA">
        <w:rPr>
          <w:color w:val="808080" w:themeColor="background1" w:themeShade="80"/>
        </w:rPr>
        <w:t>5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 xml:space="preserve">Соглашение должно предусматривать цели, условия и порядок предоставления субсидии, согласие получателя субсидии на осуществление управлением, главным распорядителем бюджетных средств, органами </w:t>
      </w:r>
      <w:r w:rsidRPr="008749ED">
        <w:rPr>
          <w:sz w:val="26"/>
          <w:szCs w:val="26"/>
        </w:rPr>
        <w:lastRenderedPageBreak/>
        <w:t>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Управление на основании решения комиссии в течение 5 рабочих дней готовит Соглашение о предоставлении субсидии.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В течение 3 рабочих дн</w:t>
      </w:r>
      <w:r>
        <w:rPr>
          <w:sz w:val="26"/>
          <w:szCs w:val="26"/>
        </w:rPr>
        <w:t>ей после заключения Соглашения у</w:t>
      </w:r>
      <w:r w:rsidR="00D56AC5" w:rsidRPr="008749ED">
        <w:rPr>
          <w:sz w:val="26"/>
          <w:szCs w:val="26"/>
        </w:rPr>
        <w:t>правление готовит проект распоряжения о предоставлении субсидии.</w:t>
      </w:r>
    </w:p>
    <w:p w:rsidR="00D56AC5" w:rsidRPr="008749ED" w:rsidRDefault="008749ED" w:rsidP="008749ED">
      <w:pPr>
        <w:pStyle w:val="2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Главный распорядитель бюджетных средств на основании распоряжения о предоставлении субсидии в течение 10 (десяти) рабочих дней </w:t>
      </w:r>
      <w:proofErr w:type="gramStart"/>
      <w:r w:rsidR="00D56AC5" w:rsidRPr="008749ED">
        <w:rPr>
          <w:sz w:val="26"/>
          <w:szCs w:val="26"/>
        </w:rPr>
        <w:t>с даты издания</w:t>
      </w:r>
      <w:proofErr w:type="gramEnd"/>
      <w:r w:rsidR="00D56AC5" w:rsidRPr="008749ED">
        <w:rPr>
          <w:sz w:val="26"/>
          <w:szCs w:val="26"/>
        </w:rPr>
        <w:t xml:space="preserve"> распоряжения о предоставлении субсидии при наличии лимитов бюджетных обязательств перечисляет средства на расчетный счет получателя субсидии.</w:t>
      </w:r>
    </w:p>
    <w:p w:rsidR="00D56AC5" w:rsidRPr="008749ED" w:rsidRDefault="008749ED" w:rsidP="008749ED">
      <w:pPr>
        <w:pStyle w:val="2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Субсидия считается предоставленной в день списания средств со счета бюджета МО "Городской округ "Город Нарьян-Мар" на расчетный счет получателя субсидии.</w:t>
      </w:r>
    </w:p>
    <w:p w:rsidR="00D56AC5" w:rsidRDefault="00D56AC5" w:rsidP="00D56AC5">
      <w:pPr>
        <w:autoSpaceDE w:val="0"/>
        <w:autoSpaceDN w:val="0"/>
        <w:adjustRightInd w:val="0"/>
        <w:ind w:firstLine="540"/>
        <w:jc w:val="center"/>
        <w:rPr>
          <w:sz w:val="26"/>
        </w:rPr>
      </w:pPr>
      <w:r>
        <w:rPr>
          <w:sz w:val="26"/>
        </w:rPr>
        <w:t xml:space="preserve">5. Ответственность и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целевым использованием </w:t>
      </w:r>
    </w:p>
    <w:p w:rsidR="00D56AC5" w:rsidRPr="00FF2830" w:rsidRDefault="00D56AC5" w:rsidP="00D56AC5">
      <w:pPr>
        <w:autoSpaceDE w:val="0"/>
        <w:autoSpaceDN w:val="0"/>
        <w:adjustRightInd w:val="0"/>
        <w:ind w:firstLine="540"/>
        <w:jc w:val="center"/>
        <w:rPr>
          <w:sz w:val="26"/>
        </w:rPr>
      </w:pPr>
      <w:r>
        <w:rPr>
          <w:sz w:val="26"/>
        </w:rPr>
        <w:t>средств субсидии и порядок возврата</w:t>
      </w:r>
    </w:p>
    <w:p w:rsidR="00D56AC5" w:rsidRPr="00FF2830" w:rsidRDefault="00D56AC5" w:rsidP="00D56AC5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В случае</w:t>
      </w:r>
      <w:proofErr w:type="gramStart"/>
      <w:r w:rsidR="00D56AC5" w:rsidRPr="008749ED">
        <w:rPr>
          <w:sz w:val="26"/>
          <w:szCs w:val="26"/>
        </w:rPr>
        <w:t>,</w:t>
      </w:r>
      <w:proofErr w:type="gramEnd"/>
      <w:r w:rsidR="00D56AC5" w:rsidRPr="008749ED">
        <w:rPr>
          <w:sz w:val="26"/>
          <w:szCs w:val="26"/>
        </w:rPr>
        <w:t xml:space="preserve"> если в представленном пакете документов на получение субсидии заявитель представил в Расчете предполагаемые данные, то не позднее 200</w:t>
      </w:r>
      <w:r>
        <w:rPr>
          <w:sz w:val="26"/>
          <w:szCs w:val="26"/>
        </w:rPr>
        <w:t xml:space="preserve"> дней со дня получения субсидии</w:t>
      </w:r>
      <w:r w:rsidR="00D56AC5" w:rsidRPr="008749ED">
        <w:rPr>
          <w:sz w:val="26"/>
          <w:szCs w:val="26"/>
        </w:rPr>
        <w:t xml:space="preserve"> получатель субсидии должен представить </w:t>
      </w:r>
      <w:r>
        <w:rPr>
          <w:sz w:val="26"/>
          <w:szCs w:val="26"/>
        </w:rPr>
        <w:t xml:space="preserve">       </w:t>
      </w:r>
      <w:r w:rsidR="0023549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в у</w:t>
      </w:r>
      <w:r w:rsidR="00D56AC5" w:rsidRPr="008749ED">
        <w:rPr>
          <w:sz w:val="26"/>
          <w:szCs w:val="26"/>
        </w:rPr>
        <w:t xml:space="preserve">правление </w:t>
      </w:r>
      <w:hyperlink r:id="rId25" w:history="1">
        <w:r w:rsidR="00D56AC5" w:rsidRPr="008749ED">
          <w:rPr>
            <w:sz w:val="26"/>
            <w:szCs w:val="26"/>
          </w:rPr>
          <w:t>Расчет</w:t>
        </w:r>
      </w:hyperlink>
      <w:r w:rsidR="00D56AC5" w:rsidRPr="008749ED">
        <w:rPr>
          <w:sz w:val="26"/>
          <w:szCs w:val="26"/>
        </w:rPr>
        <w:t xml:space="preserve"> по фактическим данным.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Получатель субсидии несет ответственность за достоверность сведений, предоставленных в документах в соответствии с настоящим Порядком согласно законодательству Российской Федерации.</w:t>
      </w:r>
    </w:p>
    <w:p w:rsidR="00D56AC5" w:rsidRPr="008749ED" w:rsidRDefault="008749ED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Главный распорядитель бюджетных средств и/или орган муниципального финансового контроля в обязательном порядке осуществляет проверку получателей субсидий на предмет целевого использования субсидий, </w:t>
      </w:r>
      <w:r>
        <w:rPr>
          <w:sz w:val="26"/>
          <w:szCs w:val="26"/>
        </w:rPr>
        <w:t xml:space="preserve">          </w:t>
      </w:r>
      <w:r w:rsidR="00D56AC5" w:rsidRPr="008749ED">
        <w:rPr>
          <w:sz w:val="26"/>
          <w:szCs w:val="26"/>
        </w:rPr>
        <w:t xml:space="preserve">а также соблюдения получателями субсидий условий, целей и порядка предоставления субсидий. 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5.4</w:t>
      </w:r>
      <w:r w:rsidR="008749ED">
        <w:rPr>
          <w:sz w:val="26"/>
          <w:szCs w:val="26"/>
        </w:rPr>
        <w:t>.</w:t>
      </w:r>
      <w:r w:rsidR="008749ED">
        <w:rPr>
          <w:sz w:val="26"/>
          <w:szCs w:val="26"/>
        </w:rPr>
        <w:tab/>
      </w:r>
      <w:r w:rsidRPr="008749ED">
        <w:rPr>
          <w:sz w:val="26"/>
          <w:szCs w:val="26"/>
        </w:rPr>
        <w:t>Субсидия, перечисленная получателю, подлежит возврату в городской бюджет в сумме выявленных нарушений, в случае:</w:t>
      </w:r>
    </w:p>
    <w:p w:rsidR="00D56AC5" w:rsidRPr="008749ED" w:rsidRDefault="008749ED" w:rsidP="008749ED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 xml:space="preserve">нарушения получателем субсидии условий, установленных </w:t>
      </w:r>
      <w:r w:rsidR="00235490">
        <w:rPr>
          <w:sz w:val="26"/>
          <w:szCs w:val="26"/>
        </w:rPr>
        <w:t xml:space="preserve">                            </w:t>
      </w:r>
      <w:r w:rsidR="00D56AC5" w:rsidRPr="008749ED">
        <w:rPr>
          <w:sz w:val="26"/>
          <w:szCs w:val="26"/>
        </w:rPr>
        <w:t>при предоставлении субсидии;</w:t>
      </w:r>
    </w:p>
    <w:p w:rsidR="00D56AC5" w:rsidRPr="008749ED" w:rsidRDefault="008749ED" w:rsidP="008749ED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D56AC5" w:rsidRPr="008749ED">
        <w:rPr>
          <w:sz w:val="26"/>
          <w:szCs w:val="26"/>
        </w:rPr>
        <w:t>выявления факта предоставления получателем субсидии документов, предусмотренных п. 2.7</w:t>
      </w:r>
      <w:r>
        <w:rPr>
          <w:sz w:val="26"/>
          <w:szCs w:val="26"/>
        </w:rPr>
        <w:t>.</w:t>
      </w:r>
      <w:r w:rsidR="00D56AC5" w:rsidRPr="008749ED">
        <w:rPr>
          <w:sz w:val="26"/>
          <w:szCs w:val="26"/>
        </w:rPr>
        <w:t xml:space="preserve"> настоящего Порядка, содержащих недостоверную информацию.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5.5</w:t>
      </w:r>
      <w:r w:rsidR="008749ED">
        <w:rPr>
          <w:sz w:val="26"/>
          <w:szCs w:val="26"/>
        </w:rPr>
        <w:t>.</w:t>
      </w:r>
      <w:r w:rsidR="008749ED">
        <w:rPr>
          <w:sz w:val="26"/>
          <w:szCs w:val="26"/>
        </w:rPr>
        <w:tab/>
        <w:t>Получатель субсидии</w:t>
      </w:r>
      <w:r w:rsidRPr="008749ED">
        <w:rPr>
          <w:sz w:val="26"/>
          <w:szCs w:val="26"/>
        </w:rPr>
        <w:t xml:space="preserve"> в течение 15 (пятнадцати) рабочих дней со дня получения требования о возврате субсидии обязан произвести возврат субсидии </w:t>
      </w:r>
      <w:r w:rsidR="008749ED">
        <w:rPr>
          <w:sz w:val="26"/>
          <w:szCs w:val="26"/>
        </w:rPr>
        <w:t xml:space="preserve">          </w:t>
      </w:r>
      <w:r w:rsidRPr="008749ED">
        <w:rPr>
          <w:sz w:val="26"/>
          <w:szCs w:val="26"/>
        </w:rPr>
        <w:t>в объеме, указанном в требовании.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5.6</w:t>
      </w:r>
      <w:r w:rsidR="008749ED">
        <w:rPr>
          <w:sz w:val="26"/>
          <w:szCs w:val="26"/>
        </w:rPr>
        <w:t>.</w:t>
      </w:r>
      <w:r w:rsidR="008749ED">
        <w:rPr>
          <w:sz w:val="26"/>
          <w:szCs w:val="26"/>
        </w:rPr>
        <w:tab/>
      </w:r>
      <w:r w:rsidRPr="008749ED">
        <w:rPr>
          <w:sz w:val="26"/>
          <w:szCs w:val="26"/>
        </w:rPr>
        <w:t xml:space="preserve">Получатель субсидии обеспечивает возврат остатков субсидий, </w:t>
      </w:r>
      <w:r w:rsidR="008749ED">
        <w:rPr>
          <w:sz w:val="26"/>
          <w:szCs w:val="26"/>
        </w:rPr>
        <w:t xml:space="preserve">              </w:t>
      </w:r>
      <w:r w:rsidRPr="008749ED">
        <w:rPr>
          <w:sz w:val="26"/>
          <w:szCs w:val="26"/>
        </w:rPr>
        <w:t xml:space="preserve">не использованных в отчетном финансовом году, в случаях, предусмотренных соглашениями о предоставлении субсидии. </w:t>
      </w:r>
    </w:p>
    <w:p w:rsidR="00D56AC5" w:rsidRPr="008749ED" w:rsidRDefault="00D56AC5" w:rsidP="00874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9ED">
        <w:rPr>
          <w:sz w:val="26"/>
          <w:szCs w:val="26"/>
        </w:rPr>
        <w:t>5.7</w:t>
      </w:r>
      <w:r w:rsidR="008749ED">
        <w:rPr>
          <w:sz w:val="26"/>
          <w:szCs w:val="26"/>
        </w:rPr>
        <w:t>.</w:t>
      </w:r>
      <w:r w:rsidR="008749ED">
        <w:rPr>
          <w:sz w:val="26"/>
          <w:szCs w:val="26"/>
        </w:rPr>
        <w:tab/>
      </w:r>
      <w:r w:rsidRPr="008749ED">
        <w:rPr>
          <w:sz w:val="26"/>
          <w:szCs w:val="26"/>
        </w:rPr>
        <w:t>При отказе получателя субсидии от возврата суммы полученной субсидии в городской бюджет взыскание производится в порядке, установленном законодательством Российской Федерации.</w:t>
      </w:r>
    </w:p>
    <w:p w:rsidR="003315CA" w:rsidRPr="003315CA" w:rsidRDefault="00DE0CFC" w:rsidP="003315CA">
      <w:pPr>
        <w:autoSpaceDE w:val="0"/>
        <w:autoSpaceDN w:val="0"/>
        <w:adjustRightInd w:val="0"/>
        <w:jc w:val="center"/>
        <w:outlineLvl w:val="0"/>
        <w:rPr>
          <w:color w:val="808080" w:themeColor="background1" w:themeShade="80"/>
        </w:rPr>
      </w:pPr>
      <w:r>
        <w:rPr>
          <w:color w:val="808080" w:themeColor="background1" w:themeShade="80"/>
        </w:rPr>
        <w:t>6</w:t>
      </w:r>
    </w:p>
    <w:p w:rsidR="00D56AC5" w:rsidRPr="00B922C0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D56AC5" w:rsidRPr="00B922C0">
        <w:rPr>
          <w:sz w:val="26"/>
          <w:szCs w:val="26"/>
        </w:rPr>
        <w:t>риложение 1</w:t>
      </w:r>
    </w:p>
    <w:tbl>
      <w:tblPr>
        <w:tblW w:w="9606" w:type="dxa"/>
        <w:tblLook w:val="04A0"/>
      </w:tblPr>
      <w:tblGrid>
        <w:gridCol w:w="9606"/>
      </w:tblGrid>
      <w:tr w:rsidR="00D56AC5" w:rsidRPr="00AD38EE" w:rsidTr="008749ED">
        <w:tc>
          <w:tcPr>
            <w:tcW w:w="9606" w:type="dxa"/>
          </w:tcPr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 w:rsidRPr="00B922C0">
              <w:rPr>
                <w:sz w:val="26"/>
                <w:szCs w:val="26"/>
              </w:rPr>
              <w:t xml:space="preserve">к Порядку </w:t>
            </w:r>
            <w:r w:rsidRPr="00AD38EE">
              <w:rPr>
                <w:color w:val="000000"/>
                <w:sz w:val="26"/>
                <w:szCs w:val="26"/>
              </w:rPr>
              <w:t>предоставления субсидий</w:t>
            </w:r>
            <w:r>
              <w:rPr>
                <w:color w:val="000000"/>
                <w:sz w:val="26"/>
                <w:szCs w:val="26"/>
              </w:rPr>
              <w:t xml:space="preserve"> субъектам </w:t>
            </w:r>
          </w:p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малого и среднего предпринимательства </w:t>
            </w:r>
          </w:p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на возмещение части затрат, связанных </w:t>
            </w:r>
          </w:p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реализацией энергосберегающих мероприятий, </w:t>
            </w:r>
          </w:p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включая затраты на приобретение </w:t>
            </w:r>
          </w:p>
          <w:p w:rsidR="00D56AC5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внедрение </w:t>
            </w:r>
            <w:proofErr w:type="spellStart"/>
            <w:r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технологий, </w:t>
            </w:r>
          </w:p>
          <w:p w:rsidR="00D56AC5" w:rsidRPr="00AD38EE" w:rsidRDefault="00D56AC5" w:rsidP="008749ED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оборудования, материалов</w:t>
            </w:r>
          </w:p>
        </w:tc>
      </w:tr>
    </w:tbl>
    <w:p w:rsidR="00D56AC5" w:rsidRPr="00B922C0" w:rsidRDefault="00D56AC5" w:rsidP="00D56AC5">
      <w:pPr>
        <w:autoSpaceDE w:val="0"/>
        <w:autoSpaceDN w:val="0"/>
        <w:adjustRightInd w:val="0"/>
        <w:jc w:val="right"/>
        <w:rPr>
          <w:sz w:val="26"/>
          <w:szCs w:val="26"/>
          <w:highlight w:val="cyan"/>
        </w:rPr>
      </w:pPr>
    </w:p>
    <w:p w:rsidR="00D56AC5" w:rsidRPr="00B922C0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AC5" w:rsidRPr="00B922C0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2C0">
        <w:rPr>
          <w:sz w:val="26"/>
          <w:szCs w:val="26"/>
        </w:rPr>
        <w:t>Заявление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2C0">
        <w:rPr>
          <w:sz w:val="26"/>
          <w:szCs w:val="26"/>
        </w:rPr>
        <w:t>на получение субсидии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____________________________________________________________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</w:pPr>
      <w:proofErr w:type="gramStart"/>
      <w:r w:rsidRPr="00B922C0">
        <w:t>(полное наименование юридического лица - с указанием</w:t>
      </w:r>
      <w:proofErr w:type="gramEnd"/>
    </w:p>
    <w:p w:rsidR="00D56AC5" w:rsidRPr="00B922C0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____________________________________________________________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</w:pPr>
      <w:r w:rsidRPr="00B922C0">
        <w:t>организационно-правовой формы) (ФИО, паспортные данные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____________________________________________________________</w:t>
      </w:r>
    </w:p>
    <w:p w:rsidR="00D56AC5" w:rsidRPr="00B922C0" w:rsidRDefault="00D56AC5" w:rsidP="00D56AC5">
      <w:pPr>
        <w:autoSpaceDE w:val="0"/>
        <w:autoSpaceDN w:val="0"/>
        <w:adjustRightInd w:val="0"/>
        <w:jc w:val="center"/>
      </w:pPr>
      <w:r w:rsidRPr="00B922C0">
        <w:t>индивидуального предпринимателя)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922C0" w:rsidRDefault="00DA1B00" w:rsidP="00D56A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предоставить субсидию на </w:t>
      </w:r>
      <w:r w:rsidR="00D56AC5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части затрат, </w:t>
      </w:r>
      <w:r w:rsidR="00D56AC5" w:rsidRPr="00B922C0">
        <w:rPr>
          <w:sz w:val="26"/>
          <w:szCs w:val="26"/>
        </w:rPr>
        <w:t xml:space="preserve">связанных  </w:t>
      </w:r>
      <w:r w:rsidR="00D56AC5">
        <w:rPr>
          <w:sz w:val="26"/>
          <w:szCs w:val="26"/>
        </w:rPr>
        <w:t xml:space="preserve">                          </w:t>
      </w:r>
      <w:r w:rsidR="00D56AC5" w:rsidRPr="00B922C0">
        <w:rPr>
          <w:sz w:val="26"/>
          <w:szCs w:val="26"/>
        </w:rPr>
        <w:t>с</w:t>
      </w:r>
      <w:r w:rsidR="00D56AC5">
        <w:rPr>
          <w:sz w:val="26"/>
          <w:szCs w:val="26"/>
        </w:rPr>
        <w:t xml:space="preserve"> </w:t>
      </w:r>
      <w:r w:rsidR="00D56AC5">
        <w:rPr>
          <w:color w:val="000000"/>
          <w:sz w:val="26"/>
          <w:szCs w:val="26"/>
        </w:rPr>
        <w:t xml:space="preserve">реализацией энергосберегающих мероприятий, включая затраты на приобретение                                 и внедрение </w:t>
      </w:r>
      <w:proofErr w:type="spellStart"/>
      <w:r w:rsidR="00D56AC5">
        <w:rPr>
          <w:color w:val="000000"/>
          <w:sz w:val="26"/>
          <w:szCs w:val="26"/>
        </w:rPr>
        <w:t>энергоэффективных</w:t>
      </w:r>
      <w:proofErr w:type="spellEnd"/>
      <w:r w:rsidR="00D56AC5">
        <w:rPr>
          <w:color w:val="000000"/>
          <w:sz w:val="26"/>
          <w:szCs w:val="26"/>
        </w:rPr>
        <w:t xml:space="preserve"> технологий, оборудования, материалов,</w:t>
      </w:r>
      <w:r>
        <w:rPr>
          <w:color w:val="000000"/>
          <w:sz w:val="26"/>
          <w:szCs w:val="26"/>
        </w:rPr>
        <w:t xml:space="preserve"> </w:t>
      </w:r>
      <w:r w:rsidR="00D56AC5">
        <w:rPr>
          <w:sz w:val="26"/>
          <w:szCs w:val="26"/>
        </w:rPr>
        <w:t>в</w:t>
      </w:r>
      <w:r w:rsidR="00D56AC5" w:rsidRPr="00B922C0">
        <w:rPr>
          <w:sz w:val="26"/>
          <w:szCs w:val="26"/>
        </w:rPr>
        <w:t xml:space="preserve"> размере:</w:t>
      </w:r>
    </w:p>
    <w:p w:rsidR="00D56AC5" w:rsidRPr="00B922C0" w:rsidRDefault="00D56AC5" w:rsidP="00D56AC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922C0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 руб. ____________</w:t>
      </w:r>
      <w:r w:rsidRPr="00B922C0">
        <w:rPr>
          <w:sz w:val="26"/>
          <w:szCs w:val="26"/>
        </w:rPr>
        <w:t>_____ коп.</w:t>
      </w:r>
    </w:p>
    <w:p w:rsidR="00D56AC5" w:rsidRPr="00B922C0" w:rsidRDefault="00D56AC5" w:rsidP="00D56AC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56AC5" w:rsidRPr="00B922C0" w:rsidRDefault="00DA1B00" w:rsidP="00DA1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</w:t>
      </w:r>
      <w:r w:rsidR="00D56AC5" w:rsidRPr="00B922C0">
        <w:rPr>
          <w:sz w:val="26"/>
          <w:szCs w:val="26"/>
        </w:rPr>
        <w:t>юридического лица (индивидуального предпринимателя),</w:t>
      </w:r>
      <w:r w:rsidR="00D56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основной государственный регистрационный номер, наименование </w:t>
      </w:r>
      <w:r w:rsidR="00D56AC5" w:rsidRPr="00B922C0">
        <w:rPr>
          <w:sz w:val="26"/>
          <w:szCs w:val="26"/>
        </w:rPr>
        <w:t>органа,</w:t>
      </w:r>
      <w:r w:rsidR="00D56AC5">
        <w:rPr>
          <w:sz w:val="26"/>
          <w:szCs w:val="26"/>
        </w:rPr>
        <w:t xml:space="preserve"> </w:t>
      </w:r>
      <w:r w:rsidR="00D56AC5" w:rsidRPr="00B922C0">
        <w:rPr>
          <w:sz w:val="26"/>
          <w:szCs w:val="26"/>
        </w:rPr>
        <w:t>выдавшего свидетельство о государственной регистрации: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</w:t>
      </w:r>
      <w:r w:rsidRPr="00B922C0">
        <w:rPr>
          <w:sz w:val="26"/>
          <w:szCs w:val="26"/>
        </w:rPr>
        <w:t>_________</w:t>
      </w:r>
      <w:r>
        <w:rPr>
          <w:sz w:val="26"/>
          <w:szCs w:val="26"/>
        </w:rPr>
        <w:t>_______________</w:t>
      </w:r>
      <w:r w:rsidR="00DA1B00">
        <w:rPr>
          <w:sz w:val="26"/>
          <w:szCs w:val="26"/>
        </w:rPr>
        <w:t>_</w:t>
      </w:r>
    </w:p>
    <w:p w:rsidR="00D56AC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___________________________________</w:t>
      </w:r>
      <w:r w:rsidR="00DA1B00">
        <w:rPr>
          <w:sz w:val="26"/>
          <w:szCs w:val="26"/>
        </w:rPr>
        <w:t>_____</w:t>
      </w:r>
    </w:p>
    <w:p w:rsidR="000E6E26" w:rsidRDefault="000E6E26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Место  </w:t>
      </w:r>
      <w:r>
        <w:rPr>
          <w:sz w:val="26"/>
          <w:szCs w:val="26"/>
        </w:rPr>
        <w:t>осуществления предпринимательской деятельности</w:t>
      </w:r>
      <w:r w:rsidRPr="00B922C0">
        <w:rPr>
          <w:sz w:val="26"/>
          <w:szCs w:val="26"/>
        </w:rPr>
        <w:t>: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____________________________</w:t>
      </w:r>
      <w:r w:rsidRPr="00B922C0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DA1B00">
        <w:rPr>
          <w:sz w:val="26"/>
          <w:szCs w:val="26"/>
        </w:rPr>
        <w:t>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    ИНН субъекта малого или среднего предпринимательства: _________________</w:t>
      </w:r>
      <w:r w:rsidR="00DA1B00">
        <w:rPr>
          <w:sz w:val="26"/>
          <w:szCs w:val="26"/>
        </w:rPr>
        <w:t>___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    КПП субъекта малого или среднего предпринимательства: ________________</w:t>
      </w:r>
      <w:r w:rsidR="00DA1B00">
        <w:rPr>
          <w:sz w:val="26"/>
          <w:szCs w:val="26"/>
        </w:rPr>
        <w:t>___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    Банковские реквизиты: _______________________________________</w:t>
      </w:r>
      <w:r>
        <w:rPr>
          <w:sz w:val="26"/>
          <w:szCs w:val="26"/>
        </w:rPr>
        <w:t>_______</w:t>
      </w:r>
      <w:r w:rsidR="000E6E26">
        <w:rPr>
          <w:sz w:val="26"/>
          <w:szCs w:val="26"/>
        </w:rPr>
        <w:t>___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____________________________</w:t>
      </w:r>
      <w:r w:rsidRPr="00B922C0">
        <w:rPr>
          <w:sz w:val="26"/>
          <w:szCs w:val="26"/>
        </w:rPr>
        <w:t>______</w:t>
      </w:r>
      <w:r w:rsidR="00DA1B00">
        <w:rPr>
          <w:sz w:val="26"/>
          <w:szCs w:val="26"/>
        </w:rPr>
        <w:t>_____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    Виды осуществляемой деятельности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</w:t>
      </w:r>
      <w:r w:rsidRPr="00B922C0">
        <w:rPr>
          <w:sz w:val="26"/>
          <w:szCs w:val="26"/>
        </w:rPr>
        <w:t>_________</w:t>
      </w:r>
      <w:r>
        <w:rPr>
          <w:sz w:val="26"/>
          <w:szCs w:val="26"/>
        </w:rPr>
        <w:t>_______</w:t>
      </w:r>
      <w:r w:rsidR="00DA1B00">
        <w:rPr>
          <w:sz w:val="26"/>
          <w:szCs w:val="26"/>
        </w:rPr>
        <w:t>__</w:t>
      </w:r>
    </w:p>
    <w:p w:rsidR="00D56AC5" w:rsidRPr="000E6E26" w:rsidRDefault="00D56AC5" w:rsidP="00D56AC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E6E26">
        <w:rPr>
          <w:sz w:val="18"/>
          <w:szCs w:val="18"/>
        </w:rPr>
        <w:t>(указать осуществляемый вид деятельности)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922C0">
        <w:rPr>
          <w:sz w:val="26"/>
          <w:szCs w:val="26"/>
        </w:rPr>
        <w:t>Телефон/факс _______________</w:t>
      </w:r>
      <w:r>
        <w:rPr>
          <w:sz w:val="26"/>
          <w:szCs w:val="26"/>
        </w:rPr>
        <w:t>__________________________________________</w:t>
      </w:r>
      <w:r w:rsidRPr="00B922C0">
        <w:rPr>
          <w:sz w:val="26"/>
          <w:szCs w:val="26"/>
        </w:rPr>
        <w:t>________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922C0" w:rsidRDefault="00DA1B00" w:rsidP="00D56A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подтверждаю, что организация не находится в </w:t>
      </w:r>
      <w:r w:rsidR="00D56AC5" w:rsidRPr="00B922C0">
        <w:rPr>
          <w:sz w:val="26"/>
          <w:szCs w:val="26"/>
        </w:rPr>
        <w:t>стадии</w:t>
      </w:r>
      <w:r w:rsidR="00D56AC5">
        <w:rPr>
          <w:sz w:val="26"/>
          <w:szCs w:val="26"/>
        </w:rPr>
        <w:t xml:space="preserve"> </w:t>
      </w:r>
      <w:r w:rsidR="00D56AC5" w:rsidRPr="00B922C0">
        <w:rPr>
          <w:sz w:val="26"/>
          <w:szCs w:val="26"/>
        </w:rPr>
        <w:t>реорганизации, ликвидации, несостоятельности (банкротства).</w:t>
      </w:r>
    </w:p>
    <w:p w:rsidR="00D56AC5" w:rsidRPr="00344FC8" w:rsidRDefault="00D56AC5" w:rsidP="00DA1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Данное заявление означает согласие на проверку главным распорядителем бюджетных средств соблюдения условий, целей и порядка предоставления субсидии.</w:t>
      </w:r>
    </w:p>
    <w:p w:rsidR="000E6E26" w:rsidRDefault="000E6E26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Полноту и достоверность представленной информации гарантирую.</w:t>
      </w:r>
    </w:p>
    <w:p w:rsidR="000E6E26" w:rsidRPr="000E6E26" w:rsidRDefault="000E6E26" w:rsidP="000E6E26">
      <w:pPr>
        <w:autoSpaceDE w:val="0"/>
        <w:autoSpaceDN w:val="0"/>
        <w:adjustRightInd w:val="0"/>
        <w:jc w:val="center"/>
        <w:rPr>
          <w:color w:val="A6A6A6" w:themeColor="background1" w:themeShade="A6"/>
        </w:rPr>
      </w:pPr>
      <w:r w:rsidRPr="000E6E26">
        <w:rPr>
          <w:color w:val="A6A6A6" w:themeColor="background1" w:themeShade="A6"/>
        </w:rPr>
        <w:t>7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К заяв</w:t>
      </w:r>
      <w:r>
        <w:rPr>
          <w:sz w:val="26"/>
          <w:szCs w:val="26"/>
        </w:rPr>
        <w:t>лению</w:t>
      </w:r>
      <w:r w:rsidRPr="00344FC8">
        <w:rPr>
          <w:sz w:val="26"/>
          <w:szCs w:val="26"/>
        </w:rPr>
        <w:t xml:space="preserve"> прилагаются следующие документы: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1)_______________________________________</w:t>
      </w:r>
      <w:r>
        <w:rPr>
          <w:sz w:val="26"/>
          <w:szCs w:val="26"/>
        </w:rPr>
        <w:t>_______________________________</w:t>
      </w:r>
      <w:r w:rsidRPr="00344FC8">
        <w:rPr>
          <w:sz w:val="26"/>
          <w:szCs w:val="26"/>
        </w:rPr>
        <w:t>;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2) ________________________________________</w:t>
      </w:r>
      <w:r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lastRenderedPageBreak/>
        <w:t>3) ________________________________________</w:t>
      </w:r>
      <w:r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4) ________________________________________</w:t>
      </w:r>
      <w:r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5) ________________________________________</w:t>
      </w:r>
      <w:r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6) ________________________________________</w:t>
      </w:r>
      <w:r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D56AC5" w:rsidRPr="00B922C0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344FC8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_________________________              _____________________</w:t>
      </w:r>
    </w:p>
    <w:p w:rsidR="00D56AC5" w:rsidRPr="00DA1B00" w:rsidRDefault="00D56AC5" w:rsidP="00D56AC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44FC8">
        <w:rPr>
          <w:sz w:val="26"/>
          <w:szCs w:val="26"/>
        </w:rPr>
        <w:t xml:space="preserve">                             </w:t>
      </w:r>
      <w:r w:rsidR="00DA1B00">
        <w:rPr>
          <w:sz w:val="26"/>
          <w:szCs w:val="26"/>
        </w:rPr>
        <w:t xml:space="preserve">             </w:t>
      </w:r>
      <w:r w:rsidRPr="00DA1B00">
        <w:rPr>
          <w:sz w:val="18"/>
          <w:szCs w:val="18"/>
        </w:rPr>
        <w:t xml:space="preserve">(подпись)                                       </w:t>
      </w:r>
      <w:r w:rsidR="00DA1B00">
        <w:rPr>
          <w:sz w:val="18"/>
          <w:szCs w:val="18"/>
        </w:rPr>
        <w:t xml:space="preserve">                </w:t>
      </w:r>
      <w:r w:rsidRPr="00DA1B00">
        <w:rPr>
          <w:sz w:val="18"/>
          <w:szCs w:val="18"/>
        </w:rPr>
        <w:t xml:space="preserve"> (расшифровка подписи)</w:t>
      </w:r>
    </w:p>
    <w:p w:rsidR="00D56AC5" w:rsidRPr="00344FC8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6AC5" w:rsidRPr="00344FC8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М.П.                   </w:t>
      </w: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AC5" w:rsidRPr="00344FC8" w:rsidRDefault="00D56AC5" w:rsidP="00D56AC5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344FC8">
        <w:rPr>
          <w:sz w:val="26"/>
          <w:szCs w:val="20"/>
        </w:rPr>
        <w:t>Прилагаемые документы на _____ листах.</w:t>
      </w:r>
    </w:p>
    <w:p w:rsidR="00D56AC5" w:rsidRDefault="00D56AC5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56AC5" w:rsidRDefault="00D56AC5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9ED" w:rsidRDefault="008749ED" w:rsidP="00D56A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DA1B00" w:rsidRDefault="00DA1B00" w:rsidP="008749ED">
      <w:pPr>
        <w:autoSpaceDE w:val="0"/>
        <w:autoSpaceDN w:val="0"/>
        <w:adjustRightInd w:val="0"/>
        <w:ind w:right="-144"/>
        <w:jc w:val="right"/>
        <w:outlineLvl w:val="0"/>
        <w:rPr>
          <w:sz w:val="26"/>
          <w:szCs w:val="26"/>
        </w:rPr>
      </w:pPr>
    </w:p>
    <w:p w:rsidR="003315CA" w:rsidRDefault="003315CA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E6E26" w:rsidRDefault="000E6E26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E6E26" w:rsidRDefault="000E6E26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Pr="003315CA" w:rsidRDefault="00DE0CFC" w:rsidP="003315CA">
      <w:pPr>
        <w:autoSpaceDE w:val="0"/>
        <w:autoSpaceDN w:val="0"/>
        <w:adjustRightInd w:val="0"/>
        <w:jc w:val="center"/>
        <w:outlineLvl w:val="0"/>
        <w:rPr>
          <w:color w:val="808080" w:themeColor="background1" w:themeShade="80"/>
        </w:rPr>
      </w:pPr>
      <w:r>
        <w:rPr>
          <w:color w:val="808080" w:themeColor="background1" w:themeShade="80"/>
        </w:rPr>
        <w:t>8</w:t>
      </w:r>
    </w:p>
    <w:p w:rsidR="00D56AC5" w:rsidRPr="00B922C0" w:rsidRDefault="00D56AC5" w:rsidP="00DA1B0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922C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tbl>
      <w:tblPr>
        <w:tblW w:w="9606" w:type="dxa"/>
        <w:tblLook w:val="04A0"/>
      </w:tblPr>
      <w:tblGrid>
        <w:gridCol w:w="9606"/>
      </w:tblGrid>
      <w:tr w:rsidR="00D56AC5" w:rsidRPr="00AD38EE" w:rsidTr="008749ED">
        <w:tc>
          <w:tcPr>
            <w:tcW w:w="9606" w:type="dxa"/>
          </w:tcPr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 w:rsidRPr="00B922C0">
              <w:rPr>
                <w:sz w:val="26"/>
                <w:szCs w:val="26"/>
              </w:rPr>
              <w:t xml:space="preserve">к Порядку </w:t>
            </w:r>
            <w:r w:rsidRPr="00AD38EE">
              <w:rPr>
                <w:color w:val="000000"/>
                <w:sz w:val="26"/>
                <w:szCs w:val="26"/>
              </w:rPr>
              <w:t>предоставления субсидий</w:t>
            </w:r>
            <w:r>
              <w:rPr>
                <w:color w:val="000000"/>
                <w:sz w:val="26"/>
                <w:szCs w:val="26"/>
              </w:rPr>
              <w:t xml:space="preserve"> субъектам</w:t>
            </w:r>
          </w:p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малого и среднего предпринимательства</w:t>
            </w:r>
          </w:p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на возмещение части затрат, связанных</w:t>
            </w:r>
          </w:p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реализацией энергосберегающих мероприятий,</w:t>
            </w:r>
          </w:p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включая затраты на приобретение</w:t>
            </w:r>
          </w:p>
          <w:p w:rsidR="00D56AC5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внедрение </w:t>
            </w:r>
            <w:proofErr w:type="spellStart"/>
            <w:r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технологий,</w:t>
            </w:r>
          </w:p>
          <w:p w:rsidR="00D56AC5" w:rsidRPr="00AD38EE" w:rsidRDefault="00D56AC5" w:rsidP="00DA1B00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оборудования, материалов</w:t>
            </w:r>
          </w:p>
        </w:tc>
      </w:tr>
    </w:tbl>
    <w:p w:rsidR="00D56AC5" w:rsidRPr="00B922C0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AC5" w:rsidRPr="00BE2205" w:rsidRDefault="00D56AC5" w:rsidP="004945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205">
        <w:rPr>
          <w:sz w:val="26"/>
          <w:szCs w:val="26"/>
        </w:rPr>
        <w:t>Расчет субсидии</w:t>
      </w:r>
    </w:p>
    <w:p w:rsidR="00D56AC5" w:rsidRPr="00B922C0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94"/>
        <w:gridCol w:w="2098"/>
        <w:gridCol w:w="2254"/>
        <w:gridCol w:w="1985"/>
      </w:tblGrid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 xml:space="preserve">№ </w:t>
            </w:r>
          </w:p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E2205">
              <w:t>п</w:t>
            </w:r>
            <w:proofErr w:type="spellEnd"/>
            <w:proofErr w:type="gramEnd"/>
            <w:r w:rsidRPr="00BE2205">
              <w:t>/</w:t>
            </w:r>
            <w:proofErr w:type="spellStart"/>
            <w:r w:rsidRPr="00BE2205">
              <w:t>п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 xml:space="preserve">Наименование мероприятий </w:t>
            </w:r>
          </w:p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по энергосбережению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Сумма произведенных затрат, руб.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6D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 xml:space="preserve">Расчет размера субсидии </w:t>
            </w:r>
          </w:p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 xml:space="preserve">(графа </w:t>
            </w:r>
            <w:r>
              <w:t>1</w:t>
            </w:r>
            <w:r w:rsidRPr="00BE2205">
              <w:t xml:space="preserve"> </w:t>
            </w:r>
            <w:proofErr w:type="spellStart"/>
            <w:r w:rsidRPr="00BE2205">
              <w:t>x</w:t>
            </w:r>
            <w:proofErr w:type="spellEnd"/>
            <w:r w:rsidRPr="00BE2205">
              <w:t xml:space="preserve"> 50 / 100),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 xml:space="preserve">Размер предоставляемой субсидии, руб. </w:t>
            </w:r>
            <w:hyperlink w:anchor="Par97" w:history="1">
              <w:r w:rsidRPr="00BE2205">
                <w:rPr>
                  <w:color w:val="0000FF"/>
                </w:rPr>
                <w:t>&lt;*&gt;</w:t>
              </w:r>
            </w:hyperlink>
          </w:p>
        </w:tc>
      </w:tr>
      <w:tr w:rsidR="00D56AC5" w:rsidRPr="00B922C0" w:rsidTr="000E6E26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E2205"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922C0" w:rsidTr="000E6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</w:pPr>
            <w:r w:rsidRPr="00BE2205">
              <w:t>Итого,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E2205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--------------------------------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bookmarkStart w:id="6" w:name="Par97"/>
      <w:bookmarkEnd w:id="6"/>
      <w:r w:rsidRPr="00BE2205">
        <w:rPr>
          <w:sz w:val="26"/>
          <w:szCs w:val="26"/>
        </w:rPr>
        <w:t>&lt;*&gt; Размер предоставляемой субсидии не может превышать 50 000 рублей.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"__" __________ 20__ г.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Руководитель      _______________ ___________________________</w:t>
      </w:r>
    </w:p>
    <w:p w:rsidR="00D56AC5" w:rsidRPr="0049456D" w:rsidRDefault="00D56AC5" w:rsidP="00D56AC5">
      <w:pPr>
        <w:autoSpaceDE w:val="0"/>
        <w:autoSpaceDN w:val="0"/>
        <w:adjustRightInd w:val="0"/>
        <w:rPr>
          <w:sz w:val="16"/>
          <w:szCs w:val="16"/>
        </w:rPr>
      </w:pPr>
      <w:r w:rsidRPr="00BE220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</w:t>
      </w:r>
      <w:r w:rsidRPr="0049456D">
        <w:rPr>
          <w:sz w:val="16"/>
          <w:szCs w:val="16"/>
        </w:rPr>
        <w:t xml:space="preserve">(подпись)      </w:t>
      </w:r>
      <w:r w:rsidR="0049456D">
        <w:rPr>
          <w:sz w:val="16"/>
          <w:szCs w:val="16"/>
        </w:rPr>
        <w:t xml:space="preserve">                         </w:t>
      </w:r>
      <w:r w:rsidRPr="0049456D">
        <w:rPr>
          <w:sz w:val="16"/>
          <w:szCs w:val="16"/>
        </w:rPr>
        <w:t xml:space="preserve"> </w:t>
      </w:r>
      <w:r w:rsidR="0049456D">
        <w:rPr>
          <w:sz w:val="16"/>
          <w:szCs w:val="16"/>
        </w:rPr>
        <w:t xml:space="preserve">      </w:t>
      </w:r>
      <w:r w:rsidRPr="0049456D">
        <w:rPr>
          <w:sz w:val="16"/>
          <w:szCs w:val="16"/>
        </w:rPr>
        <w:t>(расшифровка подписи)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МП</w:t>
      </w:r>
    </w:p>
    <w:p w:rsidR="00D56AC5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1B00" w:rsidRDefault="00DA1B00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15CA" w:rsidRDefault="003315CA" w:rsidP="002568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2568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2568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2568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Default="003315CA" w:rsidP="002568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15CA" w:rsidRPr="003315CA" w:rsidRDefault="00DE0CFC" w:rsidP="003315CA">
      <w:pPr>
        <w:autoSpaceDE w:val="0"/>
        <w:autoSpaceDN w:val="0"/>
        <w:adjustRightInd w:val="0"/>
        <w:jc w:val="center"/>
        <w:outlineLvl w:val="0"/>
        <w:rPr>
          <w:color w:val="808080" w:themeColor="background1" w:themeShade="80"/>
        </w:rPr>
      </w:pPr>
      <w:r>
        <w:rPr>
          <w:color w:val="808080" w:themeColor="background1" w:themeShade="80"/>
        </w:rPr>
        <w:t>9</w:t>
      </w:r>
    </w:p>
    <w:p w:rsidR="00D56AC5" w:rsidRPr="00B922C0" w:rsidRDefault="003315CA" w:rsidP="000E6E2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D56AC5" w:rsidRPr="00B922C0">
        <w:rPr>
          <w:sz w:val="26"/>
          <w:szCs w:val="26"/>
        </w:rPr>
        <w:t xml:space="preserve">риложение </w:t>
      </w:r>
      <w:r w:rsidR="00D56AC5">
        <w:rPr>
          <w:sz w:val="26"/>
          <w:szCs w:val="26"/>
        </w:rPr>
        <w:t>3</w:t>
      </w:r>
    </w:p>
    <w:tbl>
      <w:tblPr>
        <w:tblW w:w="9606" w:type="dxa"/>
        <w:tblLook w:val="04A0"/>
      </w:tblPr>
      <w:tblGrid>
        <w:gridCol w:w="9606"/>
      </w:tblGrid>
      <w:tr w:rsidR="00D56AC5" w:rsidRPr="00AD38EE" w:rsidTr="00DA1B00">
        <w:tc>
          <w:tcPr>
            <w:tcW w:w="9606" w:type="dxa"/>
          </w:tcPr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 w:rsidRPr="00B922C0">
              <w:rPr>
                <w:sz w:val="26"/>
                <w:szCs w:val="26"/>
              </w:rPr>
              <w:t xml:space="preserve">к Порядку </w:t>
            </w:r>
            <w:r w:rsidRPr="00AD38EE">
              <w:rPr>
                <w:color w:val="000000"/>
                <w:sz w:val="26"/>
                <w:szCs w:val="26"/>
              </w:rPr>
              <w:t>предоставления субсидий</w:t>
            </w:r>
            <w:r>
              <w:rPr>
                <w:color w:val="000000"/>
                <w:sz w:val="26"/>
                <w:szCs w:val="26"/>
              </w:rPr>
              <w:t xml:space="preserve"> субъектам</w:t>
            </w:r>
          </w:p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малого и среднего предпринимательства</w:t>
            </w:r>
          </w:p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на возмещение части затрат, связанных</w:t>
            </w:r>
          </w:p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реализацией энергосберегающих мероприятий,</w:t>
            </w:r>
          </w:p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включая затраты на приобретение</w:t>
            </w:r>
          </w:p>
          <w:p w:rsidR="00D56AC5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внедрение </w:t>
            </w:r>
            <w:proofErr w:type="spellStart"/>
            <w:r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технологий,</w:t>
            </w:r>
          </w:p>
          <w:p w:rsidR="00D56AC5" w:rsidRPr="00AD38EE" w:rsidRDefault="00D56AC5" w:rsidP="0025687A">
            <w:pPr>
              <w:shd w:val="clear" w:color="auto" w:fill="FFFFFF"/>
              <w:tabs>
                <w:tab w:val="left" w:pos="4820"/>
                <w:tab w:val="left" w:pos="5529"/>
              </w:tabs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оборудования, материалов</w:t>
            </w:r>
          </w:p>
        </w:tc>
      </w:tr>
    </w:tbl>
    <w:p w:rsidR="00D56AC5" w:rsidRPr="00B922C0" w:rsidRDefault="00D56AC5" w:rsidP="00D56AC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AC5" w:rsidRPr="00BE2205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205">
        <w:rPr>
          <w:sz w:val="26"/>
          <w:szCs w:val="26"/>
        </w:rPr>
        <w:t>Расчет</w:t>
      </w:r>
    </w:p>
    <w:p w:rsidR="00D56AC5" w:rsidRPr="00BE2205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205">
        <w:rPr>
          <w:sz w:val="26"/>
          <w:szCs w:val="26"/>
        </w:rPr>
        <w:t>эффективности реализации мероприятий по энергосбережению</w:t>
      </w:r>
    </w:p>
    <w:p w:rsidR="00D56AC5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2205">
        <w:rPr>
          <w:sz w:val="26"/>
          <w:szCs w:val="26"/>
        </w:rPr>
        <w:t>и сравнительный анализ потребления энергетических</w:t>
      </w:r>
      <w:r w:rsidR="0025687A">
        <w:rPr>
          <w:sz w:val="26"/>
          <w:szCs w:val="26"/>
        </w:rPr>
        <w:t xml:space="preserve"> </w:t>
      </w:r>
      <w:r w:rsidRPr="00BE2205">
        <w:rPr>
          <w:sz w:val="26"/>
          <w:szCs w:val="26"/>
        </w:rPr>
        <w:t>и материальных ресурсов</w:t>
      </w:r>
    </w:p>
    <w:p w:rsidR="00D56AC5" w:rsidRPr="00BE2205" w:rsidRDefault="00D56AC5" w:rsidP="00D56AC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 период______________________</w:t>
      </w:r>
    </w:p>
    <w:p w:rsidR="00D56AC5" w:rsidRPr="00B922C0" w:rsidRDefault="00D56AC5" w:rsidP="00D56A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43"/>
        <w:gridCol w:w="1559"/>
        <w:gridCol w:w="1560"/>
        <w:gridCol w:w="1559"/>
        <w:gridCol w:w="1134"/>
        <w:gridCol w:w="1134"/>
        <w:gridCol w:w="850"/>
      </w:tblGrid>
      <w:tr w:rsidR="00D56AC5" w:rsidRPr="00BE2205" w:rsidTr="000E6E26">
        <w:trPr>
          <w:trHeight w:val="4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04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0402">
              <w:rPr>
                <w:sz w:val="22"/>
                <w:szCs w:val="22"/>
              </w:rPr>
              <w:t>/</w:t>
            </w:r>
            <w:proofErr w:type="spellStart"/>
            <w:r w:rsidRPr="00BA04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Показатели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 xml:space="preserve">Объемы потребления ресурсов </w:t>
            </w:r>
          </w:p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(м³,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>, Гкал)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E26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Утвержденный тариф</w:t>
            </w:r>
          </w:p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 xml:space="preserve"> на потребляемые ресурсы </w:t>
            </w:r>
          </w:p>
          <w:p w:rsidR="00D56AC5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 момент подачи заявки</w:t>
            </w:r>
          </w:p>
          <w:p w:rsidR="00D56AC5" w:rsidRDefault="00D56AC5" w:rsidP="008749ED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(руб./м³,</w:t>
            </w:r>
            <w:proofErr w:type="gramEnd"/>
          </w:p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руб./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>, руб./Гкал)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Расходы,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A0402">
              <w:rPr>
                <w:sz w:val="22"/>
                <w:szCs w:val="22"/>
              </w:rPr>
              <w:t>Эконо</w:t>
            </w:r>
            <w:r w:rsidR="004932C0">
              <w:rPr>
                <w:sz w:val="22"/>
                <w:szCs w:val="22"/>
              </w:rPr>
              <w:t>-</w:t>
            </w:r>
            <w:r w:rsidRPr="00BA0402">
              <w:rPr>
                <w:sz w:val="22"/>
                <w:szCs w:val="22"/>
              </w:rPr>
              <w:t>мия</w:t>
            </w:r>
            <w:proofErr w:type="spellEnd"/>
            <w:proofErr w:type="gramEnd"/>
            <w:r w:rsidRPr="00BA0402">
              <w:rPr>
                <w:sz w:val="22"/>
                <w:szCs w:val="22"/>
              </w:rPr>
              <w:t xml:space="preserve"> средств, руб. </w:t>
            </w:r>
          </w:p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 xml:space="preserve">(гр. </w:t>
            </w:r>
            <w:r>
              <w:rPr>
                <w:sz w:val="22"/>
                <w:szCs w:val="22"/>
              </w:rPr>
              <w:t>4</w:t>
            </w:r>
            <w:r w:rsidRPr="00BA0402">
              <w:rPr>
                <w:sz w:val="22"/>
                <w:szCs w:val="22"/>
              </w:rPr>
              <w:t xml:space="preserve"> - гр. </w:t>
            </w:r>
            <w:r>
              <w:rPr>
                <w:sz w:val="22"/>
                <w:szCs w:val="22"/>
              </w:rPr>
              <w:t>5</w:t>
            </w:r>
            <w:r w:rsidRPr="00BA0402">
              <w:rPr>
                <w:sz w:val="22"/>
                <w:szCs w:val="22"/>
              </w:rPr>
              <w:t>)</w:t>
            </w:r>
          </w:p>
        </w:tc>
      </w:tr>
      <w:tr w:rsidR="00D56AC5" w:rsidRPr="00BE2205" w:rsidTr="000E6E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Фактические показатели </w:t>
            </w:r>
            <w:r w:rsidR="000E6E26">
              <w:rPr>
                <w:sz w:val="22"/>
                <w:szCs w:val="22"/>
              </w:rPr>
              <w:t xml:space="preserve">          </w:t>
            </w:r>
            <w:r w:rsidRPr="00BA0402">
              <w:rPr>
                <w:sz w:val="22"/>
                <w:szCs w:val="22"/>
              </w:rPr>
              <w:t>до реализации мероприятий</w:t>
            </w:r>
            <w:r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Фактические или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предполагае</w:t>
            </w:r>
            <w:r w:rsidR="000E6E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показатели </w:t>
            </w:r>
            <w:r w:rsidRPr="00BA0402">
              <w:rPr>
                <w:sz w:val="22"/>
                <w:szCs w:val="22"/>
              </w:rPr>
              <w:t>после реализации мероприятий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Фактичес</w:t>
            </w:r>
            <w:r w:rsidR="004932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</w:t>
            </w:r>
            <w:r w:rsidR="004932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A0402">
              <w:rPr>
                <w:sz w:val="22"/>
                <w:szCs w:val="22"/>
              </w:rPr>
              <w:t xml:space="preserve">до </w:t>
            </w:r>
            <w:proofErr w:type="spellStart"/>
            <w:r w:rsidRPr="00BA0402">
              <w:rPr>
                <w:sz w:val="22"/>
                <w:szCs w:val="22"/>
              </w:rPr>
              <w:t>реализа</w:t>
            </w:r>
            <w:r w:rsidR="004932C0">
              <w:rPr>
                <w:sz w:val="22"/>
                <w:szCs w:val="22"/>
              </w:rPr>
              <w:t>-</w:t>
            </w:r>
            <w:r w:rsidRPr="00BA0402">
              <w:rPr>
                <w:sz w:val="22"/>
                <w:szCs w:val="22"/>
              </w:rPr>
              <w:t>ции</w:t>
            </w:r>
            <w:proofErr w:type="spellEnd"/>
            <w:r w:rsidRPr="00BA0402">
              <w:rPr>
                <w:sz w:val="22"/>
                <w:szCs w:val="22"/>
              </w:rPr>
              <w:t xml:space="preserve"> </w:t>
            </w:r>
            <w:proofErr w:type="spellStart"/>
            <w:r w:rsidRPr="00BA0402">
              <w:rPr>
                <w:sz w:val="22"/>
                <w:szCs w:val="22"/>
              </w:rPr>
              <w:t>мероприя</w:t>
            </w:r>
            <w:r w:rsidR="004932C0">
              <w:rPr>
                <w:sz w:val="22"/>
                <w:szCs w:val="22"/>
              </w:rPr>
              <w:t>-</w:t>
            </w:r>
            <w:r w:rsidRPr="00BA0402">
              <w:rPr>
                <w:sz w:val="22"/>
                <w:szCs w:val="22"/>
              </w:rPr>
              <w:t>тий</w:t>
            </w:r>
            <w:proofErr w:type="spellEnd"/>
            <w:r w:rsidR="004932C0">
              <w:rPr>
                <w:sz w:val="22"/>
                <w:szCs w:val="22"/>
              </w:rPr>
              <w:t xml:space="preserve">        </w:t>
            </w:r>
            <w:r w:rsidRPr="00BA0402">
              <w:rPr>
                <w:sz w:val="22"/>
                <w:szCs w:val="22"/>
              </w:rPr>
              <w:t xml:space="preserve"> </w:t>
            </w:r>
            <w:r w:rsidRPr="004932C0">
              <w:rPr>
                <w:sz w:val="18"/>
                <w:szCs w:val="18"/>
              </w:rPr>
              <w:t xml:space="preserve">(гр. 1 </w:t>
            </w:r>
            <w:proofErr w:type="spellStart"/>
            <w:r w:rsidRPr="004932C0">
              <w:rPr>
                <w:sz w:val="18"/>
                <w:szCs w:val="18"/>
              </w:rPr>
              <w:t>x</w:t>
            </w:r>
            <w:proofErr w:type="spellEnd"/>
            <w:r w:rsidRPr="004932C0">
              <w:rPr>
                <w:sz w:val="18"/>
                <w:szCs w:val="18"/>
              </w:rPr>
              <w:t xml:space="preserve"> гр.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2C0" w:rsidRDefault="00D56AC5" w:rsidP="008749E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Факти</w:t>
            </w:r>
            <w:r w:rsidR="000E6E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предпола</w:t>
            </w:r>
            <w:r w:rsidR="000E6E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гаемые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</w:t>
            </w:r>
            <w:r w:rsidR="000E6E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</w:t>
            </w:r>
            <w:proofErr w:type="spellEnd"/>
            <w:r w:rsidRPr="00BA0402">
              <w:rPr>
                <w:sz w:val="22"/>
                <w:szCs w:val="22"/>
              </w:rPr>
              <w:t xml:space="preserve"> после </w:t>
            </w:r>
            <w:proofErr w:type="spellStart"/>
            <w:r w:rsidRPr="00BA0402">
              <w:rPr>
                <w:sz w:val="22"/>
                <w:szCs w:val="22"/>
              </w:rPr>
              <w:t>реализа</w:t>
            </w:r>
            <w:r w:rsidR="000E6E26">
              <w:rPr>
                <w:sz w:val="22"/>
                <w:szCs w:val="22"/>
              </w:rPr>
              <w:t>-</w:t>
            </w:r>
            <w:r w:rsidRPr="00BA0402">
              <w:rPr>
                <w:sz w:val="22"/>
                <w:szCs w:val="22"/>
              </w:rPr>
              <w:t>ции</w:t>
            </w:r>
            <w:proofErr w:type="spellEnd"/>
            <w:r w:rsidRPr="00BA0402">
              <w:rPr>
                <w:sz w:val="22"/>
                <w:szCs w:val="22"/>
              </w:rPr>
              <w:t xml:space="preserve"> </w:t>
            </w:r>
            <w:proofErr w:type="spellStart"/>
            <w:r w:rsidRPr="00BA0402">
              <w:rPr>
                <w:sz w:val="22"/>
                <w:szCs w:val="22"/>
              </w:rPr>
              <w:t>мероприя</w:t>
            </w:r>
            <w:r w:rsidR="000E6E26">
              <w:rPr>
                <w:sz w:val="22"/>
                <w:szCs w:val="22"/>
              </w:rPr>
              <w:t>-</w:t>
            </w:r>
            <w:r w:rsidRPr="00BA0402">
              <w:rPr>
                <w:sz w:val="22"/>
                <w:szCs w:val="22"/>
              </w:rPr>
              <w:t>тий</w:t>
            </w:r>
            <w:proofErr w:type="spellEnd"/>
            <w:r w:rsidRPr="00BA0402">
              <w:rPr>
                <w:sz w:val="22"/>
                <w:szCs w:val="22"/>
              </w:rPr>
              <w:t xml:space="preserve"> </w:t>
            </w:r>
          </w:p>
          <w:p w:rsidR="00D56AC5" w:rsidRPr="004932C0" w:rsidRDefault="00D56AC5" w:rsidP="008749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32C0">
              <w:rPr>
                <w:sz w:val="18"/>
                <w:szCs w:val="18"/>
              </w:rPr>
              <w:t xml:space="preserve">(гр. 2 </w:t>
            </w:r>
            <w:proofErr w:type="spellStart"/>
            <w:r w:rsidRPr="004932C0">
              <w:rPr>
                <w:sz w:val="18"/>
                <w:szCs w:val="18"/>
              </w:rPr>
              <w:t>x</w:t>
            </w:r>
            <w:proofErr w:type="spellEnd"/>
            <w:r w:rsidRPr="004932C0">
              <w:rPr>
                <w:sz w:val="18"/>
                <w:szCs w:val="18"/>
              </w:rPr>
              <w:t xml:space="preserve"> гр. 3)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  <w:r w:rsidRPr="00BA0402">
              <w:rPr>
                <w:sz w:val="22"/>
                <w:szCs w:val="22"/>
              </w:rPr>
              <w:t>олодн</w:t>
            </w:r>
            <w:r>
              <w:rPr>
                <w:sz w:val="22"/>
                <w:szCs w:val="22"/>
              </w:rPr>
              <w:t>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</w:t>
            </w:r>
            <w:r w:rsidRPr="00BA0402">
              <w:rPr>
                <w:sz w:val="22"/>
                <w:szCs w:val="22"/>
              </w:rPr>
              <w:t>оряч</w:t>
            </w:r>
            <w:r>
              <w:rPr>
                <w:sz w:val="22"/>
                <w:szCs w:val="22"/>
              </w:rPr>
              <w:t>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 w:rsidRPr="00BA0402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 w:rsidRPr="00BA0402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 w:rsidRPr="00BA0402">
              <w:rPr>
                <w:sz w:val="22"/>
                <w:szCs w:val="22"/>
              </w:rPr>
              <w:t>Тепло</w:t>
            </w:r>
            <w:r>
              <w:rPr>
                <w:sz w:val="22"/>
                <w:szCs w:val="22"/>
              </w:rPr>
              <w:t>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  <w:tr w:rsidR="00D56AC5" w:rsidRPr="00BE2205" w:rsidTr="000E6E26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</w:pPr>
            <w:r w:rsidRPr="00BA0402">
              <w:rPr>
                <w:sz w:val="22"/>
                <w:szCs w:val="22"/>
              </w:rPr>
              <w:t>Итого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AC5" w:rsidRPr="00BA0402" w:rsidRDefault="00D56AC5" w:rsidP="008749E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56AC5" w:rsidRDefault="00D56AC5" w:rsidP="00D56AC5">
      <w:pPr>
        <w:pStyle w:val="ad"/>
        <w:autoSpaceDE w:val="0"/>
        <w:autoSpaceDN w:val="0"/>
        <w:adjustRightInd w:val="0"/>
        <w:ind w:left="1260"/>
        <w:jc w:val="both"/>
        <w:rPr>
          <w:sz w:val="26"/>
          <w:szCs w:val="26"/>
        </w:rPr>
      </w:pPr>
    </w:p>
    <w:p w:rsidR="00D56AC5" w:rsidRPr="00C94CA3" w:rsidRDefault="00D56AC5" w:rsidP="00D56AC5">
      <w:pPr>
        <w:pStyle w:val="ad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показания в таблице указываются не менее чем за полугодие.</w:t>
      </w:r>
    </w:p>
    <w:p w:rsidR="00D56AC5" w:rsidRDefault="00D56AC5" w:rsidP="00D56AC5">
      <w:pPr>
        <w:autoSpaceDE w:val="0"/>
        <w:autoSpaceDN w:val="0"/>
        <w:adjustRightInd w:val="0"/>
        <w:ind w:left="360"/>
        <w:rPr>
          <w:rFonts w:ascii="Courier New" w:hAnsi="Courier New" w:cs="Courier New"/>
          <w:sz w:val="20"/>
          <w:szCs w:val="20"/>
        </w:rPr>
      </w:pP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"__" __________ 20__ г.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Руководитель      _______________ ___________________________</w:t>
      </w:r>
    </w:p>
    <w:p w:rsidR="00D56AC5" w:rsidRPr="004932C0" w:rsidRDefault="00D56AC5" w:rsidP="00D56AC5">
      <w:pPr>
        <w:autoSpaceDE w:val="0"/>
        <w:autoSpaceDN w:val="0"/>
        <w:adjustRightInd w:val="0"/>
        <w:rPr>
          <w:sz w:val="20"/>
          <w:szCs w:val="20"/>
        </w:rPr>
      </w:pPr>
      <w:r w:rsidRPr="004932C0">
        <w:rPr>
          <w:sz w:val="20"/>
          <w:szCs w:val="20"/>
        </w:rPr>
        <w:t xml:space="preserve">                        </w:t>
      </w:r>
      <w:r w:rsidR="004932C0">
        <w:rPr>
          <w:sz w:val="20"/>
          <w:szCs w:val="20"/>
        </w:rPr>
        <w:t xml:space="preserve">                           </w:t>
      </w:r>
      <w:r w:rsidRPr="004932C0">
        <w:rPr>
          <w:sz w:val="20"/>
          <w:szCs w:val="20"/>
        </w:rPr>
        <w:t xml:space="preserve"> (подпись)       </w:t>
      </w:r>
      <w:r w:rsidR="004932C0">
        <w:rPr>
          <w:sz w:val="20"/>
          <w:szCs w:val="20"/>
        </w:rPr>
        <w:t xml:space="preserve">                    </w:t>
      </w:r>
      <w:r w:rsidRPr="004932C0">
        <w:rPr>
          <w:sz w:val="20"/>
          <w:szCs w:val="20"/>
        </w:rPr>
        <w:t>(расшифровка подписи)</w:t>
      </w:r>
    </w:p>
    <w:p w:rsidR="00D56AC5" w:rsidRPr="00BE2205" w:rsidRDefault="00D56AC5" w:rsidP="00D56AC5">
      <w:pPr>
        <w:autoSpaceDE w:val="0"/>
        <w:autoSpaceDN w:val="0"/>
        <w:adjustRightInd w:val="0"/>
        <w:rPr>
          <w:sz w:val="26"/>
          <w:szCs w:val="26"/>
        </w:rPr>
      </w:pPr>
      <w:r w:rsidRPr="00BE2205">
        <w:rPr>
          <w:sz w:val="26"/>
          <w:szCs w:val="26"/>
        </w:rPr>
        <w:t>МП</w:t>
      </w:r>
    </w:p>
    <w:p w:rsidR="00D56AC5" w:rsidRDefault="00D56AC5" w:rsidP="00385307"/>
    <w:sectPr w:rsidR="00D56AC5" w:rsidSect="003315CA">
      <w:type w:val="continuous"/>
      <w:pgSz w:w="11906" w:h="16838" w:code="9"/>
      <w:pgMar w:top="992" w:right="709" w:bottom="992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A8" w:rsidRDefault="002A1CA8" w:rsidP="00693317">
      <w:r>
        <w:separator/>
      </w:r>
    </w:p>
  </w:endnote>
  <w:endnote w:type="continuationSeparator" w:id="0">
    <w:p w:rsidR="002A1CA8" w:rsidRDefault="002A1CA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A8" w:rsidRDefault="002A1CA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A8" w:rsidRDefault="002A1CA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A8" w:rsidRDefault="002A1C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A8" w:rsidRDefault="002A1CA8" w:rsidP="00693317">
      <w:r>
        <w:separator/>
      </w:r>
    </w:p>
  </w:footnote>
  <w:footnote w:type="continuationSeparator" w:id="0">
    <w:p w:rsidR="002A1CA8" w:rsidRDefault="002A1CA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A8" w:rsidRDefault="002A1C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2A1CA8" w:rsidRDefault="006F66F8">
        <w:pPr>
          <w:pStyle w:val="a7"/>
          <w:jc w:val="center"/>
        </w:pPr>
        <w:fldSimple w:instr=" PAGE   \* MERGEFORMAT ">
          <w:r w:rsidR="00B0475B">
            <w:rPr>
              <w:noProof/>
            </w:rPr>
            <w:t>2</w:t>
          </w:r>
        </w:fldSimple>
      </w:p>
    </w:sdtContent>
  </w:sdt>
  <w:p w:rsidR="002A1CA8" w:rsidRDefault="002A1C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3370"/>
      <w:docPartObj>
        <w:docPartGallery w:val="Page Numbers (Top of Page)"/>
        <w:docPartUnique/>
      </w:docPartObj>
    </w:sdtPr>
    <w:sdtContent>
      <w:p w:rsidR="002A1CA8" w:rsidRDefault="006F66F8">
        <w:pPr>
          <w:pStyle w:val="a7"/>
          <w:jc w:val="center"/>
        </w:pPr>
      </w:p>
    </w:sdtContent>
  </w:sdt>
  <w:p w:rsidR="002A1CA8" w:rsidRDefault="002A1CA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A8" w:rsidRPr="002C18E6" w:rsidRDefault="002A1CA8" w:rsidP="002C18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83C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C0306"/>
    <w:multiLevelType w:val="multilevel"/>
    <w:tmpl w:val="A404B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E741B1B"/>
    <w:multiLevelType w:val="hybridMultilevel"/>
    <w:tmpl w:val="970C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530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6E26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623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490"/>
    <w:rsid w:val="0023583C"/>
    <w:rsid w:val="00235B7F"/>
    <w:rsid w:val="00235D88"/>
    <w:rsid w:val="0023617A"/>
    <w:rsid w:val="00237411"/>
    <w:rsid w:val="00237970"/>
    <w:rsid w:val="00237CFF"/>
    <w:rsid w:val="00237ED0"/>
    <w:rsid w:val="00237EF0"/>
    <w:rsid w:val="00240BBF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87A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6DB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1CA8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8CD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8E6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5CA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2C0"/>
    <w:rsid w:val="004935AA"/>
    <w:rsid w:val="00493EDB"/>
    <w:rsid w:val="0049456D"/>
    <w:rsid w:val="00494F79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076A0"/>
    <w:rsid w:val="00510726"/>
    <w:rsid w:val="00510830"/>
    <w:rsid w:val="00510844"/>
    <w:rsid w:val="005108EE"/>
    <w:rsid w:val="0051096D"/>
    <w:rsid w:val="005111D3"/>
    <w:rsid w:val="005115CD"/>
    <w:rsid w:val="005118F1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71A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6F8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583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9ED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70D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6DE2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3DAE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707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5634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49"/>
    <w:rsid w:val="00B02E99"/>
    <w:rsid w:val="00B0333C"/>
    <w:rsid w:val="00B03564"/>
    <w:rsid w:val="00B03A78"/>
    <w:rsid w:val="00B03FCF"/>
    <w:rsid w:val="00B0475B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6ED3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7A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AC5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00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0CFC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2A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3349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EF7124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6FE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C95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unhideWhenUsed/>
    <w:rsid w:val="009E3D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229CA38BF6AFE6418C37F77746837E10B79C35F54C18FD6B6B8573E1F12E16371E505919B036297H5X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29CA38BF6AFE6418C3617A620460ED09779A535ECB8280EDE70C63481BEB3436AA5CD3DF0E6294572C96H5XF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93EE602C0B24D61B2839D9281C41350A8F46066855968774B6ABD1E44XC28M" TargetMode="External"/><Relationship Id="rId25" Type="http://schemas.openxmlformats.org/officeDocument/2006/relationships/hyperlink" Target="consultantplus://offline/ref=1229CA38BF6AFE6418C3617A620460ED09779A535ECB8280EDE70C63481BEB3436AA5CD3DF0E6294572C97H5XF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1229CA38BF6AFE6418C3617A620460ED09779A535ECB8280EDE70C63481BEB3436AA5CD3DF0E6294572D9FH5X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0D8C3A833F83536234DB9AEFB64CD9BA33D83F94998DD54C613E8EC095E5CE0D2AF3B6456B9A046022E03325B4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20067A42796AA889BB69FE8784D9987A85969F6BD203C30FB5E1078203ED8F61F763D375468E2532CA6068y068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229CA38BF6AFE6418C37F77746837E10B79C35F54C18FD6B6B8573E1F12E16371E505919B036290H5X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6F0B3B8EBC6C560A4E1CF1F72D09C71F90B22ED9604DCA06F8689BCA373A772ED842083A7FE70a2kCG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1229CA38BF6AFE6418C3617A620460ED09779A535ECB8280EDE70C63481BEB3436AA5CD3DF0E6294572C97H5X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121B6-52F6-4568-A82F-6DE04F32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22</cp:revision>
  <cp:lastPrinted>2015-07-30T08:00:00Z</cp:lastPrinted>
  <dcterms:created xsi:type="dcterms:W3CDTF">2015-10-20T13:51:00Z</dcterms:created>
  <dcterms:modified xsi:type="dcterms:W3CDTF">2016-05-23T08:44:00Z</dcterms:modified>
</cp:coreProperties>
</file>