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868" w:rsidRPr="00493ABF" w:rsidRDefault="00E61F9A" w:rsidP="00C53086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493ABF">
        <w:rPr>
          <w:rFonts w:ascii="Times New Roman" w:hAnsi="Times New Roman" w:cs="Times New Roman"/>
          <w:b/>
          <w:sz w:val="24"/>
          <w:szCs w:val="24"/>
        </w:rPr>
        <w:t xml:space="preserve">Сводка предложений </w:t>
      </w:r>
    </w:p>
    <w:p w:rsidR="00481A08" w:rsidRPr="00CE39ED" w:rsidRDefault="00E61F9A" w:rsidP="00C53086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493ABF">
        <w:rPr>
          <w:rFonts w:ascii="Times New Roman" w:hAnsi="Times New Roman" w:cs="Times New Roman"/>
          <w:b/>
          <w:sz w:val="24"/>
          <w:szCs w:val="24"/>
        </w:rPr>
        <w:t xml:space="preserve">к проекту </w:t>
      </w:r>
      <w:r w:rsidR="008339CD">
        <w:rPr>
          <w:rFonts w:ascii="Times New Roman" w:hAnsi="Times New Roman" w:cs="Times New Roman"/>
          <w:b/>
          <w:sz w:val="24"/>
          <w:szCs w:val="24"/>
        </w:rPr>
        <w:t>постановления Администрации МО "Г</w:t>
      </w:r>
      <w:r w:rsidR="00D26DB9" w:rsidRPr="00493ABF">
        <w:rPr>
          <w:rFonts w:ascii="Times New Roman" w:hAnsi="Times New Roman" w:cs="Times New Roman"/>
          <w:b/>
          <w:sz w:val="24"/>
          <w:szCs w:val="24"/>
        </w:rPr>
        <w:t>ородско</w:t>
      </w:r>
      <w:r w:rsidR="008339CD">
        <w:rPr>
          <w:rFonts w:ascii="Times New Roman" w:hAnsi="Times New Roman" w:cs="Times New Roman"/>
          <w:b/>
          <w:sz w:val="24"/>
          <w:szCs w:val="24"/>
        </w:rPr>
        <w:t>й</w:t>
      </w:r>
      <w:r w:rsidR="00922A15" w:rsidRPr="00493ABF">
        <w:rPr>
          <w:rFonts w:ascii="Times New Roman" w:hAnsi="Times New Roman" w:cs="Times New Roman"/>
          <w:b/>
          <w:sz w:val="24"/>
          <w:szCs w:val="24"/>
        </w:rPr>
        <w:t xml:space="preserve"> округ "Город Нарьян-Мар" </w:t>
      </w:r>
      <w:r w:rsidR="00922A15" w:rsidRPr="00CE39ED">
        <w:rPr>
          <w:rFonts w:ascii="Times New Roman" w:hAnsi="Times New Roman" w:cs="Times New Roman"/>
          <w:b/>
          <w:sz w:val="24"/>
          <w:szCs w:val="24"/>
        </w:rPr>
        <w:t>"</w:t>
      </w:r>
      <w:r w:rsidR="008339CD" w:rsidRPr="00CE39ED">
        <w:rPr>
          <w:rFonts w:ascii="Times New Roman" w:hAnsi="Times New Roman" w:cs="Times New Roman"/>
          <w:b/>
          <w:sz w:val="24"/>
          <w:szCs w:val="24"/>
        </w:rPr>
        <w:t>Об утверждении Правил архитектурно-художественного оформления зданий, строений, сооружений, фасады которых определяют архитектурный облик сложившейся застройки на территории МО "Городской округ</w:t>
      </w:r>
      <w:proofErr w:type="gramStart"/>
      <w:r w:rsidR="008339CD" w:rsidRPr="00CE39ED">
        <w:rPr>
          <w:rFonts w:ascii="Times New Roman" w:hAnsi="Times New Roman" w:cs="Times New Roman"/>
          <w:b/>
          <w:sz w:val="24"/>
          <w:szCs w:val="24"/>
        </w:rPr>
        <w:t>"Г</w:t>
      </w:r>
      <w:proofErr w:type="gramEnd"/>
      <w:r w:rsidR="008339CD" w:rsidRPr="00CE39ED">
        <w:rPr>
          <w:rFonts w:ascii="Times New Roman" w:hAnsi="Times New Roman" w:cs="Times New Roman"/>
          <w:b/>
          <w:sz w:val="24"/>
          <w:szCs w:val="24"/>
        </w:rPr>
        <w:t>ород Нарьян-Ма</w:t>
      </w:r>
      <w:r w:rsidR="005B57D0" w:rsidRPr="00CE39ED">
        <w:rPr>
          <w:rFonts w:ascii="Times New Roman" w:hAnsi="Times New Roman" w:cs="Times New Roman"/>
          <w:b/>
          <w:sz w:val="24"/>
          <w:szCs w:val="24"/>
        </w:rPr>
        <w:t>р</w:t>
      </w:r>
      <w:r w:rsidR="003D12A9" w:rsidRPr="00CE39ED">
        <w:rPr>
          <w:rFonts w:ascii="Times New Roman" w:hAnsi="Times New Roman" w:cs="Times New Roman"/>
          <w:b/>
          <w:sz w:val="24"/>
          <w:szCs w:val="24"/>
        </w:rPr>
        <w:t>"</w:t>
      </w:r>
    </w:p>
    <w:p w:rsidR="00922A15" w:rsidRPr="00493ABF" w:rsidRDefault="00922A15" w:rsidP="00C53086">
      <w:pPr>
        <w:spacing w:before="0"/>
        <w:rPr>
          <w:rFonts w:ascii="Times New Roman" w:eastAsia="Calibri" w:hAnsi="Times New Roman" w:cs="Times New Roman"/>
          <w:sz w:val="24"/>
          <w:szCs w:val="24"/>
        </w:rPr>
      </w:pPr>
    </w:p>
    <w:p w:rsidR="00E61F9A" w:rsidRPr="00493ABF" w:rsidRDefault="00E61F9A" w:rsidP="00E77C8E">
      <w:pPr>
        <w:spacing w:before="0"/>
        <w:ind w:left="0"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93ABF">
        <w:rPr>
          <w:rFonts w:ascii="Times New Roman" w:hAnsi="Times New Roman" w:cs="Times New Roman"/>
          <w:sz w:val="24"/>
          <w:szCs w:val="24"/>
        </w:rPr>
        <w:t>В соответствии с раздело</w:t>
      </w:r>
      <w:r w:rsidR="00E118AB" w:rsidRPr="00493ABF">
        <w:rPr>
          <w:rFonts w:ascii="Times New Roman" w:hAnsi="Times New Roman" w:cs="Times New Roman"/>
          <w:sz w:val="24"/>
          <w:szCs w:val="24"/>
        </w:rPr>
        <w:t>м</w:t>
      </w:r>
      <w:r w:rsidRPr="00493ABF">
        <w:rPr>
          <w:rFonts w:ascii="Times New Roman" w:hAnsi="Times New Roman" w:cs="Times New Roman"/>
          <w:sz w:val="24"/>
          <w:szCs w:val="24"/>
        </w:rPr>
        <w:t xml:space="preserve"> 3 Положения о порядке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 Нарьян-Мар", утвержденного постановлением Администрации МО "Городской округ "Город Нарьян-Мар" от 26.12.2014 № 3354</w:t>
      </w:r>
      <w:r w:rsidR="00E118AB" w:rsidRPr="00493ABF">
        <w:rPr>
          <w:rFonts w:ascii="Times New Roman" w:hAnsi="Times New Roman" w:cs="Times New Roman"/>
          <w:sz w:val="24"/>
          <w:szCs w:val="24"/>
        </w:rPr>
        <w:t>,</w:t>
      </w:r>
      <w:r w:rsidRPr="00493ABF">
        <w:rPr>
          <w:rFonts w:ascii="Times New Roman" w:hAnsi="Times New Roman" w:cs="Times New Roman"/>
          <w:sz w:val="24"/>
          <w:szCs w:val="24"/>
        </w:rPr>
        <w:t xml:space="preserve"> </w:t>
      </w:r>
      <w:r w:rsidR="008D21D0" w:rsidRPr="00493ABF">
        <w:rPr>
          <w:rFonts w:ascii="Times New Roman" w:hAnsi="Times New Roman" w:cs="Times New Roman"/>
          <w:sz w:val="24"/>
          <w:szCs w:val="24"/>
        </w:rPr>
        <w:t>у</w:t>
      </w:r>
      <w:r w:rsidRPr="00493ABF">
        <w:rPr>
          <w:rFonts w:ascii="Times New Roman" w:hAnsi="Times New Roman" w:cs="Times New Roman"/>
          <w:sz w:val="24"/>
          <w:szCs w:val="24"/>
        </w:rPr>
        <w:t>правлением экономического и инвестиционного развития Администрации МО "Городской округ "Город Нарьян-Мар" проведены публичные консультации по</w:t>
      </w:r>
      <w:proofErr w:type="gramEnd"/>
      <w:r w:rsidRPr="00493ABF">
        <w:rPr>
          <w:rFonts w:ascii="Times New Roman" w:hAnsi="Times New Roman" w:cs="Times New Roman"/>
          <w:sz w:val="24"/>
          <w:szCs w:val="24"/>
        </w:rPr>
        <w:t xml:space="preserve"> проекту </w:t>
      </w:r>
      <w:r w:rsidR="00CE39ED" w:rsidRPr="00CE39ED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МО "Городской округ "Город Нарьян-Мар" </w:t>
      </w:r>
      <w:r w:rsidR="00CE39ED" w:rsidRPr="005B57D0">
        <w:rPr>
          <w:rFonts w:ascii="Times New Roman" w:hAnsi="Times New Roman" w:cs="Times New Roman"/>
          <w:sz w:val="24"/>
          <w:szCs w:val="24"/>
        </w:rPr>
        <w:t>"Об утверждении Правил архитектурно-художественного оформления зданий, строений, сооружений, фасады которых определяют архитектурный облик сложившейся застройки на территории МО "Городской округ</w:t>
      </w:r>
      <w:r w:rsidR="00166043">
        <w:rPr>
          <w:rFonts w:ascii="Times New Roman" w:hAnsi="Times New Roman" w:cs="Times New Roman"/>
          <w:sz w:val="24"/>
          <w:szCs w:val="24"/>
        </w:rPr>
        <w:t xml:space="preserve"> </w:t>
      </w:r>
      <w:r w:rsidR="00CE39ED" w:rsidRPr="005B57D0">
        <w:rPr>
          <w:rFonts w:ascii="Times New Roman" w:hAnsi="Times New Roman" w:cs="Times New Roman"/>
          <w:sz w:val="24"/>
          <w:szCs w:val="24"/>
        </w:rPr>
        <w:t>"Город Нарьян-Ма</w:t>
      </w:r>
      <w:r w:rsidR="00CE39ED">
        <w:rPr>
          <w:rFonts w:ascii="Times New Roman" w:hAnsi="Times New Roman" w:cs="Times New Roman"/>
          <w:sz w:val="24"/>
          <w:szCs w:val="24"/>
        </w:rPr>
        <w:t>р</w:t>
      </w:r>
      <w:r w:rsidR="00CE39ED" w:rsidRPr="005B57D0">
        <w:rPr>
          <w:rFonts w:ascii="Times New Roman" w:hAnsi="Times New Roman" w:cs="Times New Roman"/>
          <w:sz w:val="24"/>
          <w:szCs w:val="24"/>
        </w:rPr>
        <w:t>"</w:t>
      </w:r>
      <w:r w:rsidR="00CE39ED" w:rsidRPr="00493A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ABF">
        <w:rPr>
          <w:rFonts w:ascii="Times New Roman" w:eastAsia="Calibri" w:hAnsi="Times New Roman" w:cs="Times New Roman"/>
          <w:sz w:val="24"/>
          <w:szCs w:val="24"/>
        </w:rPr>
        <w:t>(далее – проект).</w:t>
      </w:r>
    </w:p>
    <w:p w:rsidR="00643040" w:rsidRPr="00493ABF" w:rsidRDefault="00E61F9A" w:rsidP="00E77C8E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ABF">
        <w:rPr>
          <w:rFonts w:ascii="Times New Roman" w:hAnsi="Times New Roman" w:cs="Times New Roman"/>
          <w:sz w:val="24"/>
          <w:szCs w:val="24"/>
        </w:rPr>
        <w:t>Разработчиком проекта постановления является</w:t>
      </w:r>
      <w:r w:rsidR="00D26DB9" w:rsidRPr="00493ABF">
        <w:rPr>
          <w:rFonts w:ascii="Times New Roman" w:hAnsi="Times New Roman" w:cs="Times New Roman"/>
          <w:sz w:val="24"/>
          <w:szCs w:val="24"/>
        </w:rPr>
        <w:t xml:space="preserve"> </w:t>
      </w:r>
      <w:r w:rsidR="00821098" w:rsidRPr="00493ABF">
        <w:rPr>
          <w:rFonts w:ascii="Times New Roman" w:hAnsi="Times New Roman" w:cs="Times New Roman"/>
          <w:sz w:val="24"/>
          <w:szCs w:val="24"/>
        </w:rPr>
        <w:t xml:space="preserve">Управление организационно-информационного обеспечения </w:t>
      </w:r>
      <w:r w:rsidR="00643040" w:rsidRPr="00493ABF">
        <w:rPr>
          <w:rFonts w:ascii="Times New Roman" w:hAnsi="Times New Roman" w:cs="Times New Roman"/>
          <w:sz w:val="24"/>
          <w:szCs w:val="24"/>
        </w:rPr>
        <w:t>Администрации МО "Городской округ "Город Нарьян-Мар".</w:t>
      </w:r>
    </w:p>
    <w:p w:rsidR="008E6C75" w:rsidRPr="00493ABF" w:rsidRDefault="008E6C75" w:rsidP="003D12A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ABF">
        <w:rPr>
          <w:rFonts w:ascii="Times New Roman" w:hAnsi="Times New Roman" w:cs="Times New Roman"/>
          <w:sz w:val="24"/>
          <w:szCs w:val="24"/>
        </w:rPr>
        <w:t>Уведомление о проведении публичных консультаций было размещено на официальном сайте Администрации МО "Городской округ "Город Нарьян-Мар" в разделах Деятельность/Экономика/Оценка регулирующего воздействия, в Новостях. Также уведомления о проведении публичных консультаций были направлены</w:t>
      </w:r>
      <w:r w:rsidR="00F467FC" w:rsidRPr="00493ABF">
        <w:rPr>
          <w:rFonts w:ascii="Times New Roman" w:hAnsi="Times New Roman" w:cs="Times New Roman"/>
          <w:sz w:val="24"/>
          <w:szCs w:val="24"/>
        </w:rPr>
        <w:t xml:space="preserve"> в</w:t>
      </w:r>
      <w:r w:rsidRPr="00493ABF">
        <w:rPr>
          <w:rFonts w:ascii="Times New Roman" w:hAnsi="Times New Roman" w:cs="Times New Roman"/>
          <w:sz w:val="24"/>
          <w:szCs w:val="24"/>
        </w:rPr>
        <w:t>:</w:t>
      </w:r>
      <w:r w:rsidR="00F467FC" w:rsidRPr="00493ABF">
        <w:rPr>
          <w:rFonts w:ascii="Times New Roman" w:hAnsi="Times New Roman" w:cs="Times New Roman"/>
          <w:sz w:val="24"/>
          <w:szCs w:val="24"/>
        </w:rPr>
        <w:t xml:space="preserve"> </w:t>
      </w:r>
      <w:r w:rsidR="00C53086" w:rsidRPr="00493ABF">
        <w:rPr>
          <w:rFonts w:ascii="Times New Roman" w:hAnsi="Times New Roman" w:cs="Times New Roman"/>
          <w:sz w:val="24"/>
          <w:szCs w:val="24"/>
        </w:rPr>
        <w:t>Департамент фина</w:t>
      </w:r>
      <w:r w:rsidR="00F467FC" w:rsidRPr="00493ABF">
        <w:rPr>
          <w:rFonts w:ascii="Times New Roman" w:hAnsi="Times New Roman" w:cs="Times New Roman"/>
          <w:sz w:val="24"/>
          <w:szCs w:val="24"/>
        </w:rPr>
        <w:t>нсов</w:t>
      </w:r>
      <w:r w:rsidR="003D12A9" w:rsidRPr="00493ABF">
        <w:rPr>
          <w:rFonts w:ascii="Times New Roman" w:hAnsi="Times New Roman" w:cs="Times New Roman"/>
          <w:sz w:val="24"/>
          <w:szCs w:val="24"/>
        </w:rPr>
        <w:t xml:space="preserve"> и</w:t>
      </w:r>
      <w:r w:rsidR="00F467FC" w:rsidRPr="00493ABF">
        <w:rPr>
          <w:rFonts w:ascii="Times New Roman" w:hAnsi="Times New Roman" w:cs="Times New Roman"/>
          <w:sz w:val="24"/>
          <w:szCs w:val="24"/>
        </w:rPr>
        <w:t xml:space="preserve"> экономики НАО, Прокуратуру</w:t>
      </w:r>
      <w:r w:rsidR="00C53086" w:rsidRPr="00493ABF">
        <w:rPr>
          <w:rFonts w:ascii="Times New Roman" w:hAnsi="Times New Roman" w:cs="Times New Roman"/>
          <w:sz w:val="24"/>
          <w:szCs w:val="24"/>
        </w:rPr>
        <w:t xml:space="preserve"> НАО</w:t>
      </w:r>
      <w:r w:rsidR="00F467FC" w:rsidRPr="00493ABF">
        <w:rPr>
          <w:rFonts w:ascii="Times New Roman" w:hAnsi="Times New Roman" w:cs="Times New Roman"/>
          <w:sz w:val="24"/>
          <w:szCs w:val="24"/>
        </w:rPr>
        <w:t xml:space="preserve">, </w:t>
      </w:r>
      <w:r w:rsidR="00C53086" w:rsidRPr="00493ABF">
        <w:rPr>
          <w:rFonts w:ascii="Times New Roman" w:hAnsi="Times New Roman" w:cs="Times New Roman"/>
          <w:sz w:val="24"/>
          <w:szCs w:val="24"/>
        </w:rPr>
        <w:t xml:space="preserve">Уполномоченному по защите </w:t>
      </w:r>
      <w:r w:rsidR="003D12A9" w:rsidRPr="00493ABF">
        <w:rPr>
          <w:rFonts w:ascii="Times New Roman" w:hAnsi="Times New Roman" w:cs="Times New Roman"/>
          <w:sz w:val="24"/>
          <w:szCs w:val="24"/>
        </w:rPr>
        <w:t xml:space="preserve">прав </w:t>
      </w:r>
      <w:r w:rsidR="00C53086" w:rsidRPr="00493ABF">
        <w:rPr>
          <w:rFonts w:ascii="Times New Roman" w:hAnsi="Times New Roman" w:cs="Times New Roman"/>
          <w:sz w:val="24"/>
          <w:szCs w:val="24"/>
        </w:rPr>
        <w:t>предпринимателей</w:t>
      </w:r>
      <w:r w:rsidR="00E118AB" w:rsidRPr="00493ABF">
        <w:rPr>
          <w:rFonts w:ascii="Times New Roman" w:hAnsi="Times New Roman" w:cs="Times New Roman"/>
          <w:sz w:val="24"/>
          <w:szCs w:val="24"/>
        </w:rPr>
        <w:t xml:space="preserve"> НАО</w:t>
      </w:r>
      <w:r w:rsidR="00266800" w:rsidRPr="00493ABF">
        <w:rPr>
          <w:rFonts w:ascii="Times New Roman" w:hAnsi="Times New Roman" w:cs="Times New Roman"/>
          <w:sz w:val="24"/>
          <w:szCs w:val="24"/>
        </w:rPr>
        <w:t xml:space="preserve">, </w:t>
      </w:r>
      <w:r w:rsidR="003D12A9" w:rsidRPr="00493ABF">
        <w:rPr>
          <w:rFonts w:ascii="Times New Roman" w:hAnsi="Times New Roman" w:cs="Times New Roman"/>
          <w:bCs/>
          <w:sz w:val="24"/>
          <w:szCs w:val="24"/>
        </w:rPr>
        <w:t xml:space="preserve">Совет городского округа "Город Нарьян-Мар", </w:t>
      </w:r>
      <w:r w:rsidR="00C53086" w:rsidRPr="00493ABF">
        <w:rPr>
          <w:rFonts w:ascii="Times New Roman" w:hAnsi="Times New Roman" w:cs="Times New Roman"/>
          <w:sz w:val="24"/>
          <w:szCs w:val="24"/>
        </w:rPr>
        <w:t>Российск</w:t>
      </w:r>
      <w:r w:rsidR="00F467FC" w:rsidRPr="00493ABF">
        <w:rPr>
          <w:rFonts w:ascii="Times New Roman" w:hAnsi="Times New Roman" w:cs="Times New Roman"/>
          <w:sz w:val="24"/>
          <w:szCs w:val="24"/>
        </w:rPr>
        <w:t>ий</w:t>
      </w:r>
      <w:r w:rsidR="00C53086" w:rsidRPr="00493ABF">
        <w:rPr>
          <w:rFonts w:ascii="Times New Roman" w:hAnsi="Times New Roman" w:cs="Times New Roman"/>
          <w:sz w:val="24"/>
          <w:szCs w:val="24"/>
        </w:rPr>
        <w:t xml:space="preserve"> союз промышленников и предпринимателей НАО</w:t>
      </w:r>
      <w:r w:rsidR="00D26DB9" w:rsidRPr="00493ABF">
        <w:rPr>
          <w:rFonts w:ascii="Times New Roman" w:hAnsi="Times New Roman" w:cs="Times New Roman"/>
          <w:sz w:val="24"/>
          <w:szCs w:val="24"/>
        </w:rPr>
        <w:t>,</w:t>
      </w:r>
      <w:r w:rsidR="00922A15" w:rsidRPr="00493ABF">
        <w:rPr>
          <w:rFonts w:ascii="Times New Roman" w:hAnsi="Times New Roman" w:cs="Times New Roman"/>
          <w:sz w:val="24"/>
          <w:szCs w:val="24"/>
        </w:rPr>
        <w:t xml:space="preserve"> </w:t>
      </w:r>
      <w:r w:rsidR="00266800" w:rsidRPr="00493ABF">
        <w:rPr>
          <w:rFonts w:ascii="Times New Roman" w:hAnsi="Times New Roman" w:cs="Times New Roman"/>
          <w:bCs/>
          <w:sz w:val="24"/>
          <w:szCs w:val="24"/>
        </w:rPr>
        <w:t>АО "Центр развития бизнеса НАО"</w:t>
      </w:r>
      <w:r w:rsidR="00C53086" w:rsidRPr="00493ABF">
        <w:rPr>
          <w:rFonts w:ascii="Times New Roman" w:hAnsi="Times New Roman" w:cs="Times New Roman"/>
          <w:sz w:val="24"/>
          <w:szCs w:val="24"/>
        </w:rPr>
        <w:t>.</w:t>
      </w:r>
      <w:r w:rsidRPr="00493A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F9A" w:rsidRPr="00493ABF" w:rsidRDefault="00E61F9A" w:rsidP="00E77C8E">
      <w:pPr>
        <w:spacing w:before="0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ABF">
        <w:rPr>
          <w:rFonts w:ascii="Times New Roman" w:hAnsi="Times New Roman" w:cs="Times New Roman"/>
          <w:sz w:val="24"/>
          <w:szCs w:val="24"/>
        </w:rPr>
        <w:t>Результаты публичных консультаций и позиция регулирующего органа отражена в таблице результатов публичных консультаций</w:t>
      </w:r>
      <w:r w:rsidR="008E6C75" w:rsidRPr="00493ABF">
        <w:rPr>
          <w:rFonts w:ascii="Times New Roman" w:hAnsi="Times New Roman" w:cs="Times New Roman"/>
          <w:sz w:val="24"/>
          <w:szCs w:val="24"/>
        </w:rPr>
        <w:t>.</w:t>
      </w:r>
    </w:p>
    <w:p w:rsidR="00481A08" w:rsidRPr="00493ABF" w:rsidRDefault="00481A08" w:rsidP="00E77C8E">
      <w:pPr>
        <w:spacing w:before="0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5" w:type="dxa"/>
        <w:tblInd w:w="-459" w:type="dxa"/>
        <w:tblLook w:val="04A0"/>
      </w:tblPr>
      <w:tblGrid>
        <w:gridCol w:w="814"/>
        <w:gridCol w:w="2822"/>
        <w:gridCol w:w="3867"/>
        <w:gridCol w:w="3412"/>
      </w:tblGrid>
      <w:tr w:rsidR="00922A15" w:rsidRPr="00493ABF" w:rsidTr="00BA2368">
        <w:tc>
          <w:tcPr>
            <w:tcW w:w="814" w:type="dxa"/>
          </w:tcPr>
          <w:p w:rsidR="008E6C75" w:rsidRPr="00493ABF" w:rsidRDefault="008E6C75" w:rsidP="00E77C8E">
            <w:pPr>
              <w:ind w:left="0"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AB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3A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3A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93A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2" w:type="dxa"/>
          </w:tcPr>
          <w:p w:rsidR="008E6C75" w:rsidRPr="00493ABF" w:rsidRDefault="008E6C75" w:rsidP="00E77C8E">
            <w:pPr>
              <w:ind w:left="0"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ABF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публичных консультаций</w:t>
            </w:r>
          </w:p>
        </w:tc>
        <w:tc>
          <w:tcPr>
            <w:tcW w:w="3867" w:type="dxa"/>
          </w:tcPr>
          <w:p w:rsidR="008E6C75" w:rsidRPr="00493ABF" w:rsidRDefault="008E6C75" w:rsidP="00E77C8E">
            <w:pPr>
              <w:ind w:left="0"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3ABF">
              <w:rPr>
                <w:rFonts w:ascii="Times New Roman" w:hAnsi="Times New Roman" w:cs="Times New Roman"/>
                <w:sz w:val="24"/>
                <w:szCs w:val="24"/>
              </w:rPr>
              <w:t>Высказанное мнение (замечание и/или предложение</w:t>
            </w:r>
            <w:proofErr w:type="gramEnd"/>
          </w:p>
        </w:tc>
        <w:tc>
          <w:tcPr>
            <w:tcW w:w="3412" w:type="dxa"/>
          </w:tcPr>
          <w:p w:rsidR="008E6C75" w:rsidRPr="00493ABF" w:rsidRDefault="008E6C75" w:rsidP="00E77C8E">
            <w:pPr>
              <w:ind w:left="0"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ABF">
              <w:rPr>
                <w:rFonts w:ascii="Times New Roman" w:hAnsi="Times New Roman" w:cs="Times New Roman"/>
                <w:sz w:val="24"/>
                <w:szCs w:val="24"/>
              </w:rPr>
              <w:t>Позиция регулирующего органа (с обоснованием позиции)</w:t>
            </w:r>
          </w:p>
        </w:tc>
      </w:tr>
      <w:tr w:rsidR="00922A15" w:rsidRPr="00493ABF" w:rsidTr="00BA2368">
        <w:tc>
          <w:tcPr>
            <w:tcW w:w="814" w:type="dxa"/>
          </w:tcPr>
          <w:p w:rsidR="008E6C75" w:rsidRPr="00493ABF" w:rsidRDefault="00C53086" w:rsidP="00E77C8E">
            <w:pPr>
              <w:ind w:left="0"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A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2" w:type="dxa"/>
          </w:tcPr>
          <w:p w:rsidR="008E6C75" w:rsidRPr="00493ABF" w:rsidRDefault="00007264" w:rsidP="008D21D0">
            <w:pPr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и экономики НАО</w:t>
            </w:r>
          </w:p>
        </w:tc>
        <w:tc>
          <w:tcPr>
            <w:tcW w:w="3867" w:type="dxa"/>
          </w:tcPr>
          <w:p w:rsidR="009F182F" w:rsidRDefault="00007264" w:rsidP="00007264">
            <w:pPr>
              <w:pStyle w:val="a4"/>
              <w:numPr>
                <w:ilvl w:val="0"/>
                <w:numId w:val="9"/>
              </w:numPr>
              <w:ind w:left="84" w:firstLine="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проекта предполагает возникновение дополнительных расходов действующих субъектов предпринимательской и инвестиционной деятельности, в связи с дополнительными тратами на приобретение (изготовление), установку и обслуживание информационных конструкций, содержащих сведения рекламного характера;</w:t>
            </w:r>
          </w:p>
          <w:p w:rsidR="00D132CE" w:rsidRDefault="00D132CE" w:rsidP="00D13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CE" w:rsidRDefault="00D132CE" w:rsidP="00D13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CE" w:rsidRDefault="00D132CE" w:rsidP="00D13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CE" w:rsidRDefault="00D132CE" w:rsidP="00D13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CE" w:rsidRDefault="00D132CE" w:rsidP="00D13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CE" w:rsidRDefault="00D132CE" w:rsidP="00D13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CE" w:rsidRDefault="00D132CE" w:rsidP="00D13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CE" w:rsidRDefault="00D132CE" w:rsidP="00D13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CE" w:rsidRDefault="00D132CE" w:rsidP="00D13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CE" w:rsidRDefault="00D132CE" w:rsidP="00D13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CE" w:rsidRDefault="00D132CE" w:rsidP="00D13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CE" w:rsidRDefault="00D132CE" w:rsidP="00D13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CE" w:rsidRDefault="00D132CE" w:rsidP="00D13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CE" w:rsidRDefault="00D132CE" w:rsidP="00D13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CE" w:rsidRDefault="00D132CE" w:rsidP="00D13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CE" w:rsidRDefault="00D132CE" w:rsidP="00D13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CE" w:rsidRDefault="00D132CE" w:rsidP="00D13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CE" w:rsidRDefault="00D132CE" w:rsidP="00D13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CE" w:rsidRDefault="00D132CE" w:rsidP="00D13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CE" w:rsidRDefault="00D132CE" w:rsidP="00D13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CE" w:rsidRDefault="00D132CE" w:rsidP="00D13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CE" w:rsidRDefault="00D132CE" w:rsidP="00D13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CE" w:rsidRDefault="00D132CE" w:rsidP="00D13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CE" w:rsidRDefault="00D132CE" w:rsidP="00D13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CE" w:rsidRDefault="00D132CE" w:rsidP="00D13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CE" w:rsidRDefault="00D132CE" w:rsidP="00D13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CE" w:rsidRDefault="00D132CE" w:rsidP="00D13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CE" w:rsidRDefault="00D132CE" w:rsidP="00D13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CE" w:rsidRDefault="005861C2" w:rsidP="005861C2">
            <w:pPr>
              <w:pStyle w:val="a4"/>
              <w:numPr>
                <w:ilvl w:val="0"/>
                <w:numId w:val="9"/>
              </w:numPr>
              <w:ind w:left="84" w:firstLine="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132CE">
              <w:rPr>
                <w:rFonts w:ascii="Times New Roman" w:hAnsi="Times New Roman" w:cs="Times New Roman"/>
                <w:sz w:val="24"/>
                <w:szCs w:val="24"/>
              </w:rPr>
              <w:t>роект предполагает неравные условия и обязанности действующих субъектов предпринимательской деятельности, в связи с требованием установления конструкций только на фасадах зданий, выходящих на улицы Смидовича, имени 60-летия Октября, Октябрьскую, Первомайскую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Полярную, Рабочею.</w:t>
            </w:r>
          </w:p>
          <w:p w:rsidR="00E4386B" w:rsidRDefault="00E4386B" w:rsidP="00E43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86B" w:rsidRDefault="00E4386B" w:rsidP="00E43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86B" w:rsidRDefault="00E4386B" w:rsidP="00E43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86B" w:rsidRDefault="00E4386B" w:rsidP="00E43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86B" w:rsidRDefault="00E4386B" w:rsidP="00E43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86B" w:rsidRDefault="00E4386B" w:rsidP="00E43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86B" w:rsidRDefault="00E4386B" w:rsidP="00E43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86B" w:rsidRPr="00E4386B" w:rsidRDefault="00E4386B" w:rsidP="00E4386B">
            <w:pPr>
              <w:pStyle w:val="a4"/>
              <w:numPr>
                <w:ilvl w:val="0"/>
                <w:numId w:val="9"/>
              </w:numPr>
              <w:ind w:left="84" w:firstLine="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Проектом устанавливается изменение функций (полномочий, обязанностей прав) органов местного самоуправления – отдел муниципального контроля Администрации МО "Городской округ "Город Нарьян-Мар" будет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являтся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органомпо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Правил на территории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"Городской округ "Город Нарьян-Мар". В ряд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обязанностей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будет входить контроль за информационными конструкциями, а так же приниматься предписания о сроке и демонтаже в соответствии с требованиями в установленными пунктом 3 проекта Постановления. В пункте 5 сводного отчета разработчиком проекта указанно следующее"5. Изменения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регулирования. Не предполагается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.",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не соответствует действительности проекта. Предлагаем разработчику внести корректировку в пункт 5 сводного отчета,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выше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указанным предложением.</w:t>
            </w:r>
          </w:p>
        </w:tc>
        <w:tc>
          <w:tcPr>
            <w:tcW w:w="3412" w:type="dxa"/>
          </w:tcPr>
          <w:p w:rsidR="00B34F58" w:rsidRDefault="00007264" w:rsidP="00007264">
            <w:pPr>
              <w:pStyle w:val="a4"/>
              <w:numPr>
                <w:ilvl w:val="0"/>
                <w:numId w:val="11"/>
              </w:numPr>
              <w:ind w:left="44" w:right="-1" w:firstLine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Дополнительные расходы на установку и обслуживание информационных конструкций, </w:t>
            </w:r>
            <w:r w:rsidRPr="0000726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содержащих сведения рекламного характера,</w:t>
            </w:r>
            <w:r w:rsidRPr="00007264">
              <w:rPr>
                <w:rFonts w:ascii="Times New Roman" w:hAnsi="Times New Roman" w:cs="Times New Roman"/>
                <w:sz w:val="24"/>
                <w:szCs w:val="24"/>
              </w:rPr>
              <w:t xml:space="preserve"> не предполагается, так как проект предусматривает правила размещения в первую очередь информационных конструкций. В отношении рекламных конструкций деятельность регламентируется Положением </w:t>
            </w:r>
            <w:r w:rsidRPr="000072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 порядке распространения наружной рекламы на территории муниципального образования </w:t>
            </w:r>
            <w:r w:rsidRPr="000072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«Городской округ «Город Нарьян-Мар»</w:t>
            </w:r>
            <w:r w:rsidRPr="00007264">
              <w:rPr>
                <w:rFonts w:ascii="Times New Roman" w:hAnsi="Times New Roman" w:cs="Times New Roman"/>
                <w:sz w:val="24"/>
                <w:szCs w:val="24"/>
              </w:rPr>
              <w:t xml:space="preserve"> и лишь уточняется ряд требований в отношении рекламных конструкций, располагаемых на фасадах зданий. Возможны дополнительные расходы по приведению в соответствие с Порядком вывесок и информационных табличек, в частности, изготовленных из </w:t>
            </w:r>
            <w:proofErr w:type="spellStart"/>
            <w:r w:rsidRPr="00007264">
              <w:rPr>
                <w:rFonts w:ascii="Times New Roman" w:hAnsi="Times New Roman" w:cs="Times New Roman"/>
                <w:sz w:val="24"/>
                <w:szCs w:val="24"/>
              </w:rPr>
              <w:t>баннерной</w:t>
            </w:r>
            <w:proofErr w:type="spellEnd"/>
            <w:r w:rsidRPr="00007264">
              <w:rPr>
                <w:rFonts w:ascii="Times New Roman" w:hAnsi="Times New Roman" w:cs="Times New Roman"/>
                <w:sz w:val="24"/>
                <w:szCs w:val="24"/>
              </w:rPr>
              <w:t xml:space="preserve"> ткани, однако это позволит стандартизировать подходы к оформлению фасадов зданий, что и является целью проекта НПА.</w:t>
            </w:r>
            <w:r w:rsidR="00C23A45">
              <w:rPr>
                <w:rFonts w:ascii="Times New Roman" w:hAnsi="Times New Roman" w:cs="Times New Roman"/>
                <w:sz w:val="24"/>
                <w:szCs w:val="24"/>
              </w:rPr>
              <w:t xml:space="preserve"> Проектом также установлен переходный период для установки новых информационных конструкций.</w:t>
            </w:r>
          </w:p>
          <w:p w:rsidR="00C23A45" w:rsidRDefault="00476C71" w:rsidP="00007264">
            <w:pPr>
              <w:pStyle w:val="a4"/>
              <w:numPr>
                <w:ilvl w:val="0"/>
                <w:numId w:val="11"/>
              </w:numPr>
              <w:ind w:left="44" w:right="-1" w:firstLine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C71">
              <w:rPr>
                <w:rFonts w:ascii="Times New Roman" w:hAnsi="Times New Roman" w:cs="Times New Roman"/>
                <w:sz w:val="24"/>
                <w:szCs w:val="24"/>
              </w:rPr>
              <w:t>Проект НПА создает равные условия в отношении всех субъектов предпринимательской и инвестиционной деятельности. Требование в отношении приведения фасадов зданий, выходящих на центральные улицы города, с 01.07.2018 подразумевает завершение второго этапа введения в действие требований НПА. Для окончательного исполнения требований по оформлению фасадов, выходящих на иные улицы и дворовые территории, установлен срок до 31.12.2018.</w:t>
            </w:r>
          </w:p>
          <w:p w:rsidR="00E4386B" w:rsidRPr="00864B7C" w:rsidRDefault="00864B7C" w:rsidP="00007264">
            <w:pPr>
              <w:pStyle w:val="a4"/>
              <w:numPr>
                <w:ilvl w:val="0"/>
                <w:numId w:val="11"/>
              </w:numPr>
              <w:ind w:left="44" w:right="-1" w:firstLine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7C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отдел муниципального контроля Администрации МО «Городской округ «Город Нарьян-Мар» является уполномоченным органом по исполнению требований Правил и норм по благоустройству территории и содержанию объектов, расположенных на территории МО "Городской </w:t>
            </w:r>
            <w:r w:rsidRPr="00864B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 "Город Нарьян-Мар", в том числе по выдаче предписаний по устранению их нарушений. Проект НПА лишь уточняет положения Правил благоустройства в отношении архитектурно-художественного оформления зданий, строений, сооружений, фасады которых определяют архитектурный облик сложившейся застройки. Таким образом, изменения функций отдел муниципального контроля не предполагается.</w:t>
            </w:r>
          </w:p>
        </w:tc>
      </w:tr>
    </w:tbl>
    <w:p w:rsidR="008E6C75" w:rsidRPr="00493ABF" w:rsidRDefault="008E6C75" w:rsidP="00E77C8E">
      <w:pPr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E6C75" w:rsidRPr="00493ABF" w:rsidSect="00E61F9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4D2"/>
    <w:multiLevelType w:val="hybridMultilevel"/>
    <w:tmpl w:val="7C682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5300B"/>
    <w:multiLevelType w:val="hybridMultilevel"/>
    <w:tmpl w:val="95C08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7761B"/>
    <w:multiLevelType w:val="hybridMultilevel"/>
    <w:tmpl w:val="462C9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51C7D"/>
    <w:multiLevelType w:val="hybridMultilevel"/>
    <w:tmpl w:val="60AC2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34455"/>
    <w:multiLevelType w:val="hybridMultilevel"/>
    <w:tmpl w:val="0EC4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C3946"/>
    <w:multiLevelType w:val="hybridMultilevel"/>
    <w:tmpl w:val="9F12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FE67F6"/>
    <w:multiLevelType w:val="hybridMultilevel"/>
    <w:tmpl w:val="4DF2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4437CD"/>
    <w:multiLevelType w:val="hybridMultilevel"/>
    <w:tmpl w:val="5D2E21FE"/>
    <w:lvl w:ilvl="0" w:tplc="D39CBD6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>
    <w:nsid w:val="72E9185E"/>
    <w:multiLevelType w:val="hybridMultilevel"/>
    <w:tmpl w:val="7DA49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F46E5E"/>
    <w:multiLevelType w:val="hybridMultilevel"/>
    <w:tmpl w:val="9DE28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9C5922"/>
    <w:multiLevelType w:val="hybridMultilevel"/>
    <w:tmpl w:val="B41872FA"/>
    <w:lvl w:ilvl="0" w:tplc="2A4C1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9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F9A"/>
    <w:rsid w:val="00007264"/>
    <w:rsid w:val="00020D0E"/>
    <w:rsid w:val="0002443F"/>
    <w:rsid w:val="00051375"/>
    <w:rsid w:val="000615CD"/>
    <w:rsid w:val="000B1075"/>
    <w:rsid w:val="000B6412"/>
    <w:rsid w:val="000C4573"/>
    <w:rsid w:val="000C6F9F"/>
    <w:rsid w:val="001113FD"/>
    <w:rsid w:val="00144AA7"/>
    <w:rsid w:val="00166043"/>
    <w:rsid w:val="00177D62"/>
    <w:rsid w:val="001C1910"/>
    <w:rsid w:val="00266800"/>
    <w:rsid w:val="002C1E00"/>
    <w:rsid w:val="002E1133"/>
    <w:rsid w:val="002E494F"/>
    <w:rsid w:val="003025D9"/>
    <w:rsid w:val="00364A25"/>
    <w:rsid w:val="00366F8D"/>
    <w:rsid w:val="00386DF3"/>
    <w:rsid w:val="003C438C"/>
    <w:rsid w:val="003D12A9"/>
    <w:rsid w:val="003F0EA7"/>
    <w:rsid w:val="004538EA"/>
    <w:rsid w:val="00476C71"/>
    <w:rsid w:val="00481A08"/>
    <w:rsid w:val="00493ABF"/>
    <w:rsid w:val="00494A35"/>
    <w:rsid w:val="004E0C2F"/>
    <w:rsid w:val="00580E19"/>
    <w:rsid w:val="005861C2"/>
    <w:rsid w:val="005B57D0"/>
    <w:rsid w:val="00625753"/>
    <w:rsid w:val="00643040"/>
    <w:rsid w:val="006803E6"/>
    <w:rsid w:val="00686BF7"/>
    <w:rsid w:val="006A0A8C"/>
    <w:rsid w:val="006B0DCD"/>
    <w:rsid w:val="00701E9A"/>
    <w:rsid w:val="00750CD7"/>
    <w:rsid w:val="007637D5"/>
    <w:rsid w:val="007E10BE"/>
    <w:rsid w:val="007F0C56"/>
    <w:rsid w:val="00805496"/>
    <w:rsid w:val="00814765"/>
    <w:rsid w:val="00821098"/>
    <w:rsid w:val="008339CD"/>
    <w:rsid w:val="00864B7C"/>
    <w:rsid w:val="008D21D0"/>
    <w:rsid w:val="008E6C75"/>
    <w:rsid w:val="00922A15"/>
    <w:rsid w:val="009A4174"/>
    <w:rsid w:val="009A7BB5"/>
    <w:rsid w:val="009B75B7"/>
    <w:rsid w:val="009F182F"/>
    <w:rsid w:val="00A15868"/>
    <w:rsid w:val="00A4484A"/>
    <w:rsid w:val="00A50CBC"/>
    <w:rsid w:val="00A748E0"/>
    <w:rsid w:val="00AF069B"/>
    <w:rsid w:val="00B34F58"/>
    <w:rsid w:val="00B647E6"/>
    <w:rsid w:val="00B734DA"/>
    <w:rsid w:val="00BA2368"/>
    <w:rsid w:val="00BA368D"/>
    <w:rsid w:val="00BB0F2D"/>
    <w:rsid w:val="00BC65E7"/>
    <w:rsid w:val="00BC662A"/>
    <w:rsid w:val="00C06ECF"/>
    <w:rsid w:val="00C23A45"/>
    <w:rsid w:val="00C25544"/>
    <w:rsid w:val="00C468D2"/>
    <w:rsid w:val="00C53086"/>
    <w:rsid w:val="00CC1E19"/>
    <w:rsid w:val="00CE39ED"/>
    <w:rsid w:val="00CE55C7"/>
    <w:rsid w:val="00CF6141"/>
    <w:rsid w:val="00D132CE"/>
    <w:rsid w:val="00D23BE1"/>
    <w:rsid w:val="00D26DB9"/>
    <w:rsid w:val="00D71D66"/>
    <w:rsid w:val="00D832C0"/>
    <w:rsid w:val="00DE78B6"/>
    <w:rsid w:val="00DF1832"/>
    <w:rsid w:val="00E118AB"/>
    <w:rsid w:val="00E4386B"/>
    <w:rsid w:val="00E544A5"/>
    <w:rsid w:val="00E61F9A"/>
    <w:rsid w:val="00E75DAB"/>
    <w:rsid w:val="00E77C8E"/>
    <w:rsid w:val="00EC0C47"/>
    <w:rsid w:val="00ED5A03"/>
    <w:rsid w:val="00F467FC"/>
    <w:rsid w:val="00F60F3B"/>
    <w:rsid w:val="00F75620"/>
    <w:rsid w:val="00FC47F0"/>
    <w:rsid w:val="00FE0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C75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10BE"/>
    <w:pPr>
      <w:ind w:left="720"/>
      <w:contextualSpacing/>
    </w:pPr>
  </w:style>
  <w:style w:type="paragraph" w:styleId="a5">
    <w:name w:val="footer"/>
    <w:basedOn w:val="a"/>
    <w:link w:val="a6"/>
    <w:rsid w:val="00BA368D"/>
    <w:pPr>
      <w:tabs>
        <w:tab w:val="center" w:pos="4677"/>
        <w:tab w:val="right" w:pos="9355"/>
      </w:tabs>
      <w:spacing w:before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BA36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3040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C1910"/>
    <w:pPr>
      <w:widowControl w:val="0"/>
      <w:autoSpaceDE w:val="0"/>
      <w:autoSpaceDN w:val="0"/>
      <w:spacing w:before="0"/>
      <w:ind w:left="0" w:right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Pages>3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Ekonom3</dc:creator>
  <cp:keywords/>
  <dc:description/>
  <cp:lastModifiedBy>Ekonom3</cp:lastModifiedBy>
  <cp:revision>67</cp:revision>
  <cp:lastPrinted>2015-09-23T14:18:00Z</cp:lastPrinted>
  <dcterms:created xsi:type="dcterms:W3CDTF">2015-06-09T05:23:00Z</dcterms:created>
  <dcterms:modified xsi:type="dcterms:W3CDTF">2017-12-22T06:02:00Z</dcterms:modified>
</cp:coreProperties>
</file>