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F2185B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2185B">
        <w:rPr>
          <w:sz w:val="25"/>
          <w:szCs w:val="25"/>
        </w:rPr>
        <w:t>Уведомление</w:t>
      </w:r>
    </w:p>
    <w:p w:rsidR="00023B70" w:rsidRPr="00F2185B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2185B">
        <w:rPr>
          <w:sz w:val="25"/>
          <w:szCs w:val="25"/>
        </w:rPr>
        <w:t>о проведении публичного обсуждения</w:t>
      </w:r>
    </w:p>
    <w:p w:rsidR="00023B70" w:rsidRPr="00F2185B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887F85">
        <w:tc>
          <w:tcPr>
            <w:tcW w:w="9747" w:type="dxa"/>
          </w:tcPr>
          <w:p w:rsidR="00023B70" w:rsidRPr="00F2185B" w:rsidRDefault="00023B70" w:rsidP="00F2185B">
            <w:pPr>
              <w:ind w:firstLine="284"/>
              <w:jc w:val="both"/>
            </w:pPr>
            <w:r w:rsidRPr="00F2185B">
              <w:t xml:space="preserve">Настоящим Администрация </w:t>
            </w:r>
            <w:r w:rsidR="00A53C4A" w:rsidRPr="00F2185B">
              <w:t>муниципального образования</w:t>
            </w:r>
            <w:r w:rsidRPr="00F2185B">
              <w:t xml:space="preserve"> "Городской округ "Город Нарьян-Мар" уведомляет о проведении публичных обсуждений в целях </w:t>
            </w:r>
            <w:r w:rsidR="00EB1CD1" w:rsidRPr="00F2185B">
              <w:t>проведения экспертизы</w:t>
            </w:r>
            <w:r w:rsidRPr="00F2185B">
              <w:t xml:space="preserve"> </w:t>
            </w:r>
            <w:r w:rsidR="0015472D" w:rsidRPr="00F2185B">
              <w:rPr>
                <w:bCs/>
              </w:rPr>
              <w:t>решения Совета городского округа "Город Нарьян-Мар" от 26.09.2013 № 595-р "Об утверждении положения "О концессионных соглашениях, объектом которых является имущество муниципального образования "Городской округ "Город Нарьян-Мар"</w:t>
            </w:r>
            <w:r w:rsidR="00924562" w:rsidRPr="00F2185B">
              <w:rPr>
                <w:bCs/>
              </w:rPr>
              <w:t xml:space="preserve"> (далее – Положение).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Разработчик проекта: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85B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 xml:space="preserve">Сроки проведения публичных </w:t>
            </w:r>
            <w:r w:rsidRPr="0045108D">
              <w:t xml:space="preserve">обсуждений: </w:t>
            </w:r>
            <w:r w:rsidR="00003DC2" w:rsidRPr="0045108D">
              <w:rPr>
                <w:b/>
              </w:rPr>
              <w:t>18</w:t>
            </w:r>
            <w:r w:rsidR="0044507C" w:rsidRPr="0045108D">
              <w:rPr>
                <w:b/>
              </w:rPr>
              <w:t>.0</w:t>
            </w:r>
            <w:r w:rsidR="00003DC2" w:rsidRPr="0045108D">
              <w:rPr>
                <w:b/>
              </w:rPr>
              <w:t>9</w:t>
            </w:r>
            <w:r w:rsidR="0044507C" w:rsidRPr="0045108D">
              <w:rPr>
                <w:b/>
              </w:rPr>
              <w:t xml:space="preserve">.2023 – </w:t>
            </w:r>
            <w:r w:rsidR="0045108D" w:rsidRPr="0045108D">
              <w:rPr>
                <w:b/>
              </w:rPr>
              <w:t>18</w:t>
            </w:r>
            <w:r w:rsidR="0044507C" w:rsidRPr="0045108D">
              <w:rPr>
                <w:b/>
              </w:rPr>
              <w:t>.</w:t>
            </w:r>
            <w:r w:rsidR="0045108D" w:rsidRPr="0045108D">
              <w:rPr>
                <w:b/>
              </w:rPr>
              <w:t>10</w:t>
            </w:r>
            <w:r w:rsidR="0044507C" w:rsidRPr="0045108D">
              <w:rPr>
                <w:b/>
              </w:rPr>
              <w:t>.2</w:t>
            </w:r>
            <w:bookmarkStart w:id="0" w:name="_GoBack"/>
            <w:bookmarkEnd w:id="0"/>
            <w:r w:rsidR="0044507C" w:rsidRPr="0045108D">
              <w:rPr>
                <w:b/>
              </w:rPr>
              <w:t>023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Способ направления ответов: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2185B">
              <w:t xml:space="preserve">Направление на электронную почту по адресу: </w:t>
            </w:r>
            <w:hyperlink r:id="rId5" w:history="1"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ekonom</w:t>
              </w:r>
              <w:r w:rsidRPr="00F2185B">
                <w:rPr>
                  <w:rStyle w:val="a3"/>
                  <w:b/>
                  <w:bCs/>
                  <w:color w:val="auto"/>
                </w:rPr>
                <w:t>@</w:t>
              </w:r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adm</w:t>
              </w:r>
              <w:r w:rsidRPr="00F2185B">
                <w:rPr>
                  <w:rStyle w:val="a3"/>
                  <w:b/>
                  <w:bCs/>
                  <w:color w:val="auto"/>
                </w:rPr>
                <w:t>-</w:t>
              </w:r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nmar</w:t>
              </w:r>
              <w:r w:rsidRPr="00F2185B">
                <w:rPr>
                  <w:rStyle w:val="a3"/>
                  <w:b/>
                  <w:bCs/>
                  <w:color w:val="auto"/>
                </w:rPr>
                <w:t>.</w:t>
              </w:r>
              <w:proofErr w:type="spellStart"/>
              <w:r w:rsidRPr="00F2185B">
                <w:rPr>
                  <w:rStyle w:val="a3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  <w:r w:rsidRPr="00F2185B">
              <w:rPr>
                <w:b/>
                <w:bCs/>
              </w:rPr>
              <w:t xml:space="preserve"> </w:t>
            </w:r>
          </w:p>
          <w:p w:rsidR="00023B70" w:rsidRPr="00F2185B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85B">
              <w:t>Обязательно укажите тему: "</w:t>
            </w:r>
            <w:r w:rsidR="00EB1CD1" w:rsidRPr="00F2185B">
              <w:t>Проведение экспертизы НПА</w:t>
            </w:r>
            <w:r w:rsidRPr="00F2185B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 xml:space="preserve">Контактное лицо по вопросам заполнения формы запроса и его отправки: </w:t>
            </w:r>
          </w:p>
          <w:p w:rsidR="00023B70" w:rsidRPr="00F2185B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85B">
              <w:t>Артеева Людмила Анатольевна</w:t>
            </w:r>
            <w:r w:rsidR="00023B70" w:rsidRPr="00F2185B">
              <w:t xml:space="preserve"> – </w:t>
            </w:r>
            <w:r w:rsidRPr="00F2185B">
              <w:t>главный специалист</w:t>
            </w:r>
            <w:r w:rsidR="00023B70" w:rsidRPr="00F2185B">
              <w:t xml:space="preserve"> отдела инвестиционной политики </w:t>
            </w:r>
            <w:r w:rsidR="009C7BE0" w:rsidRPr="00F2185B">
              <w:br/>
            </w:r>
            <w:r w:rsidR="00023B70" w:rsidRPr="00F2185B">
              <w:t xml:space="preserve">и предпринимательства управления экономического и инвестиционного развития Администрации </w:t>
            </w:r>
            <w:r w:rsidRPr="00F2185B">
              <w:t>муниципального образования</w:t>
            </w:r>
            <w:r w:rsidR="00023B70" w:rsidRPr="00F2185B">
              <w:t xml:space="preserve"> "Городской округ "Город Нарьян-Мар", телефон 4-23-13, </w:t>
            </w:r>
            <w:r w:rsidR="00161A6B" w:rsidRPr="00F2185B">
              <w:t>с понедельника по четверг с 9:00 до 17:00, перерыв с 12:30 до 13:3</w:t>
            </w:r>
            <w:r w:rsidR="0060133A" w:rsidRPr="00F2185B">
              <w:t>0, в </w:t>
            </w:r>
            <w:r w:rsidR="00161A6B" w:rsidRPr="00F2185B">
              <w:t>пятницу с 9:00 до 12:00</w:t>
            </w:r>
            <w:r w:rsidR="00023B70" w:rsidRPr="00F2185B">
              <w:t xml:space="preserve">. </w:t>
            </w:r>
          </w:p>
          <w:p w:rsidR="0015472D" w:rsidRPr="00F2185B" w:rsidRDefault="0015472D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Прилагаемые к запросу документы:</w:t>
            </w:r>
          </w:p>
          <w:p w:rsidR="00023B70" w:rsidRPr="00F2185B" w:rsidRDefault="00A34BA9" w:rsidP="007950C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0"/>
                <w:tab w:val="num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2185B">
              <w:t>Перечень вопросов.</w:t>
            </w:r>
          </w:p>
          <w:p w:rsidR="00023B70" w:rsidRPr="00F2185B" w:rsidRDefault="007950CC" w:rsidP="007950C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0"/>
                <w:tab w:val="num" w:pos="993"/>
              </w:tabs>
              <w:ind w:left="0" w:firstLine="0"/>
              <w:jc w:val="both"/>
            </w:pPr>
            <w:r w:rsidRPr="00F2185B">
              <w:rPr>
                <w:bCs/>
              </w:rPr>
              <w:t>Решение Совета городского округа "Город Нарьян-Мар" от 26.09.2013 № 595-р "Об утверждении положения "О концессионных соглашениях, объектом которых является имущество муниципального образования "Городской округ "Город Нарьян-Мар"</w:t>
            </w:r>
            <w:r w:rsidR="00FB5937" w:rsidRPr="00F2185B">
              <w:rPr>
                <w:bCs/>
              </w:rPr>
              <w:t>.</w:t>
            </w:r>
          </w:p>
          <w:p w:rsidR="00A34BA9" w:rsidRPr="00F2185B" w:rsidRDefault="00A34BA9" w:rsidP="003178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2185B" w:rsidRDefault="00023B70" w:rsidP="00F21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F2185B">
              <w:t>Комментарий:</w:t>
            </w:r>
          </w:p>
          <w:p w:rsidR="007950CC" w:rsidRPr="00F511DF" w:rsidRDefault="007950CC" w:rsidP="00F2185B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F2185B">
              <w:rPr>
                <w:bCs/>
              </w:rPr>
              <w:t xml:space="preserve">Положение разработано в соответствии с Конституцией Российской Федерации, Гражданским кодексом Российской Федерации, Федеральным законом от 21.07.2005 </w:t>
            </w:r>
            <w:r w:rsidR="0060133A" w:rsidRPr="00F2185B">
              <w:rPr>
                <w:bCs/>
              </w:rPr>
              <w:t>№</w:t>
            </w:r>
            <w:r w:rsidRPr="00F2185B">
              <w:rPr>
                <w:bCs/>
              </w:rPr>
              <w:t xml:space="preserve"> 115-ФЗ "О концессионных соглашениях"</w:t>
            </w:r>
            <w:r w:rsidR="0060133A" w:rsidRPr="00F2185B">
              <w:rPr>
                <w:bCs/>
              </w:rPr>
              <w:t>,</w:t>
            </w:r>
            <w:r w:rsidRPr="00F2185B">
              <w:rPr>
                <w:bCs/>
              </w:rPr>
              <w:t xml:space="preserve"> иными </w:t>
            </w:r>
            <w:r w:rsidRPr="00F511DF">
              <w:rPr>
                <w:bCs/>
              </w:rPr>
              <w:t>нормативными правовыми актами Российской Федерации, органов местного самоуправления муниципального образования "Городской округ "Город Нарьян-Мар"</w:t>
            </w:r>
            <w:r w:rsidR="0060133A" w:rsidRPr="00F511DF">
              <w:rPr>
                <w:bCs/>
              </w:rPr>
              <w:t xml:space="preserve"> и</w:t>
            </w:r>
            <w:r w:rsidRPr="00F511DF">
              <w:rPr>
                <w:bCs/>
              </w:rPr>
              <w:t xml:space="preserve"> устанавливает общие принципы и порядок заключения концессионных соглашений, а также контроль за их исполнением.</w:t>
            </w:r>
          </w:p>
          <w:p w:rsidR="00FB5937" w:rsidRPr="00F511DF" w:rsidRDefault="007950CC" w:rsidP="00F21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F511DF">
              <w:rPr>
                <w:bCs/>
              </w:rPr>
              <w:t>Целью Положения является привлечение инвестиций в экономику муниципального образования "Городской округ "Город Нарьян-Мар", обеспечение эффективного использования имущества, находящегося в собственности муниципального образования "Городской округ "Город Нарьян-Мар", на условии концессионных соглашений и</w:t>
            </w:r>
            <w:r w:rsidR="00F511DF" w:rsidRPr="00F511DF">
              <w:rPr>
                <w:bCs/>
                <w:lang w:val="en-US"/>
              </w:rPr>
              <w:t> </w:t>
            </w:r>
            <w:r w:rsidRPr="00F511DF">
              <w:rPr>
                <w:bCs/>
              </w:rPr>
              <w:t>повышение качества товаров, работ, услуг, предоставляемых потребителям. Положение регулирует отношения, возникающие в связи с подготовкой, заключением, исполнением и</w:t>
            </w:r>
            <w:r w:rsidR="00F511DF" w:rsidRPr="00F511DF">
              <w:rPr>
                <w:bCs/>
                <w:lang w:val="en-US"/>
              </w:rPr>
              <w:t> </w:t>
            </w:r>
            <w:r w:rsidRPr="00F511DF">
              <w:rPr>
                <w:bCs/>
              </w:rPr>
              <w:t>прекращением концессионных соглашений, устанавливает гарантии прав и законных интересов сторон концессионного соглашения.</w:t>
            </w:r>
          </w:p>
          <w:p w:rsidR="009C1FB0" w:rsidRPr="00F511DF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F511DF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F511DF">
              <w:t xml:space="preserve">Администрация </w:t>
            </w:r>
            <w:r w:rsidR="00C2484E" w:rsidRPr="00F511DF">
              <w:t>муниципального образования</w:t>
            </w:r>
            <w:r w:rsidRPr="00F511DF">
              <w:t xml:space="preserve"> "Городской округ "Город Нарьян-Мар в</w:t>
            </w:r>
            <w:r w:rsidR="00F511DF" w:rsidRPr="00F511DF">
              <w:rPr>
                <w:lang w:val="en-US"/>
              </w:rPr>
              <w:t> </w:t>
            </w:r>
            <w:r w:rsidRPr="00F511DF">
              <w:t xml:space="preserve">соответствии с разделом </w:t>
            </w:r>
            <w:r w:rsidR="006956A2" w:rsidRPr="00F511DF">
              <w:rPr>
                <w:lang w:val="en-US"/>
              </w:rPr>
              <w:t>VI</w:t>
            </w:r>
            <w:r w:rsidRPr="00F511DF">
              <w:t xml:space="preserve"> Порядк</w:t>
            </w:r>
            <w:r w:rsidR="006956A2" w:rsidRPr="00F511DF">
              <w:t>а</w:t>
            </w:r>
            <w:r w:rsidRPr="00F511DF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F511DF" w:rsidRPr="00F511DF">
              <w:t>муниципального образования</w:t>
            </w:r>
            <w:r w:rsidRPr="00F511DF">
              <w:t xml:space="preserve"> "Городской округ "Город Нарьян-Мар" от 2</w:t>
            </w:r>
            <w:r w:rsidR="006956A2" w:rsidRPr="00F511DF">
              <w:t>4</w:t>
            </w:r>
            <w:r w:rsidRPr="00F511DF">
              <w:t>.1</w:t>
            </w:r>
            <w:r w:rsidR="006956A2" w:rsidRPr="00F511DF">
              <w:t>0</w:t>
            </w:r>
            <w:r w:rsidRPr="00F511DF">
              <w:t>.201</w:t>
            </w:r>
            <w:r w:rsidR="006956A2" w:rsidRPr="00F511DF">
              <w:t>9</w:t>
            </w:r>
            <w:r w:rsidRPr="00F511DF">
              <w:t xml:space="preserve"> № </w:t>
            </w:r>
            <w:r w:rsidR="006956A2" w:rsidRPr="00F511DF">
              <w:t>1003</w:t>
            </w:r>
            <w:r w:rsidRPr="00F511DF">
              <w:t>,  проводит публичное обсуждение.</w:t>
            </w:r>
          </w:p>
          <w:p w:rsidR="00023B70" w:rsidRPr="00887F85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  <w:r w:rsidRPr="00F511DF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887F85" w:rsidRDefault="00023B70">
      <w:pPr>
        <w:rPr>
          <w:color w:val="FF0000"/>
          <w:sz w:val="25"/>
          <w:szCs w:val="25"/>
        </w:rPr>
      </w:pPr>
    </w:p>
    <w:sectPr w:rsidR="00023B70" w:rsidRPr="00887F85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3DC2"/>
    <w:rsid w:val="00005FB2"/>
    <w:rsid w:val="00023B70"/>
    <w:rsid w:val="00030E72"/>
    <w:rsid w:val="0004790C"/>
    <w:rsid w:val="00070690"/>
    <w:rsid w:val="000B328E"/>
    <w:rsid w:val="000D235C"/>
    <w:rsid w:val="000F25C3"/>
    <w:rsid w:val="00123487"/>
    <w:rsid w:val="0014407C"/>
    <w:rsid w:val="0015472D"/>
    <w:rsid w:val="00161A6B"/>
    <w:rsid w:val="001943B0"/>
    <w:rsid w:val="001A5CDB"/>
    <w:rsid w:val="001D4736"/>
    <w:rsid w:val="002003AE"/>
    <w:rsid w:val="002A6E45"/>
    <w:rsid w:val="00310DA9"/>
    <w:rsid w:val="00317819"/>
    <w:rsid w:val="003410DF"/>
    <w:rsid w:val="003421EE"/>
    <w:rsid w:val="00367980"/>
    <w:rsid w:val="003E0F97"/>
    <w:rsid w:val="003E1D39"/>
    <w:rsid w:val="003F335C"/>
    <w:rsid w:val="004011A6"/>
    <w:rsid w:val="0044507C"/>
    <w:rsid w:val="0045108D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0133A"/>
    <w:rsid w:val="00614DC1"/>
    <w:rsid w:val="00620262"/>
    <w:rsid w:val="006414B4"/>
    <w:rsid w:val="00667943"/>
    <w:rsid w:val="006956A2"/>
    <w:rsid w:val="006B598B"/>
    <w:rsid w:val="006D7508"/>
    <w:rsid w:val="006E0056"/>
    <w:rsid w:val="006F259D"/>
    <w:rsid w:val="00750CD7"/>
    <w:rsid w:val="00753F64"/>
    <w:rsid w:val="007950CC"/>
    <w:rsid w:val="007B1674"/>
    <w:rsid w:val="00805825"/>
    <w:rsid w:val="008458FE"/>
    <w:rsid w:val="00846212"/>
    <w:rsid w:val="008517F2"/>
    <w:rsid w:val="00887F85"/>
    <w:rsid w:val="008A575D"/>
    <w:rsid w:val="008B470F"/>
    <w:rsid w:val="008C4303"/>
    <w:rsid w:val="008F596F"/>
    <w:rsid w:val="0091758F"/>
    <w:rsid w:val="00924562"/>
    <w:rsid w:val="00934963"/>
    <w:rsid w:val="00950768"/>
    <w:rsid w:val="00964A22"/>
    <w:rsid w:val="00991BE0"/>
    <w:rsid w:val="00994878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DE73D8"/>
    <w:rsid w:val="00E727C3"/>
    <w:rsid w:val="00E75DAB"/>
    <w:rsid w:val="00E9195E"/>
    <w:rsid w:val="00EB1CD1"/>
    <w:rsid w:val="00EC3EF4"/>
    <w:rsid w:val="00ED31BF"/>
    <w:rsid w:val="00ED73E5"/>
    <w:rsid w:val="00EE580D"/>
    <w:rsid w:val="00EE639A"/>
    <w:rsid w:val="00F2185B"/>
    <w:rsid w:val="00F22582"/>
    <w:rsid w:val="00F26F38"/>
    <w:rsid w:val="00F34AB4"/>
    <w:rsid w:val="00F511DF"/>
    <w:rsid w:val="00F526D3"/>
    <w:rsid w:val="00F67B2B"/>
    <w:rsid w:val="00FA53C0"/>
    <w:rsid w:val="00FB5937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3352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Мысова Людмила </cp:lastModifiedBy>
  <cp:revision>57</cp:revision>
  <cp:lastPrinted>2015-03-26T06:48:00Z</cp:lastPrinted>
  <dcterms:created xsi:type="dcterms:W3CDTF">2017-05-02T05:43:00Z</dcterms:created>
  <dcterms:modified xsi:type="dcterms:W3CDTF">2023-09-14T05:53:00Z</dcterms:modified>
</cp:coreProperties>
</file>