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66" w:rsidRPr="00BC6CFB" w:rsidRDefault="001D2366" w:rsidP="001D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366" w:rsidRPr="00BC6CFB" w:rsidRDefault="008E67B2" w:rsidP="008E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итогам публичных обсуждений</w:t>
      </w:r>
    </w:p>
    <w:p w:rsidR="001D2366" w:rsidRPr="00BC6CFB" w:rsidRDefault="001D2366" w:rsidP="008E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CFB">
        <w:rPr>
          <w:rFonts w:ascii="Times New Roman" w:hAnsi="Times New Roman" w:cs="Times New Roman"/>
          <w:sz w:val="26"/>
          <w:szCs w:val="26"/>
        </w:rPr>
        <w:t>о проведении общественного обсуждения проекта</w:t>
      </w:r>
    </w:p>
    <w:p w:rsidR="001D2366" w:rsidRPr="00BC6CFB" w:rsidRDefault="001D2366" w:rsidP="008E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CFB">
        <w:rPr>
          <w:rFonts w:ascii="Times New Roman" w:hAnsi="Times New Roman" w:cs="Times New Roman"/>
          <w:sz w:val="26"/>
          <w:szCs w:val="26"/>
        </w:rPr>
        <w:t>на соответствие требованиям антимонопольного</w:t>
      </w:r>
    </w:p>
    <w:p w:rsidR="001D2366" w:rsidRDefault="001D2366" w:rsidP="008E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CFB">
        <w:rPr>
          <w:rFonts w:ascii="Times New Roman" w:hAnsi="Times New Roman" w:cs="Times New Roman"/>
          <w:sz w:val="26"/>
          <w:szCs w:val="26"/>
        </w:rPr>
        <w:t>законодательства</w:t>
      </w:r>
    </w:p>
    <w:p w:rsidR="00283FC6" w:rsidRPr="00BC6CFB" w:rsidRDefault="00283FC6" w:rsidP="008E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1C18" w:rsidRDefault="004C1C18" w:rsidP="004C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                                                                                                             21.09.2020</w:t>
      </w:r>
    </w:p>
    <w:p w:rsidR="00283FC6" w:rsidRDefault="00283FC6" w:rsidP="004C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3F39" w:rsidRDefault="004A3F39" w:rsidP="004C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обсуждения:</w:t>
      </w:r>
    </w:p>
    <w:p w:rsidR="004C1C18" w:rsidRDefault="004A3F39" w:rsidP="0028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обсуждения </w:t>
      </w:r>
      <w:r w:rsidR="004C1C18">
        <w:rPr>
          <w:rFonts w:ascii="Times New Roman" w:hAnsi="Times New Roman" w:cs="Times New Roman"/>
          <w:sz w:val="26"/>
          <w:szCs w:val="26"/>
        </w:rPr>
        <w:t xml:space="preserve">в целях соответствия </w:t>
      </w:r>
      <w:r w:rsidR="00BB3F12">
        <w:rPr>
          <w:rFonts w:ascii="Times New Roman" w:hAnsi="Times New Roman" w:cs="Times New Roman"/>
          <w:sz w:val="26"/>
          <w:szCs w:val="26"/>
        </w:rPr>
        <w:t>требованиям антимонопольного законодательства</w:t>
      </w:r>
      <w:r w:rsidR="004C1C18">
        <w:rPr>
          <w:rFonts w:ascii="Times New Roman" w:hAnsi="Times New Roman" w:cs="Times New Roman"/>
          <w:sz w:val="26"/>
          <w:szCs w:val="26"/>
        </w:rPr>
        <w:t xml:space="preserve"> </w:t>
      </w:r>
      <w:r w:rsidR="00356B55" w:rsidRPr="00356B55">
        <w:rPr>
          <w:rFonts w:ascii="Times New Roman" w:hAnsi="Times New Roman" w:cs="Times New Roman"/>
          <w:sz w:val="26"/>
          <w:szCs w:val="26"/>
        </w:rPr>
        <w:t xml:space="preserve">и устойчивого развития предпринимательской среды </w:t>
      </w:r>
      <w:r w:rsidR="004C1C18">
        <w:rPr>
          <w:rFonts w:ascii="Times New Roman" w:hAnsi="Times New Roman" w:cs="Times New Roman"/>
          <w:sz w:val="26"/>
          <w:szCs w:val="26"/>
        </w:rPr>
        <w:t>является общественное обсуждение проекта постановления Администрации</w:t>
      </w:r>
      <w:r w:rsidR="004C1C18" w:rsidRPr="004C1C18">
        <w:t xml:space="preserve"> </w:t>
      </w:r>
      <w:r w:rsidR="004C1C18" w:rsidRPr="004C1C18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4C1C18">
        <w:rPr>
          <w:rFonts w:ascii="Times New Roman" w:hAnsi="Times New Roman" w:cs="Times New Roman"/>
          <w:sz w:val="26"/>
          <w:szCs w:val="26"/>
        </w:rPr>
        <w:t xml:space="preserve"> </w:t>
      </w:r>
      <w:r w:rsidR="004C1C18" w:rsidRPr="004C1C18">
        <w:rPr>
          <w:rFonts w:ascii="Times New Roman" w:hAnsi="Times New Roman" w:cs="Times New Roman"/>
          <w:sz w:val="26"/>
          <w:szCs w:val="26"/>
        </w:rPr>
        <w:t>"О внесении изменений постановление Администрации муниципального образования "Городской округ "Город Нарьян-Мар" от 28.12.2019 №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</w:r>
      <w:r w:rsidR="00283FC6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</w:t>
      </w:r>
      <w:r w:rsidR="00356B55">
        <w:rPr>
          <w:rFonts w:ascii="Times New Roman" w:hAnsi="Times New Roman" w:cs="Times New Roman"/>
          <w:sz w:val="26"/>
          <w:szCs w:val="26"/>
        </w:rPr>
        <w:t xml:space="preserve"> в части урегулировния </w:t>
      </w:r>
      <w:r w:rsidR="00356B55" w:rsidRPr="00356B55">
        <w:rPr>
          <w:rFonts w:ascii="Times New Roman" w:hAnsi="Times New Roman" w:cs="Times New Roman"/>
          <w:sz w:val="26"/>
          <w:szCs w:val="26"/>
        </w:rPr>
        <w:t>вопрос</w:t>
      </w:r>
      <w:r w:rsidR="00356B55">
        <w:rPr>
          <w:rFonts w:ascii="Times New Roman" w:hAnsi="Times New Roman" w:cs="Times New Roman"/>
          <w:sz w:val="26"/>
          <w:szCs w:val="26"/>
        </w:rPr>
        <w:t>а</w:t>
      </w:r>
      <w:r w:rsidR="00356B55" w:rsidRPr="00356B55">
        <w:rPr>
          <w:rFonts w:ascii="Times New Roman" w:hAnsi="Times New Roman" w:cs="Times New Roman"/>
          <w:sz w:val="26"/>
          <w:szCs w:val="26"/>
        </w:rPr>
        <w:t xml:space="preserve"> расчета субсидии, а также определения и установления экономически обоснованных расходов перевозчикам стоков из септиков и выгребных ям жилых домов на территории муниципального образования "Городской округ "Город Нарьян-Мар</w:t>
      </w:r>
      <w:r w:rsidR="00356B55">
        <w:rPr>
          <w:rFonts w:ascii="Times New Roman" w:hAnsi="Times New Roman" w:cs="Times New Roman"/>
          <w:sz w:val="26"/>
          <w:szCs w:val="26"/>
        </w:rPr>
        <w:t>.</w:t>
      </w:r>
    </w:p>
    <w:p w:rsidR="00356B55" w:rsidRDefault="00356B55" w:rsidP="0028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FC6" w:rsidRDefault="00283FC6" w:rsidP="0028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356B55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>
        <w:rPr>
          <w:rFonts w:ascii="Times New Roman" w:hAnsi="Times New Roman" w:cs="Times New Roman"/>
          <w:sz w:val="26"/>
          <w:szCs w:val="26"/>
        </w:rPr>
        <w:t>обсуждения:</w:t>
      </w:r>
    </w:p>
    <w:p w:rsidR="00283FC6" w:rsidRDefault="00283FC6" w:rsidP="0028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356B55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>
        <w:rPr>
          <w:rFonts w:ascii="Times New Roman" w:hAnsi="Times New Roman" w:cs="Times New Roman"/>
          <w:sz w:val="26"/>
          <w:szCs w:val="26"/>
        </w:rPr>
        <w:t xml:space="preserve">обсуждения Проекта постановления </w:t>
      </w:r>
      <w:r w:rsidRPr="00283FC6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3836">
        <w:rPr>
          <w:rFonts w:ascii="Times New Roman" w:hAnsi="Times New Roman" w:cs="Times New Roman"/>
          <w:sz w:val="26"/>
          <w:szCs w:val="26"/>
        </w:rPr>
        <w:t>Администрац</w:t>
      </w:r>
      <w:r w:rsidR="008C3836" w:rsidRPr="008C3836">
        <w:rPr>
          <w:rFonts w:ascii="Times New Roman" w:hAnsi="Times New Roman" w:cs="Times New Roman"/>
          <w:sz w:val="26"/>
          <w:szCs w:val="26"/>
        </w:rPr>
        <w:t>и</w:t>
      </w:r>
      <w:r w:rsidR="008C3836">
        <w:rPr>
          <w:rFonts w:ascii="Times New Roman" w:hAnsi="Times New Roman" w:cs="Times New Roman"/>
          <w:sz w:val="26"/>
          <w:szCs w:val="26"/>
        </w:rPr>
        <w:t xml:space="preserve">я </w:t>
      </w:r>
      <w:r w:rsidR="008C3836" w:rsidRPr="008C3836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8C3836">
        <w:rPr>
          <w:rFonts w:ascii="Times New Roman" w:hAnsi="Times New Roman" w:cs="Times New Roman"/>
          <w:sz w:val="26"/>
          <w:szCs w:val="26"/>
        </w:rPr>
        <w:t xml:space="preserve"> в лице управления экономического и инвестиционного развития Администрации МО "Городской округ "Город Нарьян-Мар", как разработчик постановления.</w:t>
      </w:r>
    </w:p>
    <w:p w:rsidR="008C3836" w:rsidRDefault="008C3836" w:rsidP="0028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836" w:rsidRDefault="008C3836" w:rsidP="0028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и место проведения:</w:t>
      </w:r>
    </w:p>
    <w:p w:rsidR="008C3836" w:rsidRDefault="008C3836" w:rsidP="0028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размещен на официальном сайте Администрации </w:t>
      </w:r>
      <w:r w:rsidRPr="008C3836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A96140">
        <w:rPr>
          <w:rFonts w:ascii="Times New Roman" w:hAnsi="Times New Roman" w:cs="Times New Roman"/>
          <w:sz w:val="26"/>
          <w:szCs w:val="26"/>
        </w:rPr>
        <w:t xml:space="preserve"> </w:t>
      </w:r>
      <w:r w:rsidR="00A9614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A96140">
        <w:rPr>
          <w:rFonts w:ascii="Times New Roman" w:hAnsi="Times New Roman" w:cs="Times New Roman"/>
          <w:sz w:val="26"/>
          <w:szCs w:val="26"/>
        </w:rPr>
        <w:t>://</w:t>
      </w:r>
      <w:r w:rsidR="00A96140" w:rsidRPr="00A96140">
        <w:rPr>
          <w:rFonts w:ascii="Times New Roman" w:hAnsi="Times New Roman" w:cs="Times New Roman"/>
          <w:sz w:val="26"/>
          <w:szCs w:val="26"/>
        </w:rPr>
        <w:t>adm-nmar.ru</w:t>
      </w:r>
      <w:r w:rsidR="00A96140">
        <w:rPr>
          <w:rFonts w:ascii="Times New Roman" w:hAnsi="Times New Roman" w:cs="Times New Roman"/>
          <w:sz w:val="26"/>
          <w:szCs w:val="26"/>
        </w:rPr>
        <w:t xml:space="preserve"> в разделе Деятельность/Антимонопольный </w:t>
      </w:r>
      <w:proofErr w:type="spellStart"/>
      <w:r w:rsidR="00A9614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A96140">
        <w:rPr>
          <w:rFonts w:ascii="Times New Roman" w:hAnsi="Times New Roman" w:cs="Times New Roman"/>
          <w:sz w:val="26"/>
          <w:szCs w:val="26"/>
        </w:rPr>
        <w:t>/</w:t>
      </w:r>
      <w:r w:rsidR="00A96140" w:rsidRPr="00A96140">
        <w:rPr>
          <w:rFonts w:ascii="Times New Roman" w:hAnsi="Times New Roman" w:cs="Times New Roman"/>
          <w:sz w:val="26"/>
          <w:szCs w:val="26"/>
        </w:rPr>
        <w:t>Анализ проектов НПА в сфере антимонопольного законодательства</w:t>
      </w:r>
      <w:r w:rsidR="00A961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140" w:rsidRDefault="00A96140" w:rsidP="0028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140" w:rsidRPr="00A96140" w:rsidRDefault="00A96140" w:rsidP="00A9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140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925959">
        <w:rPr>
          <w:rFonts w:ascii="Times New Roman" w:hAnsi="Times New Roman" w:cs="Times New Roman"/>
          <w:sz w:val="26"/>
          <w:szCs w:val="26"/>
        </w:rPr>
        <w:t>и замечания</w:t>
      </w:r>
      <w:r w:rsidR="00925959" w:rsidRPr="00925959">
        <w:rPr>
          <w:rFonts w:ascii="Times New Roman" w:hAnsi="Times New Roman" w:cs="Times New Roman"/>
          <w:sz w:val="26"/>
          <w:szCs w:val="26"/>
        </w:rPr>
        <w:t xml:space="preserve"> организаций и граждан </w:t>
      </w:r>
      <w:r w:rsidRPr="00A96140">
        <w:rPr>
          <w:rFonts w:ascii="Times New Roman" w:hAnsi="Times New Roman" w:cs="Times New Roman"/>
          <w:sz w:val="26"/>
          <w:szCs w:val="26"/>
        </w:rPr>
        <w:t>могли быть поданы в электронной и письменной форме на почтовый адрес: 166000, Ненецкий автономный округ, г. Нарьян-Мар, ул. Ленина, д. 12</w:t>
      </w:r>
    </w:p>
    <w:p w:rsidR="00A96140" w:rsidRDefault="00A96140" w:rsidP="00A9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14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4" w:history="1">
        <w:r w:rsidRPr="00481DA0">
          <w:rPr>
            <w:rStyle w:val="a3"/>
            <w:rFonts w:ascii="Times New Roman" w:hAnsi="Times New Roman" w:cs="Times New Roman"/>
            <w:sz w:val="26"/>
            <w:szCs w:val="26"/>
          </w:rPr>
          <w:t>ekonom@adm-nmar.ru</w:t>
        </w:r>
      </w:hyperlink>
    </w:p>
    <w:p w:rsidR="00A96140" w:rsidRDefault="00A96140" w:rsidP="00A9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140" w:rsidRPr="00A96140" w:rsidRDefault="00A96140" w:rsidP="00A9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140"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="00BB3F12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Pr="00A96140">
        <w:rPr>
          <w:rFonts w:ascii="Times New Roman" w:hAnsi="Times New Roman" w:cs="Times New Roman"/>
          <w:sz w:val="26"/>
          <w:szCs w:val="26"/>
        </w:rPr>
        <w:t>обсуждения:</w:t>
      </w:r>
    </w:p>
    <w:p w:rsidR="00A96140" w:rsidRPr="004C1C18" w:rsidRDefault="00A96140" w:rsidP="00A9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140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BB3F12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Pr="00A96140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суждения Проекта постановления был установлен с 16.07.2020</w:t>
      </w:r>
      <w:r w:rsidRPr="00A96140">
        <w:rPr>
          <w:rFonts w:ascii="Times New Roman" w:hAnsi="Times New Roman" w:cs="Times New Roman"/>
          <w:sz w:val="26"/>
          <w:szCs w:val="26"/>
        </w:rPr>
        <w:t xml:space="preserve"> по 0</w:t>
      </w:r>
      <w:r>
        <w:rPr>
          <w:rFonts w:ascii="Times New Roman" w:hAnsi="Times New Roman" w:cs="Times New Roman"/>
          <w:sz w:val="26"/>
          <w:szCs w:val="26"/>
        </w:rPr>
        <w:t>5.08.2020</w:t>
      </w:r>
      <w:r w:rsidRPr="00A96140">
        <w:rPr>
          <w:rFonts w:ascii="Times New Roman" w:hAnsi="Times New Roman" w:cs="Times New Roman"/>
          <w:sz w:val="26"/>
          <w:szCs w:val="26"/>
        </w:rPr>
        <w:t>.</w:t>
      </w:r>
    </w:p>
    <w:p w:rsidR="00A96140" w:rsidRDefault="00A96140" w:rsidP="00A9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140" w:rsidRPr="00A96140" w:rsidRDefault="00A96140" w:rsidP="00A9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6140">
        <w:rPr>
          <w:rFonts w:ascii="Times New Roman" w:hAnsi="Times New Roman" w:cs="Times New Roman"/>
          <w:sz w:val="26"/>
          <w:szCs w:val="26"/>
        </w:rPr>
        <w:t xml:space="preserve">В ходе обсуждения Проекта постановления </w:t>
      </w:r>
      <w:r w:rsidR="00356B55">
        <w:rPr>
          <w:rFonts w:ascii="Times New Roman" w:hAnsi="Times New Roman" w:cs="Times New Roman"/>
          <w:sz w:val="26"/>
          <w:szCs w:val="26"/>
        </w:rPr>
        <w:t>предложений</w:t>
      </w:r>
      <w:r w:rsidR="0092595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="00925959" w:rsidRPr="00925959">
        <w:rPr>
          <w:rFonts w:ascii="Times New Roman" w:hAnsi="Times New Roman" w:cs="Times New Roman"/>
          <w:sz w:val="26"/>
          <w:szCs w:val="26"/>
        </w:rPr>
        <w:t xml:space="preserve"> </w:t>
      </w:r>
      <w:r w:rsidR="00925959">
        <w:rPr>
          <w:rFonts w:ascii="Times New Roman" w:hAnsi="Times New Roman" w:cs="Times New Roman"/>
          <w:sz w:val="26"/>
          <w:szCs w:val="26"/>
        </w:rPr>
        <w:t xml:space="preserve">от </w:t>
      </w:r>
      <w:r w:rsidR="00925959" w:rsidRPr="00925959">
        <w:rPr>
          <w:rFonts w:ascii="Times New Roman" w:hAnsi="Times New Roman" w:cs="Times New Roman"/>
          <w:sz w:val="26"/>
          <w:szCs w:val="26"/>
        </w:rPr>
        <w:t>организаций и граждан</w:t>
      </w:r>
      <w:r w:rsidRPr="00A96140">
        <w:rPr>
          <w:rFonts w:ascii="Times New Roman" w:hAnsi="Times New Roman" w:cs="Times New Roman"/>
          <w:sz w:val="26"/>
          <w:szCs w:val="26"/>
        </w:rPr>
        <w:t xml:space="preserve"> </w:t>
      </w:r>
      <w:r w:rsidR="00356B55" w:rsidRPr="00356B55">
        <w:rPr>
          <w:rFonts w:ascii="Times New Roman" w:hAnsi="Times New Roman" w:cs="Times New Roman"/>
          <w:sz w:val="26"/>
          <w:szCs w:val="26"/>
        </w:rPr>
        <w:t>в целях соответствия требованиям антимонопольного законодательства и устойчивого развития предпринимательской среды в части урегулировния вопроса расчета субсидии, а также определения и установления экономически обоснованных расходов перевозчикам стоков из септиков и выгребных ям жилых домов на территории муниципального образования "Городской округ "Город Нарьян-Мар</w:t>
      </w:r>
      <w:r w:rsidR="00356B55">
        <w:rPr>
          <w:rFonts w:ascii="Times New Roman" w:hAnsi="Times New Roman" w:cs="Times New Roman"/>
          <w:sz w:val="26"/>
          <w:szCs w:val="26"/>
        </w:rPr>
        <w:t xml:space="preserve"> </w:t>
      </w:r>
      <w:r w:rsidRPr="00A96140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A96140" w:rsidRPr="00A96140" w:rsidRDefault="00A96140" w:rsidP="00A9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7B2" w:rsidRPr="00BC6CFB" w:rsidRDefault="00A96140" w:rsidP="0035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140">
        <w:rPr>
          <w:rFonts w:ascii="Times New Roman" w:hAnsi="Times New Roman" w:cs="Times New Roman"/>
          <w:sz w:val="26"/>
          <w:szCs w:val="26"/>
        </w:rPr>
        <w:t>Решение по результатам обсуждения: внесение изменений в предмет обсуждения не требуется.</w:t>
      </w:r>
      <w:r w:rsidR="00356B55" w:rsidRPr="00356B55">
        <w:t xml:space="preserve"> </w:t>
      </w:r>
    </w:p>
    <w:p w:rsidR="004A3F39" w:rsidRPr="00BC6CFB" w:rsidRDefault="004A3F39" w:rsidP="00BC6C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8E5" w:rsidRPr="00BC6CFB" w:rsidRDefault="001C48E5">
      <w:pPr>
        <w:rPr>
          <w:rFonts w:ascii="Times New Roman" w:hAnsi="Times New Roman" w:cs="Times New Roman"/>
          <w:sz w:val="26"/>
          <w:szCs w:val="26"/>
        </w:rPr>
      </w:pPr>
    </w:p>
    <w:sectPr w:rsidR="001C48E5" w:rsidRPr="00BC6CFB" w:rsidSect="00356B55">
      <w:type w:val="continuous"/>
      <w:pgSz w:w="11905" w:h="16838"/>
      <w:pgMar w:top="454" w:right="567" w:bottom="39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6"/>
    <w:rsid w:val="001C48E5"/>
    <w:rsid w:val="001D2366"/>
    <w:rsid w:val="00283FC6"/>
    <w:rsid w:val="00356B55"/>
    <w:rsid w:val="004A3F39"/>
    <w:rsid w:val="004C1C18"/>
    <w:rsid w:val="008C3836"/>
    <w:rsid w:val="008E67B2"/>
    <w:rsid w:val="00925959"/>
    <w:rsid w:val="00951F99"/>
    <w:rsid w:val="00A96140"/>
    <w:rsid w:val="00BB3F12"/>
    <w:rsid w:val="00BC6CFB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C2BF-DD76-49BA-AE99-127A14C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Кислякова Надежда Леонидовна</cp:lastModifiedBy>
  <cp:revision>5</cp:revision>
  <dcterms:created xsi:type="dcterms:W3CDTF">2023-03-16T13:49:00Z</dcterms:created>
  <dcterms:modified xsi:type="dcterms:W3CDTF">2023-03-16T14:44:00Z</dcterms:modified>
</cp:coreProperties>
</file>