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3" w:rsidRPr="009F46C0" w:rsidRDefault="00740B79" w:rsidP="00740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46C0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740B79" w:rsidRDefault="00740B79" w:rsidP="00740B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МО "Городской округ </w:t>
      </w:r>
    </w:p>
    <w:p w:rsidR="00740B79" w:rsidRDefault="00740B79" w:rsidP="00740B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 Нарьян-Мар" "О внесении изменений в постановление Администрации МО "Городской округ "Город Нарьян-Мар" от 13.10.2015 № 1170"</w:t>
      </w:r>
    </w:p>
    <w:p w:rsidR="00740B79" w:rsidRDefault="00740B79" w:rsidP="00740B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46C0" w:rsidRDefault="00EC7579" w:rsidP="00740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</w:t>
      </w:r>
      <w:r w:rsidR="00997C4A">
        <w:rPr>
          <w:rFonts w:ascii="Times New Roman" w:hAnsi="Times New Roman" w:cs="Times New Roman"/>
          <w:sz w:val="26"/>
          <w:szCs w:val="26"/>
        </w:rPr>
        <w:t>ийской Федерации от 01.12.2016 № 1283 "О внесении изменений в постановление Правительства Российской Федерации от 21.08.2010 № 645" внесены изменения в соответствующее постановление и утверждены правила  формирования, ведения и обязательного опубликования перечня федерального  имущества, свободного от прав третьих лиц (за исключением имущественных прав субъектов малого и среднего предпринимательства</w:t>
      </w:r>
      <w:r w:rsidR="009F46C0">
        <w:rPr>
          <w:rFonts w:ascii="Times New Roman" w:hAnsi="Times New Roman" w:cs="Times New Roman"/>
          <w:sz w:val="26"/>
          <w:szCs w:val="26"/>
        </w:rPr>
        <w:t>), предусмотренного частью 4 статьи 18 федерального закона от 24.07.2007 № 209-ФЗ "О развитии</w:t>
      </w:r>
      <w:proofErr w:type="gramEnd"/>
      <w:r w:rsidR="009F46C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 в Российской федерации".</w:t>
      </w:r>
    </w:p>
    <w:p w:rsidR="009F46C0" w:rsidRDefault="009F46C0" w:rsidP="00740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Одновременно с этим, пунктом 5 вышеуказанного постановления органам государственной власти субъектов Российской федерации, органам местного самоуправления рекомендовано при разработке нормативных правовых актов, определяющих порядок формирования, ведения и опубликования перечней имущества руководствоваться положениями Правил.</w:t>
      </w:r>
    </w:p>
    <w:p w:rsidR="00740B79" w:rsidRPr="00740B79" w:rsidRDefault="00740B79" w:rsidP="00740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Проект постановления подготовлен в целях </w:t>
      </w:r>
      <w:r w:rsidR="009F46C0">
        <w:rPr>
          <w:rFonts w:ascii="Times New Roman" w:hAnsi="Times New Roman" w:cs="Times New Roman"/>
          <w:sz w:val="26"/>
          <w:szCs w:val="26"/>
        </w:rPr>
        <w:t>приведения постановления Администрации МО "Городской округ "Город Нарьян-Мар" от  13.10.2015 № 1170 "Об утверждении положения "О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в соответствии с</w:t>
      </w:r>
      <w:proofErr w:type="gramEnd"/>
      <w:r w:rsidR="009F46C0">
        <w:rPr>
          <w:rFonts w:ascii="Times New Roman" w:hAnsi="Times New Roman" w:cs="Times New Roman"/>
          <w:sz w:val="26"/>
          <w:szCs w:val="26"/>
        </w:rPr>
        <w:t xml:space="preserve"> действующим федеральным законодательством.</w:t>
      </w:r>
    </w:p>
    <w:sectPr w:rsidR="00740B79" w:rsidRPr="00740B79" w:rsidSect="0074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0B79"/>
    <w:rsid w:val="00740B79"/>
    <w:rsid w:val="00742C43"/>
    <w:rsid w:val="00997C4A"/>
    <w:rsid w:val="009F46C0"/>
    <w:rsid w:val="00EC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Umi1</cp:lastModifiedBy>
  <cp:revision>1</cp:revision>
  <dcterms:created xsi:type="dcterms:W3CDTF">2017-02-07T06:31:00Z</dcterms:created>
  <dcterms:modified xsi:type="dcterms:W3CDTF">2017-02-07T07:36:00Z</dcterms:modified>
</cp:coreProperties>
</file>