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51" w:rsidRDefault="00C90051">
      <w:pPr>
        <w:pStyle w:val="ConsPlusTitlePage"/>
      </w:pPr>
      <w:r>
        <w:t xml:space="preserve">Документ предоставлен </w:t>
      </w:r>
      <w:hyperlink r:id="rId4" w:history="1">
        <w:r>
          <w:rPr>
            <w:color w:val="0000FF"/>
          </w:rPr>
          <w:t>КонсультантПлюс</w:t>
        </w:r>
      </w:hyperlink>
      <w:r>
        <w:br/>
      </w:r>
    </w:p>
    <w:p w:rsidR="00C90051" w:rsidRDefault="00C90051">
      <w:pPr>
        <w:pStyle w:val="ConsPlusNormal"/>
        <w:jc w:val="both"/>
        <w:outlineLvl w:val="0"/>
      </w:pPr>
    </w:p>
    <w:p w:rsidR="00C90051" w:rsidRDefault="00C90051">
      <w:pPr>
        <w:pStyle w:val="ConsPlusTitle"/>
        <w:jc w:val="center"/>
        <w:outlineLvl w:val="0"/>
      </w:pPr>
      <w:r>
        <w:t>АДМИНИСТРАЦИЯ МО "ГОРОДСКОЙ ОКРУГ "ГОРОД НАРЬЯН-МАР"</w:t>
      </w:r>
    </w:p>
    <w:p w:rsidR="00C90051" w:rsidRDefault="00C90051">
      <w:pPr>
        <w:pStyle w:val="ConsPlusTitle"/>
        <w:jc w:val="center"/>
      </w:pPr>
    </w:p>
    <w:p w:rsidR="00C90051" w:rsidRDefault="00C90051">
      <w:pPr>
        <w:pStyle w:val="ConsPlusTitle"/>
        <w:jc w:val="center"/>
      </w:pPr>
      <w:r>
        <w:t>ПОСТАНОВЛЕНИЕ</w:t>
      </w:r>
    </w:p>
    <w:p w:rsidR="00C90051" w:rsidRDefault="00C90051">
      <w:pPr>
        <w:pStyle w:val="ConsPlusTitle"/>
        <w:jc w:val="center"/>
      </w:pPr>
      <w:r>
        <w:t>от 8 сентября 2016 г. N 970</w:t>
      </w:r>
    </w:p>
    <w:p w:rsidR="00C90051" w:rsidRDefault="00C90051">
      <w:pPr>
        <w:pStyle w:val="ConsPlusTitle"/>
        <w:jc w:val="center"/>
      </w:pPr>
    </w:p>
    <w:p w:rsidR="00C90051" w:rsidRDefault="00C90051">
      <w:pPr>
        <w:pStyle w:val="ConsPlusTitle"/>
        <w:jc w:val="center"/>
      </w:pPr>
      <w:r>
        <w:t>О РАЗМЕЩЕНИИ НЕСТАЦИОНАРНЫХ ТОРГОВЫХ ОБЪЕКТОВ НА ТЕРРИТОРИИ</w:t>
      </w:r>
    </w:p>
    <w:p w:rsidR="00C90051" w:rsidRDefault="00C90051">
      <w:pPr>
        <w:pStyle w:val="ConsPlusTitle"/>
        <w:jc w:val="center"/>
      </w:pPr>
      <w:r>
        <w:t>МО "ГОРОДСКОЙ ОКРУГ "ГОРОД НАРЬЯН-МАР"</w:t>
      </w:r>
    </w:p>
    <w:p w:rsidR="00C90051" w:rsidRDefault="00C90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0051">
        <w:trPr>
          <w:jc w:val="center"/>
        </w:trPr>
        <w:tc>
          <w:tcPr>
            <w:tcW w:w="9294" w:type="dxa"/>
            <w:tcBorders>
              <w:top w:val="nil"/>
              <w:left w:val="single" w:sz="24" w:space="0" w:color="CED3F1"/>
              <w:bottom w:val="nil"/>
              <w:right w:val="single" w:sz="24" w:space="0" w:color="F4F3F8"/>
            </w:tcBorders>
            <w:shd w:val="clear" w:color="auto" w:fill="F4F3F8"/>
          </w:tcPr>
          <w:p w:rsidR="00C90051" w:rsidRDefault="00C90051">
            <w:pPr>
              <w:pStyle w:val="ConsPlusNormal"/>
              <w:jc w:val="center"/>
            </w:pPr>
            <w:r>
              <w:rPr>
                <w:color w:val="392C69"/>
              </w:rPr>
              <w:t>Список изменяющих документов</w:t>
            </w:r>
          </w:p>
          <w:p w:rsidR="00C90051" w:rsidRDefault="00C9005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МО "Городской округ "Город Нарьян-Мар"</w:t>
            </w:r>
            <w:proofErr w:type="gramEnd"/>
          </w:p>
          <w:p w:rsidR="00C90051" w:rsidRDefault="00C90051">
            <w:pPr>
              <w:pStyle w:val="ConsPlusNormal"/>
              <w:jc w:val="center"/>
            </w:pPr>
            <w:r>
              <w:rPr>
                <w:color w:val="392C69"/>
              </w:rPr>
              <w:t>от 26.09.2016 N 1025)</w:t>
            </w:r>
          </w:p>
        </w:tc>
      </w:tr>
    </w:tbl>
    <w:p w:rsidR="00C90051" w:rsidRDefault="00C90051">
      <w:pPr>
        <w:pStyle w:val="ConsPlusNormal"/>
        <w:jc w:val="both"/>
      </w:pPr>
    </w:p>
    <w:p w:rsidR="00C90051" w:rsidRDefault="00C90051">
      <w:pPr>
        <w:pStyle w:val="ConsPlusNormal"/>
        <w:ind w:firstLine="540"/>
        <w:jc w:val="both"/>
      </w:pPr>
      <w:proofErr w:type="gramStart"/>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28.12.2009 </w:t>
      </w:r>
      <w:hyperlink r:id="rId7"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8"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w:t>
      </w:r>
      <w:proofErr w:type="gramEnd"/>
      <w:r>
        <w:t xml:space="preserve"> схему размещения нестационарных торговых объектов", </w:t>
      </w:r>
      <w:hyperlink r:id="rId9"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w:t>
      </w:r>
      <w:proofErr w:type="gramStart"/>
      <w:r>
        <w:t>образований Ненецкого автономного округа схемы размещения нестационарных торговых объектов</w:t>
      </w:r>
      <w:proofErr w:type="gramEnd"/>
      <w:r>
        <w:t xml:space="preserve"> на территории Ненецкого автономного округа" Администрация МО "Городской округ "Город Нарьян-Мар" постановляет:</w:t>
      </w:r>
    </w:p>
    <w:p w:rsidR="00C90051" w:rsidRDefault="00C90051">
      <w:pPr>
        <w:pStyle w:val="ConsPlusNormal"/>
        <w:spacing w:before="220"/>
        <w:ind w:firstLine="540"/>
        <w:jc w:val="both"/>
      </w:pPr>
      <w:r>
        <w:t xml:space="preserve">1. Утвердить </w:t>
      </w:r>
      <w:hyperlink w:anchor="P50" w:history="1">
        <w:r>
          <w:rPr>
            <w:color w:val="0000FF"/>
          </w:rPr>
          <w:t>Порядок</w:t>
        </w:r>
      </w:hyperlink>
      <w: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C90051" w:rsidRDefault="00C90051">
      <w:pPr>
        <w:pStyle w:val="ConsPlusNormal"/>
        <w:spacing w:before="220"/>
        <w:ind w:firstLine="540"/>
        <w:jc w:val="both"/>
      </w:pPr>
      <w:r>
        <w:t xml:space="preserve">2. Утвердить </w:t>
      </w:r>
      <w:hyperlink w:anchor="P130" w:history="1">
        <w:r>
          <w:rPr>
            <w:color w:val="0000FF"/>
          </w:rPr>
          <w:t>Порядок</w:t>
        </w:r>
      </w:hyperlink>
      <w:r>
        <w:t xml:space="preserve"> размещения нестационарных торговых объектов на территории МО "Городской округ "Город Нарьян-Мар" (Приложение 2).</w:t>
      </w:r>
    </w:p>
    <w:p w:rsidR="00C90051" w:rsidRDefault="00C90051">
      <w:pPr>
        <w:pStyle w:val="ConsPlusNormal"/>
        <w:spacing w:before="220"/>
        <w:ind w:firstLine="540"/>
        <w:jc w:val="both"/>
      </w:pPr>
      <w:r>
        <w:t xml:space="preserve">3. Внести в </w:t>
      </w:r>
      <w:hyperlink r:id="rId10"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 следующие изменения:</w:t>
      </w:r>
    </w:p>
    <w:p w:rsidR="00C90051" w:rsidRDefault="00C90051">
      <w:pPr>
        <w:pStyle w:val="ConsPlusNormal"/>
        <w:spacing w:before="220"/>
        <w:ind w:firstLine="540"/>
        <w:jc w:val="both"/>
      </w:pPr>
      <w:r>
        <w:t xml:space="preserve">3.1. </w:t>
      </w:r>
      <w:hyperlink r:id="rId11" w:history="1">
        <w:r>
          <w:rPr>
            <w:color w:val="0000FF"/>
          </w:rPr>
          <w:t>Раздел I</w:t>
        </w:r>
      </w:hyperlink>
      <w:r>
        <w:t xml:space="preserve"> Методики изложить в новой редакции:</w:t>
      </w:r>
    </w:p>
    <w:p w:rsidR="00C90051" w:rsidRDefault="00C90051">
      <w:pPr>
        <w:pStyle w:val="ConsPlusNormal"/>
        <w:spacing w:before="220"/>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C90051" w:rsidRDefault="00C90051">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C90051" w:rsidRDefault="00C90051">
      <w:pPr>
        <w:pStyle w:val="ConsPlusNormal"/>
        <w:jc w:val="both"/>
      </w:pPr>
    </w:p>
    <w:p w:rsidR="00C90051" w:rsidRDefault="00C90051">
      <w:pPr>
        <w:pStyle w:val="ConsPlusNormal"/>
        <w:jc w:val="center"/>
      </w:pPr>
      <w:r w:rsidRPr="009E7569">
        <w:rPr>
          <w:position w:val="-9"/>
        </w:rPr>
        <w:pict>
          <v:shape id="_x0000_i1025" style="width:190.2pt;height:21.05pt" coordsize="" o:spt="100" adj="0,,0" path="" filled="f" stroked="f">
            <v:stroke joinstyle="miter"/>
            <v:imagedata r:id="rId12" o:title="base_24465_30781_32768"/>
            <v:formulas/>
            <v:path o:connecttype="segments"/>
          </v:shape>
        </w:pict>
      </w:r>
    </w:p>
    <w:p w:rsidR="00C90051" w:rsidRDefault="00C90051">
      <w:pPr>
        <w:pStyle w:val="ConsPlusNormal"/>
        <w:jc w:val="both"/>
      </w:pPr>
    </w:p>
    <w:p w:rsidR="00C90051" w:rsidRDefault="00C90051">
      <w:pPr>
        <w:pStyle w:val="ConsPlusNormal"/>
        <w:ind w:firstLine="540"/>
        <w:jc w:val="both"/>
      </w:pPr>
      <w:r w:rsidRPr="009E7569">
        <w:rPr>
          <w:position w:val="-4"/>
        </w:rPr>
        <w:lastRenderedPageBreak/>
        <w:pict>
          <v:shape id="_x0000_i1026" style="width:12.9pt;height:15.6pt" coordsize="" o:spt="100" adj="0,,0" path="" filled="f" stroked="f">
            <v:stroke joinstyle="miter"/>
            <v:imagedata r:id="rId13" o:title="base_24465_30781_32769"/>
            <v:formulas/>
            <v:path o:connecttype="segments"/>
          </v:shape>
        </w:pict>
      </w:r>
      <w:r>
        <w:t xml:space="preserve"> - начальная цена аукциона;</w:t>
      </w:r>
    </w:p>
    <w:p w:rsidR="00C90051" w:rsidRDefault="00C90051">
      <w:pPr>
        <w:pStyle w:val="ConsPlusNormal"/>
        <w:spacing w:before="220"/>
        <w:ind w:firstLine="540"/>
        <w:jc w:val="both"/>
      </w:pPr>
      <w:r w:rsidRPr="009E7569">
        <w:rPr>
          <w:position w:val="-4"/>
        </w:rPr>
        <w:pict>
          <v:shape id="_x0000_i1027" style="width:22.4pt;height:15.6pt" coordsize="" o:spt="100" adj="0,,0" path="" filled="f" stroked="f">
            <v:stroke joinstyle="miter"/>
            <v:imagedata r:id="rId14" o:title="base_24465_30781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C90051" w:rsidRDefault="00C90051">
      <w:pPr>
        <w:pStyle w:val="ConsPlusNormal"/>
        <w:spacing w:before="220"/>
        <w:ind w:firstLine="540"/>
        <w:jc w:val="both"/>
      </w:pPr>
      <w:r>
        <w:t>3. При осуществлении торговой деятельности на уличных прилавках расчет цены торгового места производится по формуле:</w:t>
      </w:r>
    </w:p>
    <w:p w:rsidR="00C90051" w:rsidRDefault="00C90051">
      <w:pPr>
        <w:pStyle w:val="ConsPlusNormal"/>
        <w:jc w:val="both"/>
      </w:pPr>
    </w:p>
    <w:p w:rsidR="00C90051" w:rsidRDefault="00C90051">
      <w:pPr>
        <w:pStyle w:val="ConsPlusNormal"/>
        <w:jc w:val="center"/>
      </w:pPr>
      <w:r w:rsidRPr="009E7569">
        <w:rPr>
          <w:position w:val="-9"/>
        </w:rPr>
        <w:pict>
          <v:shape id="_x0000_i1028" style="width:164.4pt;height:21.05pt" coordsize="" o:spt="100" adj="0,,0" path="" filled="f" stroked="f">
            <v:stroke joinstyle="miter"/>
            <v:imagedata r:id="rId15" o:title="base_24465_30781_32771"/>
            <v:formulas/>
            <v:path o:connecttype="segments"/>
          </v:shape>
        </w:pict>
      </w:r>
    </w:p>
    <w:p w:rsidR="00C90051" w:rsidRDefault="00C90051">
      <w:pPr>
        <w:pStyle w:val="ConsPlusNormal"/>
        <w:jc w:val="both"/>
      </w:pPr>
    </w:p>
    <w:p w:rsidR="00C90051" w:rsidRDefault="00C90051">
      <w:pPr>
        <w:pStyle w:val="ConsPlusNormal"/>
        <w:ind w:firstLine="540"/>
        <w:jc w:val="both"/>
      </w:pPr>
      <w:r w:rsidRPr="009E7569">
        <w:rPr>
          <w:position w:val="-4"/>
        </w:rPr>
        <w:pict>
          <v:shape id="_x0000_i1029" style="width:12.9pt;height:15.6pt" coordsize="" o:spt="100" adj="0,,0" path="" filled="f" stroked="f">
            <v:stroke joinstyle="miter"/>
            <v:imagedata r:id="rId16" o:title="base_24465_30781_32772"/>
            <v:formulas/>
            <v:path o:connecttype="segments"/>
          </v:shape>
        </w:pict>
      </w:r>
      <w:r>
        <w:t xml:space="preserve"> - цена торгового места;</w:t>
      </w:r>
    </w:p>
    <w:p w:rsidR="00C90051" w:rsidRDefault="00C90051">
      <w:pPr>
        <w:pStyle w:val="ConsPlusNormal"/>
        <w:spacing w:before="220"/>
        <w:ind w:firstLine="540"/>
        <w:jc w:val="both"/>
      </w:pPr>
      <w:r w:rsidRPr="009E7569">
        <w:rPr>
          <w:position w:val="-4"/>
        </w:rPr>
        <w:pict>
          <v:shape id="_x0000_i1030" style="width:22.4pt;height:15.6pt" coordsize="" o:spt="100" adj="0,,0" path="" filled="f" stroked="f">
            <v:stroke joinstyle="miter"/>
            <v:imagedata r:id="rId17" o:title="base_24465_30781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C90051" w:rsidRDefault="00C90051">
      <w:pPr>
        <w:pStyle w:val="ConsPlusNormal"/>
        <w:spacing w:before="220"/>
        <w:ind w:firstLine="540"/>
        <w:jc w:val="both"/>
      </w:pPr>
      <w:r>
        <w:t xml:space="preserve">3.2. В </w:t>
      </w:r>
      <w:hyperlink r:id="rId18" w:history="1">
        <w:r>
          <w:rPr>
            <w:color w:val="0000FF"/>
          </w:rPr>
          <w:t>таблицах 1</w:t>
        </w:r>
      </w:hyperlink>
      <w:r>
        <w:t xml:space="preserve"> и </w:t>
      </w:r>
      <w:hyperlink r:id="rId19" w:history="1">
        <w:r>
          <w:rPr>
            <w:color w:val="0000FF"/>
          </w:rPr>
          <w:t>3</w:t>
        </w:r>
      </w:hyperlink>
      <w:r>
        <w:t xml:space="preserve"> слова "нестационарного торгового объекта" дополнить словами "(торгового места)".</w:t>
      </w:r>
    </w:p>
    <w:p w:rsidR="00C90051" w:rsidRDefault="00C90051">
      <w:pPr>
        <w:pStyle w:val="ConsPlusNormal"/>
        <w:spacing w:before="220"/>
        <w:ind w:firstLine="540"/>
        <w:jc w:val="both"/>
      </w:pPr>
      <w:r>
        <w:t xml:space="preserve">4. Признать утратившим силу </w:t>
      </w:r>
      <w:hyperlink r:id="rId20" w:history="1">
        <w:r>
          <w:rPr>
            <w:color w:val="0000FF"/>
          </w:rPr>
          <w:t>Приложение 1</w:t>
        </w:r>
      </w:hyperlink>
      <w:r>
        <w:t xml:space="preserve"> к постановлению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w:t>
      </w:r>
    </w:p>
    <w:p w:rsidR="00C90051" w:rsidRDefault="00C90051">
      <w:pPr>
        <w:pStyle w:val="ConsPlusNormal"/>
        <w:spacing w:before="220"/>
        <w:ind w:firstLine="540"/>
        <w:jc w:val="both"/>
      </w:pPr>
      <w:r>
        <w:t>5. Настоящее постановление вступает в силу с момента его принятия и подлежит официальному опубликованию.</w:t>
      </w:r>
    </w:p>
    <w:p w:rsidR="00C90051" w:rsidRDefault="00C90051">
      <w:pPr>
        <w:pStyle w:val="ConsPlusNormal"/>
        <w:jc w:val="both"/>
      </w:pPr>
    </w:p>
    <w:p w:rsidR="00C90051" w:rsidRDefault="00C90051">
      <w:pPr>
        <w:pStyle w:val="ConsPlusNormal"/>
        <w:jc w:val="right"/>
      </w:pPr>
      <w:r>
        <w:t>И.о. главы МО "Городской округ</w:t>
      </w:r>
    </w:p>
    <w:p w:rsidR="00C90051" w:rsidRDefault="00C90051">
      <w:pPr>
        <w:pStyle w:val="ConsPlusNormal"/>
        <w:jc w:val="right"/>
      </w:pPr>
      <w:r>
        <w:t>"Город Нарьян-Мар"</w:t>
      </w:r>
    </w:p>
    <w:p w:rsidR="00C90051" w:rsidRDefault="00C90051">
      <w:pPr>
        <w:pStyle w:val="ConsPlusNormal"/>
        <w:jc w:val="right"/>
      </w:pPr>
      <w:r>
        <w:t>А.Б.БЕБЕНИН</w:t>
      </w: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right"/>
        <w:outlineLvl w:val="0"/>
      </w:pPr>
      <w:r>
        <w:t>Приложение 1</w:t>
      </w:r>
    </w:p>
    <w:p w:rsidR="00C90051" w:rsidRDefault="00C90051">
      <w:pPr>
        <w:pStyle w:val="ConsPlusNormal"/>
        <w:jc w:val="both"/>
      </w:pPr>
    </w:p>
    <w:p w:rsidR="00C90051" w:rsidRDefault="00C90051">
      <w:pPr>
        <w:pStyle w:val="ConsPlusNormal"/>
        <w:jc w:val="right"/>
      </w:pPr>
      <w:r>
        <w:t>Утвержден</w:t>
      </w:r>
    </w:p>
    <w:p w:rsidR="00C90051" w:rsidRDefault="00C90051">
      <w:pPr>
        <w:pStyle w:val="ConsPlusNormal"/>
        <w:jc w:val="right"/>
      </w:pPr>
      <w:r>
        <w:t>постановлением Администрации</w:t>
      </w:r>
    </w:p>
    <w:p w:rsidR="00C90051" w:rsidRDefault="00C90051">
      <w:pPr>
        <w:pStyle w:val="ConsPlusNormal"/>
        <w:jc w:val="right"/>
      </w:pPr>
      <w:r>
        <w:t>МО "Городской округ</w:t>
      </w:r>
    </w:p>
    <w:p w:rsidR="00C90051" w:rsidRDefault="00C90051">
      <w:pPr>
        <w:pStyle w:val="ConsPlusNormal"/>
        <w:jc w:val="right"/>
      </w:pPr>
      <w:r>
        <w:t>"Город Нарьян-Мар"</w:t>
      </w:r>
    </w:p>
    <w:p w:rsidR="00C90051" w:rsidRDefault="00C90051">
      <w:pPr>
        <w:pStyle w:val="ConsPlusNormal"/>
        <w:jc w:val="right"/>
      </w:pPr>
      <w:r>
        <w:t>от 08.09.2016 N 970</w:t>
      </w:r>
    </w:p>
    <w:p w:rsidR="00C90051" w:rsidRDefault="00C90051">
      <w:pPr>
        <w:pStyle w:val="ConsPlusNormal"/>
        <w:jc w:val="both"/>
      </w:pPr>
    </w:p>
    <w:p w:rsidR="00C90051" w:rsidRDefault="00C90051">
      <w:pPr>
        <w:pStyle w:val="ConsPlusTitle"/>
        <w:jc w:val="center"/>
      </w:pPr>
      <w:bookmarkStart w:id="0" w:name="P50"/>
      <w:bookmarkEnd w:id="0"/>
      <w:r>
        <w:t>ПОРЯДОК</w:t>
      </w:r>
    </w:p>
    <w:p w:rsidR="00C90051" w:rsidRDefault="00C90051">
      <w:pPr>
        <w:pStyle w:val="ConsPlusTitle"/>
        <w:jc w:val="center"/>
      </w:pPr>
      <w:r>
        <w:t xml:space="preserve">РАЗРАБОТКИ И УТВЕРЖДЕНИЯ СХЕМЫ РАЗМЕЩЕНИЯ </w:t>
      </w:r>
      <w:proofErr w:type="gramStart"/>
      <w:r>
        <w:t>НЕСТАЦИОНАРНЫХ</w:t>
      </w:r>
      <w:proofErr w:type="gramEnd"/>
    </w:p>
    <w:p w:rsidR="00C90051" w:rsidRDefault="00C90051">
      <w:pPr>
        <w:pStyle w:val="ConsPlusTitle"/>
        <w:jc w:val="center"/>
      </w:pPr>
      <w:r>
        <w:t>ТОРГОВЫХ ОБЪЕКТОВ НА ТЕРРИТОРИИ МО "ГОРОДСКОЙ ОКРУГ</w:t>
      </w:r>
    </w:p>
    <w:p w:rsidR="00C90051" w:rsidRDefault="00C90051">
      <w:pPr>
        <w:pStyle w:val="ConsPlusTitle"/>
        <w:jc w:val="center"/>
      </w:pPr>
      <w:r>
        <w:t>"ГОРОД НАРЬЯН-МАР"</w:t>
      </w:r>
    </w:p>
    <w:p w:rsidR="00C90051" w:rsidRDefault="00C90051">
      <w:pPr>
        <w:pStyle w:val="ConsPlusNormal"/>
        <w:jc w:val="both"/>
      </w:pPr>
    </w:p>
    <w:p w:rsidR="00C90051" w:rsidRDefault="00C90051">
      <w:pPr>
        <w:pStyle w:val="ConsPlusNormal"/>
        <w:jc w:val="center"/>
        <w:outlineLvl w:val="1"/>
      </w:pPr>
      <w:r>
        <w:t>1. Общие положения</w:t>
      </w:r>
    </w:p>
    <w:p w:rsidR="00C90051" w:rsidRDefault="00C90051">
      <w:pPr>
        <w:pStyle w:val="ConsPlusNormal"/>
        <w:jc w:val="both"/>
      </w:pPr>
    </w:p>
    <w:p w:rsidR="00C90051" w:rsidRDefault="00C90051">
      <w:pPr>
        <w:pStyle w:val="ConsPlusNormal"/>
        <w:ind w:firstLine="540"/>
        <w:jc w:val="both"/>
      </w:pPr>
      <w:r>
        <w:t xml:space="preserve">1.1. </w:t>
      </w:r>
      <w:proofErr w:type="gramStart"/>
      <w:r>
        <w:t xml:space="preserve">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28.12.2009 </w:t>
      </w:r>
      <w:hyperlink r:id="rId22"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23" w:history="1">
        <w:r>
          <w:rPr>
            <w:color w:val="0000FF"/>
          </w:rPr>
          <w:t>постановлением</w:t>
        </w:r>
      </w:hyperlink>
      <w:r>
        <w:t xml:space="preserve"> Правительства Российской Федерации от 29.09.2010 N 772 "Об утверждении</w:t>
      </w:r>
      <w:proofErr w:type="gramEnd"/>
      <w:r>
        <w:t xml:space="preserve"> </w:t>
      </w:r>
      <w:proofErr w:type="gramStart"/>
      <w:r>
        <w:t xml:space="preserve">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4"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w:t>
      </w:r>
      <w:proofErr w:type="gramEnd"/>
      <w:r>
        <w:t xml:space="preserve"> автономного округа".</w:t>
      </w:r>
    </w:p>
    <w:p w:rsidR="00C90051" w:rsidRDefault="00C90051">
      <w:pPr>
        <w:pStyle w:val="ConsPlusNormal"/>
        <w:spacing w:before="220"/>
        <w:ind w:firstLine="540"/>
        <w:jc w:val="both"/>
      </w:pPr>
      <w:r>
        <w:t>1.2. 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C90051" w:rsidRDefault="00C90051">
      <w:pPr>
        <w:pStyle w:val="ConsPlusNormal"/>
        <w:spacing w:before="220"/>
        <w:ind w:firstLine="540"/>
        <w:jc w:val="both"/>
      </w:pPr>
      <w: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90051" w:rsidRDefault="00C90051">
      <w:pPr>
        <w:pStyle w:val="ConsPlusNormal"/>
        <w:spacing w:before="220"/>
        <w:ind w:firstLine="540"/>
        <w:jc w:val="both"/>
      </w:pPr>
      <w:r>
        <w:t xml:space="preserve">1.4. </w:t>
      </w:r>
      <w:proofErr w:type="gramStart"/>
      <w:r>
        <w:t>Требования, предусмотренные настоящим Порядком, 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roofErr w:type="gramEnd"/>
    </w:p>
    <w:p w:rsidR="00C90051" w:rsidRDefault="00C90051">
      <w:pPr>
        <w:pStyle w:val="ConsPlusNormal"/>
        <w:spacing w:before="220"/>
        <w:ind w:firstLine="540"/>
        <w:jc w:val="both"/>
      </w:pPr>
      <w:r>
        <w:t>1.5. Схема размещения нестационарных объектов разрабатывается в целях:</w:t>
      </w:r>
    </w:p>
    <w:p w:rsidR="00C90051" w:rsidRDefault="00C90051">
      <w:pPr>
        <w:pStyle w:val="ConsPlusNormal"/>
        <w:spacing w:before="220"/>
        <w:ind w:firstLine="540"/>
        <w:jc w:val="both"/>
      </w:pPr>
      <w:r>
        <w:t>- достижения установленных нормативов минимальной обеспеченности населения площадью торговых объектов;</w:t>
      </w:r>
    </w:p>
    <w:p w:rsidR="00C90051" w:rsidRDefault="00C90051">
      <w:pPr>
        <w:pStyle w:val="ConsPlusNormal"/>
        <w:spacing w:before="220"/>
        <w:ind w:firstLine="540"/>
        <w:jc w:val="both"/>
      </w:pPr>
      <w:r>
        <w:t>- 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C90051" w:rsidRDefault="00C90051">
      <w:pPr>
        <w:pStyle w:val="ConsPlusNormal"/>
        <w:spacing w:before="220"/>
        <w:ind w:firstLine="540"/>
        <w:jc w:val="both"/>
      </w:pPr>
      <w:r>
        <w:t>- формирования торговой инфраструктуры;</w:t>
      </w:r>
    </w:p>
    <w:p w:rsidR="00C90051" w:rsidRDefault="00C90051">
      <w:pPr>
        <w:pStyle w:val="ConsPlusNormal"/>
        <w:spacing w:before="220"/>
        <w:ind w:firstLine="540"/>
        <w:jc w:val="both"/>
      </w:pPr>
      <w:r>
        <w:t>- повышения доступности товаров для населения.</w:t>
      </w:r>
    </w:p>
    <w:p w:rsidR="00C90051" w:rsidRDefault="00C90051">
      <w:pPr>
        <w:pStyle w:val="ConsPlusNormal"/>
        <w:spacing w:before="220"/>
        <w:ind w:firstLine="540"/>
        <w:jc w:val="both"/>
      </w:pPr>
      <w:r>
        <w:t>1.6. Для целей настоящего Порядка используются следующие основные понятия:</w:t>
      </w:r>
    </w:p>
    <w:p w:rsidR="00C90051" w:rsidRDefault="00C90051">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C90051" w:rsidRDefault="00C90051">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C90051" w:rsidRDefault="00C90051">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C90051" w:rsidRDefault="00C90051">
      <w:pPr>
        <w:pStyle w:val="ConsPlusNormal"/>
        <w:spacing w:before="220"/>
        <w:ind w:firstLine="540"/>
        <w:jc w:val="both"/>
      </w:pPr>
      <w:proofErr w:type="gramStart"/>
      <w:r>
        <w:lastRenderedPageBreak/>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C90051" w:rsidRDefault="00C90051">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w:t>
      </w:r>
    </w:p>
    <w:p w:rsidR="00C90051" w:rsidRDefault="00C90051">
      <w:pPr>
        <w:pStyle w:val="ConsPlusNormal"/>
        <w:spacing w:before="220"/>
        <w:ind w:firstLine="540"/>
        <w:jc w:val="both"/>
      </w:pPr>
      <w:r>
        <w:t>К нестационарным торговым объектам, включаемым в Схему, относятся:</w:t>
      </w:r>
    </w:p>
    <w:p w:rsidR="00C90051" w:rsidRDefault="00C90051">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90051" w:rsidRDefault="00C90051">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90051" w:rsidRDefault="00C90051">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C90051" w:rsidRDefault="00C90051">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C90051" w:rsidRDefault="00C90051">
      <w:pPr>
        <w:pStyle w:val="ConsPlusNormal"/>
        <w:jc w:val="both"/>
      </w:pPr>
    </w:p>
    <w:p w:rsidR="00C90051" w:rsidRDefault="00C90051">
      <w:pPr>
        <w:pStyle w:val="ConsPlusNormal"/>
        <w:jc w:val="center"/>
        <w:outlineLvl w:val="1"/>
      </w:pPr>
      <w:r>
        <w:t>2. Разработка Схемы</w:t>
      </w:r>
    </w:p>
    <w:p w:rsidR="00C90051" w:rsidRDefault="00C90051">
      <w:pPr>
        <w:pStyle w:val="ConsPlusNormal"/>
        <w:jc w:val="both"/>
      </w:pPr>
    </w:p>
    <w:p w:rsidR="00C90051" w:rsidRDefault="00C90051">
      <w:pPr>
        <w:pStyle w:val="ConsPlusNormal"/>
        <w:ind w:firstLine="540"/>
        <w:jc w:val="both"/>
      </w:pPr>
      <w:r>
        <w:t xml:space="preserve">2.1. </w:t>
      </w:r>
      <w:proofErr w:type="gramStart"/>
      <w:r>
        <w:t>Включение в Схему мест под размещение нестационарных торговых объектов, расположенных на земельных участках,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roofErr w:type="gramEnd"/>
    </w:p>
    <w:p w:rsidR="00C90051" w:rsidRDefault="00C90051">
      <w:pPr>
        <w:pStyle w:val="ConsPlusNormal"/>
        <w:spacing w:before="220"/>
        <w:ind w:firstLine="540"/>
        <w:jc w:val="both"/>
      </w:pPr>
      <w:r>
        <w:t xml:space="preserve">2.2. </w:t>
      </w:r>
      <w:proofErr w:type="gramStart"/>
      <w:r>
        <w:t>Включение в Схему мест под размещение нестационарных торговых объектов осуществляется в соответствии с требованиями, определенными законодательством Российской Федерации,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Санитарными правилами и нормативами СанПиН 2.2.1/2.1.1.1200-03 "Санитарно-защитные зоны и санитарная классификация предприятий, сооружений и иных объектов" и Правилами и нормами по благоустройству территории</w:t>
      </w:r>
      <w:proofErr w:type="gramEnd"/>
      <w:r>
        <w:t xml:space="preserve"> и содержанию объектов, расположенных на территории МО "Городской округ "Город Нарьян-Мар", утвержденными </w:t>
      </w:r>
      <w:hyperlink r:id="rId25" w:history="1">
        <w:r>
          <w:rPr>
            <w:color w:val="0000FF"/>
          </w:rPr>
          <w:t>решением</w:t>
        </w:r>
      </w:hyperlink>
      <w:r>
        <w:t xml:space="preserve"> Совета городского округа "Город Нарьян-Мар" от 01.06.2015 N 109-р.</w:t>
      </w:r>
    </w:p>
    <w:p w:rsidR="00C90051" w:rsidRDefault="00C90051">
      <w:pPr>
        <w:pStyle w:val="ConsPlusNormal"/>
        <w:spacing w:before="220"/>
        <w:ind w:firstLine="540"/>
        <w:jc w:val="both"/>
      </w:pPr>
      <w:r>
        <w:t>2.3. При разработке Схемы размещения нестационарных торговых объектов должны быть учтены:</w:t>
      </w:r>
    </w:p>
    <w:p w:rsidR="00C90051" w:rsidRDefault="00C90051">
      <w:pPr>
        <w:pStyle w:val="ConsPlusNormal"/>
        <w:spacing w:before="220"/>
        <w:ind w:firstLine="540"/>
        <w:jc w:val="both"/>
      </w:pPr>
      <w:r>
        <w:t>- безопасность покупателей и обслуживающего персонала;</w:t>
      </w:r>
    </w:p>
    <w:p w:rsidR="00C90051" w:rsidRDefault="00C90051">
      <w:pPr>
        <w:pStyle w:val="ConsPlusNormal"/>
        <w:spacing w:before="220"/>
        <w:ind w:firstLine="540"/>
        <w:jc w:val="both"/>
      </w:pPr>
      <w:r>
        <w:t>- потребность в торговых площадях;</w:t>
      </w:r>
    </w:p>
    <w:p w:rsidR="00C90051" w:rsidRDefault="00C90051">
      <w:pPr>
        <w:pStyle w:val="ConsPlusNormal"/>
        <w:spacing w:before="220"/>
        <w:ind w:firstLine="540"/>
        <w:jc w:val="both"/>
      </w:pPr>
      <w:r>
        <w:t>- соблюдение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C90051" w:rsidRDefault="00C90051">
      <w:pPr>
        <w:pStyle w:val="ConsPlusNormal"/>
        <w:spacing w:before="220"/>
        <w:ind w:firstLine="540"/>
        <w:jc w:val="both"/>
      </w:pPr>
      <w:r>
        <w:lastRenderedPageBreak/>
        <w:t>2.4. В Схему не могут быть включены нестационарные торговые объекты, размещение которых предполагается:</w:t>
      </w:r>
    </w:p>
    <w:p w:rsidR="00C90051" w:rsidRDefault="00C90051">
      <w:pPr>
        <w:pStyle w:val="ConsPlusNormal"/>
        <w:spacing w:before="220"/>
        <w:ind w:firstLine="540"/>
        <w:jc w:val="both"/>
      </w:pPr>
      <w:r>
        <w:t>- на дворовых территориях;</w:t>
      </w:r>
    </w:p>
    <w:p w:rsidR="00C90051" w:rsidRDefault="00C90051">
      <w:pPr>
        <w:pStyle w:val="ConsPlusNormal"/>
        <w:spacing w:before="220"/>
        <w:ind w:firstLine="540"/>
        <w:jc w:val="both"/>
      </w:pPr>
      <w:r>
        <w:t>- на земельных участках многоквартирных жилых домов;</w:t>
      </w:r>
    </w:p>
    <w:p w:rsidR="00C90051" w:rsidRDefault="00C90051">
      <w:pPr>
        <w:pStyle w:val="ConsPlusNormal"/>
        <w:spacing w:before="220"/>
        <w:ind w:firstLine="540"/>
        <w:jc w:val="both"/>
      </w:pPr>
      <w:r>
        <w:t>- на территориях, сужающих ширину пешеходной части тротуара;</w:t>
      </w:r>
    </w:p>
    <w:p w:rsidR="00C90051" w:rsidRDefault="00C90051">
      <w:pPr>
        <w:pStyle w:val="ConsPlusNormal"/>
        <w:spacing w:before="220"/>
        <w:ind w:firstLine="540"/>
        <w:jc w:val="both"/>
      </w:pPr>
      <w:r>
        <w:t>- на газонах, цветниках, детских и спортивных площадках, тротуарах;</w:t>
      </w:r>
    </w:p>
    <w:p w:rsidR="00C90051" w:rsidRDefault="00C90051">
      <w:pPr>
        <w:pStyle w:val="ConsPlusNormal"/>
        <w:spacing w:before="220"/>
        <w:ind w:firstLine="540"/>
        <w:jc w:val="both"/>
      </w:pPr>
      <w:r>
        <w:t>- в охранной зоне инженерных сетей.</w:t>
      </w:r>
    </w:p>
    <w:p w:rsidR="00C90051" w:rsidRDefault="00C90051">
      <w:pPr>
        <w:pStyle w:val="ConsPlusNormal"/>
        <w:spacing w:before="220"/>
        <w:ind w:firstLine="540"/>
        <w:jc w:val="both"/>
      </w:pPr>
      <w:r>
        <w:t>2.5. При определении местоположения и размера площади места размещения нестационарного торгового объекта должно быть предусмотрено следующее:</w:t>
      </w:r>
    </w:p>
    <w:p w:rsidR="00C90051" w:rsidRDefault="00C90051">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C90051" w:rsidRDefault="00C90051">
      <w:pPr>
        <w:pStyle w:val="ConsPlusNormal"/>
        <w:spacing w:before="220"/>
        <w:ind w:firstLine="540"/>
        <w:jc w:val="both"/>
      </w:pPr>
      <w:r>
        <w:t>- возможность подъезда автотранспорта, не создающего помех для прохода пешеходов, заездные карманы;</w:t>
      </w:r>
    </w:p>
    <w:p w:rsidR="00C90051" w:rsidRDefault="00C90051">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C90051" w:rsidRDefault="00C90051">
      <w:pPr>
        <w:pStyle w:val="ConsPlusNormal"/>
        <w:jc w:val="both"/>
      </w:pPr>
    </w:p>
    <w:p w:rsidR="00C90051" w:rsidRDefault="00C90051">
      <w:pPr>
        <w:pStyle w:val="ConsPlusNormal"/>
        <w:jc w:val="center"/>
        <w:outlineLvl w:val="1"/>
      </w:pPr>
      <w:r>
        <w:t>3. Требования к утверждению схем размещения</w:t>
      </w:r>
    </w:p>
    <w:p w:rsidR="00C90051" w:rsidRDefault="00C90051">
      <w:pPr>
        <w:pStyle w:val="ConsPlusNormal"/>
        <w:jc w:val="center"/>
      </w:pPr>
      <w:r>
        <w:t>нестационарных торговых объектов</w:t>
      </w:r>
    </w:p>
    <w:p w:rsidR="00C90051" w:rsidRDefault="00C90051">
      <w:pPr>
        <w:pStyle w:val="ConsPlusNormal"/>
        <w:jc w:val="both"/>
      </w:pPr>
    </w:p>
    <w:p w:rsidR="00C90051" w:rsidRDefault="00C90051">
      <w:pPr>
        <w:pStyle w:val="ConsPlusNormal"/>
        <w:ind w:firstLine="540"/>
        <w:jc w:val="both"/>
      </w:pPr>
      <w:r>
        <w:t>3.1. Схема утверждается постановлением Администрации МО "Городской округ "Город Нарьян-Мар".</w:t>
      </w:r>
    </w:p>
    <w:p w:rsidR="00C90051" w:rsidRDefault="00C90051">
      <w:pPr>
        <w:pStyle w:val="ConsPlusNormal"/>
        <w:spacing w:before="220"/>
        <w:ind w:firstLine="540"/>
        <w:jc w:val="both"/>
      </w:pPr>
      <w:r>
        <w:t>3.2. Схема подлежит опубликованию в порядке, установленном для официального опубликования муниципальных правовых актов, размещается на официальном сайте в информационно-телекоммуникационной сети Интернет.</w:t>
      </w:r>
    </w:p>
    <w:p w:rsidR="00C90051" w:rsidRDefault="00C90051">
      <w:pPr>
        <w:pStyle w:val="ConsPlusNormal"/>
        <w:jc w:val="both"/>
      </w:pPr>
    </w:p>
    <w:p w:rsidR="00C90051" w:rsidRDefault="00C90051">
      <w:pPr>
        <w:pStyle w:val="ConsPlusNormal"/>
        <w:jc w:val="center"/>
        <w:outlineLvl w:val="1"/>
      </w:pPr>
      <w:r>
        <w:t xml:space="preserve">4. Порядок внесения изменения в схему </w:t>
      </w:r>
      <w:proofErr w:type="gramStart"/>
      <w:r>
        <w:t>нестационарных</w:t>
      </w:r>
      <w:proofErr w:type="gramEnd"/>
    </w:p>
    <w:p w:rsidR="00C90051" w:rsidRDefault="00C90051">
      <w:pPr>
        <w:pStyle w:val="ConsPlusNormal"/>
        <w:jc w:val="center"/>
      </w:pPr>
      <w:r>
        <w:t>торговых объектов</w:t>
      </w:r>
    </w:p>
    <w:p w:rsidR="00C90051" w:rsidRDefault="00C90051">
      <w:pPr>
        <w:pStyle w:val="ConsPlusNormal"/>
        <w:jc w:val="both"/>
      </w:pPr>
    </w:p>
    <w:p w:rsidR="00C90051" w:rsidRDefault="00C90051">
      <w:pPr>
        <w:pStyle w:val="ConsPlusNormal"/>
        <w:ind w:firstLine="540"/>
        <w:jc w:val="both"/>
      </w:pPr>
      <w:r>
        <w:t>4.1. Основаниями для внесения/исключения ме</w:t>
      </w:r>
      <w:proofErr w:type="gramStart"/>
      <w:r>
        <w:t>ст в Сх</w:t>
      </w:r>
      <w:proofErr w:type="gramEnd"/>
      <w:r>
        <w:t>ему являются:</w:t>
      </w:r>
    </w:p>
    <w:p w:rsidR="00C90051" w:rsidRDefault="00C90051">
      <w:pPr>
        <w:pStyle w:val="ConsPlusNormal"/>
        <w:spacing w:before="220"/>
        <w:ind w:firstLine="540"/>
        <w:jc w:val="both"/>
      </w:pPr>
      <w:r>
        <w:t>- изменения градостроительной ситуации муниципального образования "Городской округ "Город Нарьян-Мар";</w:t>
      </w:r>
    </w:p>
    <w:p w:rsidR="00C90051" w:rsidRDefault="00C90051">
      <w:pPr>
        <w:pStyle w:val="ConsPlusNormal"/>
        <w:spacing w:before="220"/>
        <w:ind w:firstLine="540"/>
        <w:jc w:val="both"/>
      </w:pPr>
      <w:r>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C90051" w:rsidRDefault="00C90051">
      <w:pPr>
        <w:pStyle w:val="ConsPlusNormal"/>
        <w:spacing w:before="220"/>
        <w:ind w:firstLine="540"/>
        <w:jc w:val="both"/>
      </w:pPr>
      <w:r>
        <w:t>- обращение органов государственной власти Ненецкого автономного округа;</w:t>
      </w:r>
    </w:p>
    <w:p w:rsidR="00C90051" w:rsidRDefault="00C90051">
      <w:pPr>
        <w:pStyle w:val="ConsPlusNormal"/>
        <w:spacing w:before="220"/>
        <w:ind w:firstLine="540"/>
        <w:jc w:val="both"/>
      </w:pPr>
      <w:r>
        <w:t>- поступление предложений с обоснованием необходимости в размещении или прекращении размещения нестационарных торговых объектов.</w:t>
      </w:r>
    </w:p>
    <w:p w:rsidR="00C90051" w:rsidRDefault="00C90051">
      <w:pPr>
        <w:pStyle w:val="ConsPlusNormal"/>
        <w:spacing w:before="220"/>
        <w:ind w:firstLine="540"/>
        <w:jc w:val="both"/>
      </w:pPr>
      <w:r>
        <w:t>4.2. Инициатором включения новых/исключения ме</w:t>
      </w:r>
      <w:proofErr w:type="gramStart"/>
      <w:r>
        <w:t>ст в Сх</w:t>
      </w:r>
      <w:proofErr w:type="gramEnd"/>
      <w:r>
        <w:t xml:space="preserve">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w:t>
      </w:r>
      <w:r>
        <w:lastRenderedPageBreak/>
        <w:t>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w:t>
      </w:r>
    </w:p>
    <w:p w:rsidR="00C90051" w:rsidRDefault="00C90051">
      <w:pPr>
        <w:pStyle w:val="ConsPlusNormal"/>
        <w:spacing w:before="220"/>
        <w:ind w:firstLine="540"/>
        <w:jc w:val="both"/>
      </w:pPr>
      <w:r>
        <w:t>4.2.1. 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C90051" w:rsidRDefault="00C90051">
      <w:pPr>
        <w:pStyle w:val="ConsPlusNormal"/>
        <w:spacing w:before="220"/>
        <w:ind w:firstLine="540"/>
        <w:jc w:val="both"/>
      </w:pPr>
      <w:r>
        <w:t>4.2.2.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C90051" w:rsidRDefault="00C90051">
      <w:pPr>
        <w:pStyle w:val="ConsPlusNormal"/>
        <w:spacing w:before="220"/>
        <w:ind w:firstLine="540"/>
        <w:jc w:val="both"/>
      </w:pPr>
      <w:r>
        <w:t>4.2.3. 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C90051" w:rsidRDefault="00C90051">
      <w:pPr>
        <w:pStyle w:val="ConsPlusNormal"/>
        <w:spacing w:before="220"/>
        <w:ind w:firstLine="540"/>
        <w:jc w:val="both"/>
      </w:pPr>
      <w:r>
        <w:t>4.3. Внесение изменений в схему размещения нестационарных торговых объектов осуществляется в порядке, установленном для ее разработки.</w:t>
      </w:r>
    </w:p>
    <w:p w:rsidR="00C90051" w:rsidRDefault="00C90051">
      <w:pPr>
        <w:pStyle w:val="ConsPlusNormal"/>
        <w:spacing w:before="220"/>
        <w:ind w:firstLine="540"/>
        <w:jc w:val="both"/>
      </w:pPr>
      <w:r>
        <w:t>4.4. Изменения, внесенные в Схему, утверждаются постановлением Администрации МО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right"/>
        <w:outlineLvl w:val="0"/>
      </w:pPr>
      <w:r>
        <w:t>Приложение 2</w:t>
      </w:r>
    </w:p>
    <w:p w:rsidR="00C90051" w:rsidRDefault="00C90051">
      <w:pPr>
        <w:pStyle w:val="ConsPlusNormal"/>
        <w:jc w:val="both"/>
      </w:pPr>
    </w:p>
    <w:p w:rsidR="00C90051" w:rsidRDefault="00C90051">
      <w:pPr>
        <w:pStyle w:val="ConsPlusNormal"/>
        <w:jc w:val="right"/>
      </w:pPr>
      <w:r>
        <w:t>Утвержден</w:t>
      </w:r>
    </w:p>
    <w:p w:rsidR="00C90051" w:rsidRDefault="00C90051">
      <w:pPr>
        <w:pStyle w:val="ConsPlusNormal"/>
        <w:jc w:val="right"/>
      </w:pPr>
      <w:r>
        <w:t>постановлением Администрации</w:t>
      </w:r>
    </w:p>
    <w:p w:rsidR="00C90051" w:rsidRDefault="00C90051">
      <w:pPr>
        <w:pStyle w:val="ConsPlusNormal"/>
        <w:jc w:val="right"/>
      </w:pPr>
      <w:r>
        <w:t>МО "Городской округ</w:t>
      </w:r>
    </w:p>
    <w:p w:rsidR="00C90051" w:rsidRDefault="00C90051">
      <w:pPr>
        <w:pStyle w:val="ConsPlusNormal"/>
        <w:jc w:val="right"/>
      </w:pPr>
      <w:r>
        <w:t>"Город Нарьян-Мар"</w:t>
      </w:r>
    </w:p>
    <w:p w:rsidR="00C90051" w:rsidRDefault="00C90051">
      <w:pPr>
        <w:pStyle w:val="ConsPlusNormal"/>
        <w:jc w:val="right"/>
      </w:pPr>
      <w:r>
        <w:t>от 08.09.2016 N 970</w:t>
      </w:r>
    </w:p>
    <w:p w:rsidR="00C90051" w:rsidRDefault="00C90051">
      <w:pPr>
        <w:pStyle w:val="ConsPlusNormal"/>
        <w:jc w:val="both"/>
      </w:pPr>
    </w:p>
    <w:p w:rsidR="00C90051" w:rsidRDefault="00C90051">
      <w:pPr>
        <w:pStyle w:val="ConsPlusTitle"/>
        <w:jc w:val="center"/>
      </w:pPr>
      <w:bookmarkStart w:id="1" w:name="P130"/>
      <w:bookmarkEnd w:id="1"/>
      <w:r>
        <w:t>ПОРЯДОК</w:t>
      </w:r>
    </w:p>
    <w:p w:rsidR="00C90051" w:rsidRDefault="00C90051">
      <w:pPr>
        <w:pStyle w:val="ConsPlusTitle"/>
        <w:jc w:val="center"/>
      </w:pPr>
      <w:r>
        <w:t xml:space="preserve">РАЗМЕЩЕНИЯ НЕСТАЦИОНАРНЫХ ТОРГОВЫХ ОБЪЕКТОВ </w:t>
      </w:r>
      <w:proofErr w:type="gramStart"/>
      <w:r>
        <w:t>НА</w:t>
      </w:r>
      <w:proofErr w:type="gramEnd"/>
    </w:p>
    <w:p w:rsidR="00C90051" w:rsidRDefault="00C90051">
      <w:pPr>
        <w:pStyle w:val="ConsPlusTitle"/>
        <w:jc w:val="center"/>
      </w:pPr>
      <w:r>
        <w:t>ТЕРРИТОРИИ МО "ГОРОДСКОЙ ОКРУГ "ГОРОД НАРЬЯН-МАР"</w:t>
      </w:r>
    </w:p>
    <w:p w:rsidR="00C90051" w:rsidRDefault="00C90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0051">
        <w:trPr>
          <w:jc w:val="center"/>
        </w:trPr>
        <w:tc>
          <w:tcPr>
            <w:tcW w:w="9294" w:type="dxa"/>
            <w:tcBorders>
              <w:top w:val="nil"/>
              <w:left w:val="single" w:sz="24" w:space="0" w:color="CED3F1"/>
              <w:bottom w:val="nil"/>
              <w:right w:val="single" w:sz="24" w:space="0" w:color="F4F3F8"/>
            </w:tcBorders>
            <w:shd w:val="clear" w:color="auto" w:fill="F4F3F8"/>
          </w:tcPr>
          <w:p w:rsidR="00C90051" w:rsidRDefault="00C90051">
            <w:pPr>
              <w:pStyle w:val="ConsPlusNormal"/>
              <w:jc w:val="center"/>
            </w:pPr>
            <w:r>
              <w:rPr>
                <w:color w:val="392C69"/>
              </w:rPr>
              <w:t>Список изменяющих документов</w:t>
            </w:r>
          </w:p>
          <w:p w:rsidR="00C90051" w:rsidRDefault="00C90051">
            <w:pPr>
              <w:pStyle w:val="ConsPlusNormal"/>
              <w:jc w:val="center"/>
            </w:pPr>
            <w:proofErr w:type="gramStart"/>
            <w:r>
              <w:rPr>
                <w:color w:val="392C69"/>
              </w:rPr>
              <w:t xml:space="preserve">(в ред. </w:t>
            </w:r>
            <w:hyperlink r:id="rId26" w:history="1">
              <w:r>
                <w:rPr>
                  <w:color w:val="0000FF"/>
                </w:rPr>
                <w:t>постановления</w:t>
              </w:r>
            </w:hyperlink>
            <w:r>
              <w:rPr>
                <w:color w:val="392C69"/>
              </w:rPr>
              <w:t xml:space="preserve"> администрации МО "Городской округ</w:t>
            </w:r>
            <w:proofErr w:type="gramEnd"/>
          </w:p>
          <w:p w:rsidR="00C90051" w:rsidRDefault="00C90051">
            <w:pPr>
              <w:pStyle w:val="ConsPlusNormal"/>
              <w:jc w:val="center"/>
            </w:pPr>
            <w:proofErr w:type="gramStart"/>
            <w:r>
              <w:rPr>
                <w:color w:val="392C69"/>
              </w:rPr>
              <w:t>"Город Нарьян-Мар" от 26.09.2016 N 1025)</w:t>
            </w:r>
            <w:proofErr w:type="gramEnd"/>
          </w:p>
        </w:tc>
      </w:tr>
    </w:tbl>
    <w:p w:rsidR="00C90051" w:rsidRDefault="00C90051">
      <w:pPr>
        <w:pStyle w:val="ConsPlusNormal"/>
        <w:jc w:val="both"/>
      </w:pPr>
    </w:p>
    <w:p w:rsidR="00C90051" w:rsidRDefault="00C90051">
      <w:pPr>
        <w:pStyle w:val="ConsPlusNormal"/>
        <w:jc w:val="center"/>
        <w:outlineLvl w:val="1"/>
      </w:pPr>
      <w:r>
        <w:t>1. Общие положения</w:t>
      </w:r>
    </w:p>
    <w:p w:rsidR="00C90051" w:rsidRDefault="00C90051">
      <w:pPr>
        <w:pStyle w:val="ConsPlusNormal"/>
        <w:jc w:val="both"/>
      </w:pPr>
    </w:p>
    <w:p w:rsidR="00C90051" w:rsidRDefault="00C90051">
      <w:pPr>
        <w:pStyle w:val="ConsPlusNormal"/>
        <w:ind w:firstLine="540"/>
        <w:jc w:val="both"/>
      </w:pPr>
      <w:r>
        <w:t xml:space="preserve">1.1. </w:t>
      </w:r>
      <w:proofErr w:type="gramStart"/>
      <w:r>
        <w:t xml:space="preserve">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27"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28"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29" w:history="1">
        <w:r>
          <w:rPr>
            <w:color w:val="0000FF"/>
          </w:rPr>
          <w:t>закона</w:t>
        </w:r>
      </w:hyperlink>
      <w:r>
        <w:t xml:space="preserve"> от 26.07.2006 N 135-ФЗ "О защите конкуренции".</w:t>
      </w:r>
      <w:proofErr w:type="gramEnd"/>
    </w:p>
    <w:p w:rsidR="00C90051" w:rsidRDefault="00C90051">
      <w:pPr>
        <w:pStyle w:val="ConsPlusNormal"/>
        <w:spacing w:before="220"/>
        <w:ind w:firstLine="540"/>
        <w:jc w:val="both"/>
      </w:pPr>
      <w:r>
        <w:lastRenderedPageBreak/>
        <w:t>1.2. Настоящий Порядок применяется при размещении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C90051" w:rsidRDefault="00C90051">
      <w:pPr>
        <w:pStyle w:val="ConsPlusNormal"/>
        <w:spacing w:before="220"/>
        <w:ind w:firstLine="540"/>
        <w:jc w:val="both"/>
      </w:pPr>
      <w:r>
        <w:t>1.3. Настоящий Порядок определяет процедуру и основания для размещения нестационарных торговых объектов на территории города Нарьян-Мара.</w:t>
      </w:r>
    </w:p>
    <w:p w:rsidR="00C90051" w:rsidRDefault="00C90051">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w:t>
      </w:r>
    </w:p>
    <w:p w:rsidR="00C90051" w:rsidRDefault="00C90051">
      <w:pPr>
        <w:pStyle w:val="ConsPlusNormal"/>
        <w:spacing w:before="220"/>
        <w:ind w:firstLine="540"/>
        <w:jc w:val="both"/>
      </w:pPr>
      <w: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C90051" w:rsidRDefault="00C90051">
      <w:pPr>
        <w:pStyle w:val="ConsPlusNormal"/>
        <w:spacing w:before="220"/>
        <w:ind w:firstLine="540"/>
        <w:jc w:val="both"/>
      </w:pPr>
      <w: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C90051" w:rsidRDefault="00C90051">
      <w:pPr>
        <w:pStyle w:val="ConsPlusNormal"/>
        <w:spacing w:before="220"/>
        <w:ind w:firstLine="540"/>
        <w:jc w:val="both"/>
      </w:pPr>
      <w:r>
        <w:t>в) сезонных нестационарных торговых объектов (в т.ч. летних кафе).</w:t>
      </w:r>
    </w:p>
    <w:p w:rsidR="00C90051" w:rsidRDefault="00C90051">
      <w:pPr>
        <w:pStyle w:val="ConsPlusNormal"/>
        <w:spacing w:before="220"/>
        <w:ind w:firstLine="540"/>
        <w:jc w:val="both"/>
      </w:pPr>
      <w: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 в установленном порядке.</w:t>
      </w:r>
    </w:p>
    <w:p w:rsidR="00C90051" w:rsidRDefault="00C90051">
      <w:pPr>
        <w:pStyle w:val="ConsPlusNormal"/>
        <w:jc w:val="both"/>
      </w:pPr>
    </w:p>
    <w:p w:rsidR="00C90051" w:rsidRDefault="00C90051">
      <w:pPr>
        <w:pStyle w:val="ConsPlusNormal"/>
        <w:jc w:val="center"/>
        <w:outlineLvl w:val="1"/>
      </w:pPr>
      <w:r>
        <w:t>2. Основные понятия</w:t>
      </w:r>
    </w:p>
    <w:p w:rsidR="00C90051" w:rsidRDefault="00C90051">
      <w:pPr>
        <w:pStyle w:val="ConsPlusNormal"/>
        <w:jc w:val="both"/>
      </w:pPr>
    </w:p>
    <w:p w:rsidR="00C90051" w:rsidRDefault="00C90051">
      <w:pPr>
        <w:pStyle w:val="ConsPlusNormal"/>
        <w:ind w:firstLine="540"/>
        <w:jc w:val="both"/>
      </w:pPr>
      <w:r>
        <w:t>2.1. В настоящем Порядке применяются следующие понятия:</w:t>
      </w:r>
    </w:p>
    <w:p w:rsidR="00C90051" w:rsidRDefault="00C90051">
      <w:pPr>
        <w:pStyle w:val="ConsPlusNormal"/>
        <w:spacing w:before="220"/>
        <w:ind w:firstLine="540"/>
        <w:jc w:val="both"/>
      </w:pPr>
      <w:proofErr w:type="gramStart"/>
      <w:r>
        <w:t>- 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roofErr w:type="gramEnd"/>
    </w:p>
    <w:p w:rsidR="00C90051" w:rsidRDefault="00C90051">
      <w:pPr>
        <w:pStyle w:val="ConsPlusNormal"/>
        <w:spacing w:before="220"/>
        <w:ind w:firstLine="540"/>
        <w:jc w:val="both"/>
      </w:pPr>
      <w:r>
        <w:t xml:space="preserve">- дворовая территория - территория, прилегающая к одному или нескольким многоквартирным домам и находящаяся в общем пользовании, </w:t>
      </w:r>
      <w:proofErr w:type="gramStart"/>
      <w:r>
        <w:t>на</w:t>
      </w:r>
      <w:proofErr w:type="gramEnd"/>
      <w:r>
        <w:t xml:space="preserve"> </w:t>
      </w:r>
      <w:proofErr w:type="gramStart"/>
      <w:r>
        <w:t>которой</w:t>
      </w:r>
      <w:proofErr w:type="gramEnd"/>
      <w: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C90051" w:rsidRDefault="00C90051">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C90051" w:rsidRDefault="00C90051">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C90051" w:rsidRDefault="00C90051">
      <w:pPr>
        <w:pStyle w:val="ConsPlusNormal"/>
        <w:spacing w:before="220"/>
        <w:ind w:firstLine="540"/>
        <w:jc w:val="both"/>
      </w:pPr>
      <w:proofErr w:type="gramStart"/>
      <w:r>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C90051" w:rsidRDefault="00C90051">
      <w:pPr>
        <w:pStyle w:val="ConsPlusNormal"/>
        <w:spacing w:before="220"/>
        <w:ind w:firstLine="540"/>
        <w:jc w:val="both"/>
      </w:pPr>
      <w:r>
        <w:t xml:space="preserve">-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w:t>
      </w:r>
      <w:r>
        <w:lastRenderedPageBreak/>
        <w:t>осуществляющее торговую деятельность, приносящую доход, в соответствии с федеральными законами на основании государственной регистрации;</w:t>
      </w:r>
    </w:p>
    <w:p w:rsidR="00C90051" w:rsidRDefault="00C90051">
      <w:pPr>
        <w:pStyle w:val="ConsPlusNormal"/>
        <w:spacing w:before="220"/>
        <w:ind w:firstLine="540"/>
        <w:jc w:val="both"/>
      </w:pPr>
      <w:proofErr w:type="gramStart"/>
      <w:r>
        <w:t>-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t xml:space="preserve"> </w:t>
      </w:r>
      <w:proofErr w:type="gramStart"/>
      <w:r>
        <w:t xml:space="preserve">за календарный год, а также граждане, ведущие личное подсобное хозяйство в соответствии с Федеральным </w:t>
      </w:r>
      <w:hyperlink r:id="rId30" w:history="1">
        <w:r>
          <w:rPr>
            <w:color w:val="0000FF"/>
          </w:rPr>
          <w:t>законом</w:t>
        </w:r>
      </w:hyperlink>
      <w:r>
        <w:t xml:space="preserve"> от 7 июля 2003 года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1" w:history="1">
        <w:r>
          <w:rPr>
            <w:color w:val="0000FF"/>
          </w:rPr>
          <w:t>законом</w:t>
        </w:r>
      </w:hyperlink>
      <w:r>
        <w:t xml:space="preserve"> от 8 декабря 1995 года N 193-ФЗ "О сельскохозяйственной кооперации", крестьянские (фермерские) хозяйства в соответствии</w:t>
      </w:r>
      <w:proofErr w:type="gramEnd"/>
      <w:r>
        <w:t xml:space="preserve"> с Федеральным </w:t>
      </w:r>
      <w:hyperlink r:id="rId32" w:history="1">
        <w:r>
          <w:rPr>
            <w:color w:val="0000FF"/>
          </w:rPr>
          <w:t>законом</w:t>
        </w:r>
      </w:hyperlink>
      <w:r>
        <w:t xml:space="preserve"> от 11 июня 2003 года N 74-ФЗ "О крестьянском (фермерском) хозяйстве".</w:t>
      </w:r>
    </w:p>
    <w:p w:rsidR="00C90051" w:rsidRDefault="00C90051">
      <w:pPr>
        <w:pStyle w:val="ConsPlusNormal"/>
        <w:spacing w:before="220"/>
        <w:ind w:firstLine="540"/>
        <w:jc w:val="both"/>
      </w:pPr>
      <w:r>
        <w:t>К нестационарным торговым объектам, включаемым в Схему, относятся:</w:t>
      </w:r>
    </w:p>
    <w:p w:rsidR="00C90051" w:rsidRDefault="00C90051">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C90051" w:rsidRDefault="00C90051">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90051" w:rsidRDefault="00C90051">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C90051" w:rsidRDefault="00C90051">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C90051" w:rsidRDefault="00C90051">
      <w:pPr>
        <w:pStyle w:val="ConsPlusNormal"/>
        <w:jc w:val="both"/>
      </w:pPr>
    </w:p>
    <w:p w:rsidR="00C90051" w:rsidRDefault="00C90051">
      <w:pPr>
        <w:pStyle w:val="ConsPlusNormal"/>
        <w:jc w:val="center"/>
        <w:outlineLvl w:val="1"/>
      </w:pPr>
      <w:bookmarkStart w:id="2" w:name="P164"/>
      <w:bookmarkEnd w:id="2"/>
      <w:r>
        <w:t>3. Требования к эксплуатации</w:t>
      </w:r>
    </w:p>
    <w:p w:rsidR="00C90051" w:rsidRDefault="00C90051">
      <w:pPr>
        <w:pStyle w:val="ConsPlusNormal"/>
        <w:jc w:val="center"/>
      </w:pPr>
      <w:r>
        <w:t>нестационарного торгового объекта (торгового места)</w:t>
      </w:r>
    </w:p>
    <w:p w:rsidR="00C90051" w:rsidRDefault="00C90051">
      <w:pPr>
        <w:pStyle w:val="ConsPlusNormal"/>
        <w:jc w:val="both"/>
      </w:pPr>
    </w:p>
    <w:p w:rsidR="00C90051" w:rsidRDefault="00C90051">
      <w:pPr>
        <w:pStyle w:val="ConsPlusNormal"/>
        <w:ind w:firstLine="540"/>
        <w:jc w:val="both"/>
      </w:pPr>
      <w: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C90051" w:rsidRDefault="00C90051">
      <w:pPr>
        <w:pStyle w:val="ConsPlusNormal"/>
        <w:spacing w:before="220"/>
        <w:ind w:firstLine="540"/>
        <w:jc w:val="both"/>
      </w:pPr>
      <w: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90051" w:rsidRDefault="00C90051">
      <w:pPr>
        <w:pStyle w:val="ConsPlusNormal"/>
        <w:spacing w:before="220"/>
        <w:ind w:firstLine="540"/>
        <w:jc w:val="both"/>
      </w:pPr>
      <w: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C90051" w:rsidRDefault="00C90051">
      <w:pPr>
        <w:pStyle w:val="ConsPlusNormal"/>
        <w:spacing w:before="220"/>
        <w:ind w:firstLine="540"/>
        <w:jc w:val="both"/>
      </w:pPr>
      <w:r>
        <w:t xml:space="preserve">3.4. При отсутствии централизованного водоснабжения и </w:t>
      </w:r>
      <w:proofErr w:type="gramStart"/>
      <w:r>
        <w:t>канализации</w:t>
      </w:r>
      <w:proofErr w:type="gramEnd"/>
      <w:r>
        <w:t xml:space="preserve"> хозяйствующие субъекты обязаны соблюдать требования СанПин 2.1.4.1074-01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w:t>
      </w:r>
      <w:r>
        <w:lastRenderedPageBreak/>
        <w:t>обработки и дезинфекции емкостей.</w:t>
      </w:r>
    </w:p>
    <w:p w:rsidR="00C90051" w:rsidRDefault="00C90051">
      <w:pPr>
        <w:pStyle w:val="ConsPlusNormal"/>
        <w:spacing w:before="220"/>
        <w:ind w:firstLine="540"/>
        <w:jc w:val="both"/>
      </w:pPr>
      <w:r>
        <w:t>3.5. Хозяйствующие субъекты при наличии потребности в энергоснабжении регулируют вопросы по подключению к электросетям самостоятельно.</w:t>
      </w:r>
    </w:p>
    <w:p w:rsidR="00C90051" w:rsidRDefault="00C90051">
      <w:pPr>
        <w:pStyle w:val="ConsPlusNormal"/>
        <w:spacing w:before="220"/>
        <w:ind w:firstLine="540"/>
        <w:jc w:val="both"/>
      </w:pPr>
      <w:r>
        <w:t>3.6. Внешний вид нестационарного торгового объекта должен соответствовать требованиям, предусмотренным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от 01.06.2016 N 109-р.</w:t>
      </w:r>
    </w:p>
    <w:p w:rsidR="00C90051" w:rsidRDefault="00C90051">
      <w:pPr>
        <w:pStyle w:val="ConsPlusNormal"/>
        <w:spacing w:before="220"/>
        <w:ind w:firstLine="540"/>
        <w:jc w:val="both"/>
      </w:pPr>
      <w:r>
        <w:t>3.7.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C90051" w:rsidRDefault="00C90051">
      <w:pPr>
        <w:pStyle w:val="ConsPlusNormal"/>
        <w:spacing w:before="220"/>
        <w:ind w:firstLine="540"/>
        <w:jc w:val="both"/>
      </w:pPr>
      <w:r>
        <w:t>3.8. 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Правилами и нормами по благоустройству территории и содержанию объектов, расположенных на территории МО "Городской округ "Город Нарьян-Мар".</w:t>
      </w:r>
    </w:p>
    <w:p w:rsidR="00C90051" w:rsidRDefault="00C90051">
      <w:pPr>
        <w:pStyle w:val="ConsPlusNormal"/>
        <w:spacing w:before="220"/>
        <w:ind w:firstLine="540"/>
        <w:jc w:val="both"/>
      </w:pPr>
      <w:r>
        <w:t>3.9.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C90051" w:rsidRDefault="00C90051">
      <w:pPr>
        <w:pStyle w:val="ConsPlusNormal"/>
        <w:jc w:val="both"/>
      </w:pPr>
    </w:p>
    <w:p w:rsidR="00C90051" w:rsidRDefault="00C90051">
      <w:pPr>
        <w:pStyle w:val="ConsPlusNormal"/>
        <w:jc w:val="center"/>
        <w:outlineLvl w:val="1"/>
      </w:pPr>
      <w:r>
        <w:t>4. Порядок размещения нестационарных торговых объектов</w:t>
      </w:r>
    </w:p>
    <w:p w:rsidR="00C90051" w:rsidRDefault="00C90051">
      <w:pPr>
        <w:pStyle w:val="ConsPlusNormal"/>
        <w:jc w:val="both"/>
      </w:pPr>
    </w:p>
    <w:p w:rsidR="00C90051" w:rsidRDefault="00C90051">
      <w:pPr>
        <w:pStyle w:val="ConsPlusNormal"/>
        <w:ind w:firstLine="540"/>
        <w:jc w:val="both"/>
      </w:pPr>
      <w: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C90051" w:rsidRDefault="00C90051">
      <w:pPr>
        <w:pStyle w:val="ConsPlusNormal"/>
        <w:spacing w:before="220"/>
        <w:ind w:firstLine="540"/>
        <w:jc w:val="both"/>
      </w:pPr>
      <w:r>
        <w:t>- по результатам проведения торгов;</w:t>
      </w:r>
    </w:p>
    <w:p w:rsidR="00C90051" w:rsidRDefault="00C90051">
      <w:pPr>
        <w:pStyle w:val="ConsPlusNormal"/>
        <w:spacing w:before="220"/>
        <w:ind w:firstLine="540"/>
        <w:jc w:val="both"/>
      </w:pPr>
      <w:r>
        <w:t>- без проведения торгов в случаях, установленных настоящим Порядком.</w:t>
      </w:r>
    </w:p>
    <w:p w:rsidR="00C90051" w:rsidRDefault="00C90051">
      <w:pPr>
        <w:pStyle w:val="ConsPlusNormal"/>
        <w:spacing w:before="220"/>
        <w:ind w:firstLine="540"/>
        <w:jc w:val="both"/>
      </w:pPr>
      <w:r>
        <w:t xml:space="preserve">4.2. Договор на размещение нестационарного торгового объекта 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w:t>
      </w:r>
      <w:hyperlink w:anchor="P261" w:history="1">
        <w:r>
          <w:rPr>
            <w:color w:val="0000FF"/>
          </w:rPr>
          <w:t>форме</w:t>
        </w:r>
      </w:hyperlink>
      <w:r>
        <w:t>, установленной в приложении N 1 к настоящему Порядку.</w:t>
      </w:r>
    </w:p>
    <w:p w:rsidR="00C90051" w:rsidRDefault="00C90051">
      <w:pPr>
        <w:pStyle w:val="ConsPlusNormal"/>
        <w:spacing w:before="220"/>
        <w:ind w:firstLine="540"/>
        <w:jc w:val="both"/>
      </w:pPr>
      <w:bookmarkStart w:id="3" w:name="P183"/>
      <w:bookmarkEnd w:id="3"/>
      <w:r>
        <w:t xml:space="preserve">4.3. Для заключения Договора на размещение нестационарного торгового объекта заявитель направляет в Администрацию МО "Городской округ "Город Нарьян-Мар" </w:t>
      </w:r>
      <w:hyperlink w:anchor="P490" w:history="1">
        <w:r>
          <w:rPr>
            <w:color w:val="0000FF"/>
          </w:rPr>
          <w:t>заявление</w:t>
        </w:r>
      </w:hyperlink>
      <w:r>
        <w:t xml:space="preserve"> о предоставлении места под нестационарный торговый объект по форме, установленной в приложении N 2 к настоящему Порядку.</w:t>
      </w:r>
    </w:p>
    <w:p w:rsidR="00C90051" w:rsidRDefault="00C90051">
      <w:pPr>
        <w:pStyle w:val="ConsPlusNormal"/>
        <w:spacing w:before="220"/>
        <w:ind w:firstLine="540"/>
        <w:jc w:val="both"/>
      </w:pPr>
      <w:bookmarkStart w:id="4" w:name="P184"/>
      <w:bookmarkEnd w:id="4"/>
      <w:r>
        <w:t>4.4. К заявлению прилагаются:</w:t>
      </w:r>
    </w:p>
    <w:p w:rsidR="00C90051" w:rsidRDefault="00C90051">
      <w:pPr>
        <w:pStyle w:val="ConsPlusNormal"/>
        <w:spacing w:before="220"/>
        <w:ind w:firstLine="540"/>
        <w:jc w:val="both"/>
      </w:pPr>
      <w:r>
        <w:t>- актуальная фотография нестационарного торгового объекта;</w:t>
      </w:r>
    </w:p>
    <w:p w:rsidR="00C90051" w:rsidRDefault="00C90051">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C90051" w:rsidRDefault="00C90051">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C90051" w:rsidRDefault="00C90051">
      <w:pPr>
        <w:pStyle w:val="ConsPlusNormal"/>
        <w:spacing w:before="220"/>
        <w:ind w:firstLine="540"/>
        <w:jc w:val="both"/>
      </w:pPr>
      <w:r>
        <w:t>- оригинал и копия договора на вывоз размещение твердых коммунальных отходов;</w:t>
      </w:r>
    </w:p>
    <w:p w:rsidR="00C90051" w:rsidRDefault="00C90051">
      <w:pPr>
        <w:pStyle w:val="ConsPlusNormal"/>
        <w:spacing w:before="220"/>
        <w:ind w:firstLine="540"/>
        <w:jc w:val="both"/>
      </w:pPr>
      <w:r>
        <w:t xml:space="preserve">- оригинал и копия документов, подтверждающих вывоз и размещение отходов в </w:t>
      </w:r>
      <w:r>
        <w:lastRenderedPageBreak/>
        <w:t>установленном порядке за период действия предыдущего договора на размещение нестационарного торгового объекта (кроме заявителей, обратившихся впервые).</w:t>
      </w:r>
    </w:p>
    <w:p w:rsidR="00C90051" w:rsidRDefault="00C90051">
      <w:pPr>
        <w:pStyle w:val="ConsPlusNormal"/>
        <w:spacing w:before="220"/>
        <w:ind w:firstLine="540"/>
        <w:jc w:val="both"/>
      </w:pPr>
      <w:r>
        <w:t>Оригиналы возвращаются заявителю после принятия копий.</w:t>
      </w:r>
    </w:p>
    <w:p w:rsidR="00C90051" w:rsidRDefault="00C90051">
      <w:pPr>
        <w:pStyle w:val="ConsPlusNormal"/>
        <w:spacing w:before="220"/>
        <w:ind w:firstLine="540"/>
        <w:jc w:val="both"/>
      </w:pPr>
      <w:r>
        <w:t>4.5. Заявление после регистрации направляется в управление экономического и инвестиционного развития Администрации МО "Городской округ "Город Нарьян-Мар" (далее - Уполномоченный орган).</w:t>
      </w:r>
    </w:p>
    <w:p w:rsidR="00C90051" w:rsidRDefault="00C90051">
      <w:pPr>
        <w:pStyle w:val="ConsPlusNormal"/>
        <w:spacing w:before="220"/>
        <w:ind w:firstLine="540"/>
        <w:jc w:val="both"/>
      </w:pPr>
      <w:bookmarkStart w:id="5" w:name="P192"/>
      <w:bookmarkEnd w:id="5"/>
      <w:r>
        <w:t>4.6. 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w:t>
      </w:r>
    </w:p>
    <w:p w:rsidR="00C90051" w:rsidRDefault="00C90051">
      <w:pPr>
        <w:pStyle w:val="ConsPlusNormal"/>
        <w:spacing w:before="220"/>
        <w:ind w:firstLine="540"/>
        <w:jc w:val="both"/>
      </w:pPr>
      <w:bookmarkStart w:id="6" w:name="P193"/>
      <w:bookmarkEnd w:id="6"/>
      <w:r>
        <w:t>4.7. Основанием для отказа в предоставлении места является:</w:t>
      </w:r>
    </w:p>
    <w:p w:rsidR="00C90051" w:rsidRDefault="00C90051">
      <w:pPr>
        <w:pStyle w:val="ConsPlusNormal"/>
        <w:spacing w:before="220"/>
        <w:ind w:firstLine="540"/>
        <w:jc w:val="both"/>
      </w:pPr>
      <w:r>
        <w:t>- отсутствие заявленного места в Схеме на территории МО "Городской округ "Город Нарьян-Мар";</w:t>
      </w:r>
    </w:p>
    <w:p w:rsidR="00C90051" w:rsidRDefault="00C90051">
      <w:pPr>
        <w:pStyle w:val="ConsPlusNormal"/>
        <w:spacing w:before="220"/>
        <w:ind w:firstLine="540"/>
        <w:jc w:val="both"/>
      </w:pPr>
      <w:r>
        <w:t xml:space="preserve">- предоставление неполного пакета документов согласно </w:t>
      </w:r>
      <w:hyperlink w:anchor="P183" w:history="1">
        <w:r>
          <w:rPr>
            <w:color w:val="0000FF"/>
          </w:rPr>
          <w:t>пунктам 4.3</w:t>
        </w:r>
      </w:hyperlink>
      <w:r>
        <w:t xml:space="preserve">, </w:t>
      </w:r>
      <w:hyperlink w:anchor="P184" w:history="1">
        <w:r>
          <w:rPr>
            <w:color w:val="0000FF"/>
          </w:rPr>
          <w:t>4.4</w:t>
        </w:r>
      </w:hyperlink>
      <w:r>
        <w:t xml:space="preserve"> настоящего Порядка или предоставление недостоверных сведений;</w:t>
      </w:r>
    </w:p>
    <w:p w:rsidR="00C90051" w:rsidRDefault="00C90051">
      <w:pPr>
        <w:pStyle w:val="ConsPlusNormal"/>
        <w:spacing w:before="220"/>
        <w:ind w:firstLine="540"/>
        <w:jc w:val="both"/>
      </w:pPr>
      <w:r>
        <w:t>- выявление несоответствия нестационарного торгового объекта фотографии, представленной с пакетом документов;</w:t>
      </w:r>
    </w:p>
    <w:p w:rsidR="00C90051" w:rsidRDefault="00C90051">
      <w:pPr>
        <w:pStyle w:val="ConsPlusNormal"/>
        <w:spacing w:before="220"/>
        <w:ind w:firstLine="540"/>
        <w:jc w:val="both"/>
      </w:pPr>
      <w: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C90051" w:rsidRDefault="00C90051">
      <w:pPr>
        <w:pStyle w:val="ConsPlusNormal"/>
        <w:spacing w:before="220"/>
        <w:ind w:firstLine="540"/>
        <w:jc w:val="both"/>
      </w:pPr>
      <w:r>
        <w:t>- несоответствие предполагаемого ассортимента специализации торгового объекта, указанной в Схеме;</w:t>
      </w:r>
    </w:p>
    <w:p w:rsidR="00C90051" w:rsidRDefault="00C90051">
      <w:pPr>
        <w:pStyle w:val="ConsPlusNormal"/>
        <w:spacing w:before="220"/>
        <w:ind w:firstLine="540"/>
        <w:jc w:val="both"/>
      </w:pPr>
      <w:r>
        <w:t xml:space="preserve">- нарушение требований (два и более раза), указанных в </w:t>
      </w:r>
      <w:hyperlink w:anchor="P164"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C90051" w:rsidRDefault="00C90051">
      <w:pPr>
        <w:pStyle w:val="ConsPlusNormal"/>
        <w:spacing w:before="220"/>
        <w:ind w:firstLine="540"/>
        <w:jc w:val="both"/>
      </w:pPr>
      <w:r>
        <w:t>- отсутствие подтверждающих документов на вывоз и размещение отходов в установленном порядке (кроме заявителей, обратившихся впервые).</w:t>
      </w:r>
    </w:p>
    <w:p w:rsidR="00C90051" w:rsidRDefault="00C90051">
      <w:pPr>
        <w:pStyle w:val="ConsPlusNormal"/>
        <w:spacing w:before="220"/>
        <w:ind w:firstLine="540"/>
        <w:jc w:val="both"/>
      </w:pPr>
      <w:r>
        <w:t xml:space="preserve">4.8. В случае отказа в предоставлении места по основаниям, указанным в </w:t>
      </w:r>
      <w:hyperlink w:anchor="P193" w:history="1">
        <w:r>
          <w:rPr>
            <w:color w:val="0000FF"/>
          </w:rPr>
          <w:t>п. 4.7</w:t>
        </w:r>
      </w:hyperlink>
      <w:r>
        <w:t xml:space="preserve"> настоящего Порядка, заявление возвращается заявителю без рассмотрения с указанием причин возврата.</w:t>
      </w:r>
    </w:p>
    <w:p w:rsidR="00C90051" w:rsidRDefault="00C90051">
      <w:pPr>
        <w:pStyle w:val="ConsPlusNormal"/>
        <w:spacing w:before="220"/>
        <w:ind w:firstLine="540"/>
        <w:jc w:val="both"/>
      </w:pPr>
      <w:r>
        <w:t>4.9. В случае</w:t>
      </w:r>
      <w:proofErr w:type="gramStart"/>
      <w:r>
        <w:t>,</w:t>
      </w:r>
      <w:proofErr w:type="gramEnd"/>
      <w:r>
        <w:t xml:space="preserve"> если по истечении месяца со дня опубликования сообщения, предусмотренного </w:t>
      </w:r>
      <w:hyperlink w:anchor="P192" w:history="1">
        <w:r>
          <w:rPr>
            <w:color w:val="0000FF"/>
          </w:rPr>
          <w:t>пунктом 4.6</w:t>
        </w:r>
      </w:hyperlink>
      <w:r>
        <w:t xml:space="preserve"> настоящего Порядка, иных заявлений на размещение нестационарного торгового объекта на указанное место не поступило, Администрация МО "Городской округ "Город Нарьян-Мар" заключает Договор на размещение нестационарного торгового объекта с заявителем без проведения торгов.</w:t>
      </w:r>
    </w:p>
    <w:p w:rsidR="00C90051" w:rsidRDefault="00C90051">
      <w:pPr>
        <w:pStyle w:val="ConsPlusNormal"/>
        <w:spacing w:before="220"/>
        <w:ind w:firstLine="540"/>
        <w:jc w:val="both"/>
      </w:pPr>
      <w:r>
        <w:t xml:space="preserve">Договор на размещение нестационарного торгового объекта заключается на срок, указанный заявителем, но не более чем на три года, по </w:t>
      </w:r>
      <w:hyperlink w:anchor="P261" w:history="1">
        <w:r>
          <w:rPr>
            <w:color w:val="0000FF"/>
          </w:rPr>
          <w:t>форме</w:t>
        </w:r>
      </w:hyperlink>
      <w:r>
        <w:t>, установленной приложением N 1 к настоящему Порядку.</w:t>
      </w:r>
    </w:p>
    <w:p w:rsidR="00C90051" w:rsidRDefault="00C90051">
      <w:pPr>
        <w:pStyle w:val="ConsPlusNormal"/>
        <w:spacing w:before="220"/>
        <w:ind w:firstLine="540"/>
        <w:jc w:val="both"/>
      </w:pPr>
      <w:r>
        <w:t xml:space="preserve">4.10. </w:t>
      </w:r>
      <w:proofErr w:type="gramStart"/>
      <w:r>
        <w:t xml:space="preserve">Размер платы за право заключения договора на размещение нестационарного торгового объекта определяется на основании </w:t>
      </w:r>
      <w:hyperlink r:id="rId33" w:history="1">
        <w:r>
          <w:rPr>
            <w:color w:val="0000FF"/>
          </w:rPr>
          <w:t>Методики</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N 1613 </w:t>
      </w:r>
      <w:r>
        <w:lastRenderedPageBreak/>
        <w:t>"О размещении нестационарных торговых объектов на территории МО "Городской округ "Город Нарьян-Мар".</w:t>
      </w:r>
      <w:proofErr w:type="gramEnd"/>
    </w:p>
    <w:p w:rsidR="00C90051" w:rsidRDefault="00C90051">
      <w:pPr>
        <w:pStyle w:val="ConsPlusNormal"/>
        <w:spacing w:before="220"/>
        <w:ind w:firstLine="540"/>
        <w:jc w:val="both"/>
      </w:pPr>
      <w:r>
        <w:t>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в установленном Договором порядке.</w:t>
      </w:r>
    </w:p>
    <w:p w:rsidR="00C90051" w:rsidRDefault="00C90051">
      <w:pPr>
        <w:pStyle w:val="ConsPlusNormal"/>
        <w:spacing w:before="220"/>
        <w:ind w:firstLine="540"/>
        <w:jc w:val="both"/>
      </w:pPr>
      <w: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C90051" w:rsidRDefault="00C90051">
      <w:pPr>
        <w:pStyle w:val="ConsPlusNormal"/>
        <w:spacing w:before="220"/>
        <w:ind w:firstLine="540"/>
        <w:jc w:val="both"/>
      </w:pPr>
      <w:r>
        <w:t>4.11. В случае</w:t>
      </w:r>
      <w:proofErr w:type="gramStart"/>
      <w:r>
        <w:t>,</w:t>
      </w:r>
      <w:proofErr w:type="gramEnd"/>
      <w:r>
        <w:t xml:space="preserve"> если по истечении месяца со дня опубликования сообщения, предусмотренного </w:t>
      </w:r>
      <w:hyperlink w:anchor="P193" w:history="1">
        <w:r>
          <w:rPr>
            <w:color w:val="0000FF"/>
          </w:rPr>
          <w:t>пунктом 4.7</w:t>
        </w:r>
      </w:hyperlink>
      <w:r>
        <w:t xml:space="preserve"> настоящего Порядка, поступили иные заявления на размещение нестационарного торгового объекта на указанном месте, Уполномоченный орган:</w:t>
      </w:r>
    </w:p>
    <w:p w:rsidR="00C90051" w:rsidRDefault="00C90051">
      <w:pPr>
        <w:pStyle w:val="ConsPlusNormal"/>
        <w:spacing w:before="220"/>
        <w:ind w:firstLine="540"/>
        <w:jc w:val="both"/>
      </w:pPr>
      <w:r>
        <w:t xml:space="preserve">4.11.1. Письменно уведомляет об этом заявителя, подавшего заявление в соответствии с </w:t>
      </w:r>
      <w:hyperlink w:anchor="P183" w:history="1">
        <w:r>
          <w:rPr>
            <w:color w:val="0000FF"/>
          </w:rPr>
          <w:t>пунктом 4.3</w:t>
        </w:r>
      </w:hyperlink>
      <w:r>
        <w:t xml:space="preserve">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C90051" w:rsidRDefault="00C90051">
      <w:pPr>
        <w:pStyle w:val="ConsPlusNormal"/>
        <w:spacing w:before="220"/>
        <w:ind w:firstLine="540"/>
        <w:jc w:val="both"/>
      </w:pPr>
      <w:r>
        <w:t xml:space="preserve">4.11.2. Организует проведение открытого аукциона на право заключения договоров на размещение нестационарных торговых объектов в соответствии с </w:t>
      </w:r>
      <w:hyperlink r:id="rId34" w:history="1">
        <w:r>
          <w:rPr>
            <w:color w:val="0000FF"/>
          </w:rPr>
          <w:t>Порядком</w:t>
        </w:r>
      </w:hyperlink>
      <w:r>
        <w:t xml:space="preserve">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N 1613.</w:t>
      </w:r>
    </w:p>
    <w:p w:rsidR="00C90051" w:rsidRDefault="00C90051">
      <w:pPr>
        <w:pStyle w:val="ConsPlusNormal"/>
        <w:spacing w:before="220"/>
        <w:ind w:firstLine="540"/>
        <w:jc w:val="both"/>
      </w:pPr>
      <w:r>
        <w:t>4.12. В случае внесения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w:t>
      </w:r>
    </w:p>
    <w:p w:rsidR="00C90051" w:rsidRDefault="00C90051">
      <w:pPr>
        <w:pStyle w:val="ConsPlusNormal"/>
        <w:spacing w:before="220"/>
        <w:ind w:firstLine="540"/>
        <w:jc w:val="both"/>
      </w:pPr>
      <w:proofErr w:type="gramStart"/>
      <w: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C90051" w:rsidRDefault="00C90051">
      <w:pPr>
        <w:pStyle w:val="ConsPlusNormal"/>
        <w:spacing w:before="220"/>
        <w:ind w:firstLine="540"/>
        <w:jc w:val="both"/>
      </w:pPr>
      <w:r>
        <w:t>4.13. Положения настоящего Раздела не распространяется на торговлю, осуществляемую через уличные прилавки.</w:t>
      </w:r>
    </w:p>
    <w:p w:rsidR="00C90051" w:rsidRDefault="00C90051">
      <w:pPr>
        <w:pStyle w:val="ConsPlusNormal"/>
        <w:jc w:val="both"/>
      </w:pPr>
    </w:p>
    <w:p w:rsidR="00C90051" w:rsidRDefault="00C90051">
      <w:pPr>
        <w:pStyle w:val="ConsPlusNormal"/>
        <w:jc w:val="center"/>
        <w:outlineLvl w:val="1"/>
      </w:pPr>
      <w:r>
        <w:t>5. Порядок предоставления торгового места</w:t>
      </w:r>
    </w:p>
    <w:p w:rsidR="00C90051" w:rsidRDefault="00C90051">
      <w:pPr>
        <w:pStyle w:val="ConsPlusNormal"/>
        <w:jc w:val="center"/>
      </w:pPr>
      <w:r>
        <w:t>для осуществления торговли на уличных прилавках</w:t>
      </w:r>
    </w:p>
    <w:p w:rsidR="00C90051" w:rsidRDefault="00C90051">
      <w:pPr>
        <w:pStyle w:val="ConsPlusNormal"/>
        <w:jc w:val="both"/>
      </w:pPr>
    </w:p>
    <w:p w:rsidR="00C90051" w:rsidRDefault="00C90051">
      <w:pPr>
        <w:pStyle w:val="ConsPlusNormal"/>
        <w:ind w:firstLine="540"/>
        <w:jc w:val="both"/>
      </w:pPr>
      <w:r>
        <w:t>5.1. Торговые места за уличными прилавками предназначены для реализации продовольственных и непродовольственных товаров.</w:t>
      </w:r>
    </w:p>
    <w:p w:rsidR="00C90051" w:rsidRDefault="00C90051">
      <w:pPr>
        <w:pStyle w:val="ConsPlusNormal"/>
        <w:spacing w:before="220"/>
        <w:ind w:firstLine="540"/>
        <w:jc w:val="both"/>
      </w:pPr>
      <w:r>
        <w:t>Приоритетной группой для предоставления торгового места являются заявители, осуществляющие продажу сельскохозяйственной продукции.</w:t>
      </w:r>
    </w:p>
    <w:p w:rsidR="00C90051" w:rsidRDefault="00C90051">
      <w:pPr>
        <w:pStyle w:val="ConsPlusNormal"/>
        <w:jc w:val="both"/>
      </w:pPr>
      <w:r>
        <w:t>(</w:t>
      </w:r>
      <w:proofErr w:type="gramStart"/>
      <w:r>
        <w:t>п</w:t>
      </w:r>
      <w:proofErr w:type="gramEnd"/>
      <w:r>
        <w:t xml:space="preserve">. 5.1 в ред. </w:t>
      </w:r>
      <w:hyperlink r:id="rId35" w:history="1">
        <w:r>
          <w:rPr>
            <w:color w:val="0000FF"/>
          </w:rPr>
          <w:t>постановления</w:t>
        </w:r>
      </w:hyperlink>
      <w:r>
        <w:t xml:space="preserve"> администрации МО "Городской округ "Город Нарьян-Мар" от 26.09.2016 N 1025)</w:t>
      </w:r>
    </w:p>
    <w:p w:rsidR="00C90051" w:rsidRDefault="00C90051">
      <w:pPr>
        <w:pStyle w:val="ConsPlusNormal"/>
        <w:spacing w:before="220"/>
        <w:ind w:firstLine="540"/>
        <w:jc w:val="both"/>
      </w:pPr>
      <w:r>
        <w:t>5.2. 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муниципальным бюджетным учреждением "Чистый город" и заявителем.</w:t>
      </w:r>
    </w:p>
    <w:p w:rsidR="00C90051" w:rsidRDefault="00C90051">
      <w:pPr>
        <w:pStyle w:val="ConsPlusNormal"/>
        <w:jc w:val="both"/>
      </w:pPr>
      <w:r>
        <w:lastRenderedPageBreak/>
        <w:t>(</w:t>
      </w:r>
      <w:proofErr w:type="gramStart"/>
      <w:r>
        <w:t>в</w:t>
      </w:r>
      <w:proofErr w:type="gramEnd"/>
      <w:r>
        <w:t xml:space="preserve"> ред. </w:t>
      </w:r>
      <w:hyperlink r:id="rId36" w:history="1">
        <w:r>
          <w:rPr>
            <w:color w:val="0000FF"/>
          </w:rPr>
          <w:t>постановления</w:t>
        </w:r>
      </w:hyperlink>
      <w:r>
        <w:t xml:space="preserve"> администрации МО "Городской округ "Город Нарьян-Мар" от 26.09.2016 N 1025)</w:t>
      </w:r>
    </w:p>
    <w:p w:rsidR="00C90051" w:rsidRDefault="00C90051">
      <w:pPr>
        <w:pStyle w:val="ConsPlusNormal"/>
        <w:spacing w:before="220"/>
        <w:ind w:firstLine="540"/>
        <w:jc w:val="both"/>
      </w:pPr>
      <w:bookmarkStart w:id="7" w:name="P222"/>
      <w:bookmarkEnd w:id="7"/>
      <w:r>
        <w:t xml:space="preserve">5.3. В целях предоставления торгового места на уличных прилавках заявитель направляет в муниципальное бюджетное учреждение "Чистый город" </w:t>
      </w:r>
      <w:hyperlink w:anchor="P490" w:history="1">
        <w:r>
          <w:rPr>
            <w:color w:val="0000FF"/>
          </w:rPr>
          <w:t>заявление</w:t>
        </w:r>
      </w:hyperlink>
      <w:r>
        <w:t xml:space="preserve"> о предоставлении торгового места для уличной торговли.</w:t>
      </w:r>
    </w:p>
    <w:p w:rsidR="00C90051" w:rsidRDefault="00C90051">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"Городской округ "Город Нарьян-Мар" от 26.09.2016 N 1025)</w:t>
      </w:r>
    </w:p>
    <w:p w:rsidR="00C90051" w:rsidRDefault="00C90051">
      <w:pPr>
        <w:pStyle w:val="ConsPlusNormal"/>
        <w:spacing w:before="220"/>
        <w:ind w:firstLine="540"/>
        <w:jc w:val="both"/>
      </w:pPr>
      <w:bookmarkStart w:id="8" w:name="P224"/>
      <w:bookmarkEnd w:id="8"/>
      <w:r>
        <w:t>5.4. К заявлению прилагаются:</w:t>
      </w:r>
    </w:p>
    <w:p w:rsidR="00C90051" w:rsidRDefault="00C90051">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C90051" w:rsidRDefault="00C90051">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C90051" w:rsidRDefault="00C90051">
      <w:pPr>
        <w:pStyle w:val="ConsPlusNormal"/>
        <w:spacing w:before="220"/>
        <w:ind w:firstLine="540"/>
        <w:jc w:val="both"/>
      </w:pPr>
      <w:r>
        <w:t>5.5. Основанием для отказа в предоставлении торгового места является:</w:t>
      </w:r>
    </w:p>
    <w:p w:rsidR="00C90051" w:rsidRDefault="00C90051">
      <w:pPr>
        <w:pStyle w:val="ConsPlusNormal"/>
        <w:spacing w:before="220"/>
        <w:ind w:firstLine="540"/>
        <w:jc w:val="both"/>
      </w:pPr>
      <w:r>
        <w:t>- отсутствие заявленного места в Схеме на территории МО "Городской округ "Город Нарьян-Мар";</w:t>
      </w:r>
    </w:p>
    <w:p w:rsidR="00C90051" w:rsidRDefault="00C90051">
      <w:pPr>
        <w:pStyle w:val="ConsPlusNormal"/>
        <w:spacing w:before="220"/>
        <w:ind w:firstLine="540"/>
        <w:jc w:val="both"/>
      </w:pPr>
      <w:r>
        <w:t xml:space="preserve">- предоставление неполного пакета документов согласно </w:t>
      </w:r>
      <w:hyperlink w:anchor="P222" w:history="1">
        <w:r>
          <w:rPr>
            <w:color w:val="0000FF"/>
          </w:rPr>
          <w:t>пунктам 5.3</w:t>
        </w:r>
      </w:hyperlink>
      <w:r>
        <w:t xml:space="preserve">, </w:t>
      </w:r>
      <w:hyperlink w:anchor="P224" w:history="1">
        <w:r>
          <w:rPr>
            <w:color w:val="0000FF"/>
          </w:rPr>
          <w:t>5.4</w:t>
        </w:r>
      </w:hyperlink>
      <w:r>
        <w:t xml:space="preserve"> настоящего Порядка или предоставление недостоверных сведений;</w:t>
      </w:r>
    </w:p>
    <w:p w:rsidR="00C90051" w:rsidRDefault="00C90051">
      <w:pPr>
        <w:pStyle w:val="ConsPlusNormal"/>
        <w:spacing w:before="220"/>
        <w:ind w:firstLine="540"/>
        <w:jc w:val="both"/>
      </w:pPr>
      <w:r>
        <w:t xml:space="preserve">- срок предоставления торгового места превышает срок, указанный в </w:t>
      </w:r>
      <w:hyperlink w:anchor="P233" w:history="1">
        <w:r>
          <w:rPr>
            <w:color w:val="0000FF"/>
          </w:rPr>
          <w:t>п. 5.6</w:t>
        </w:r>
      </w:hyperlink>
      <w:r>
        <w:t xml:space="preserve"> настоящего Порядка;</w:t>
      </w:r>
    </w:p>
    <w:p w:rsidR="00C90051" w:rsidRDefault="00C90051">
      <w:pPr>
        <w:pStyle w:val="ConsPlusNormal"/>
        <w:spacing w:before="220"/>
        <w:ind w:firstLine="540"/>
        <w:jc w:val="both"/>
      </w:pPr>
      <w:r>
        <w:t>- несоответствие предполагаемого ассортимента специализации торгового места;</w:t>
      </w:r>
    </w:p>
    <w:p w:rsidR="00C90051" w:rsidRDefault="00C90051">
      <w:pPr>
        <w:pStyle w:val="ConsPlusNormal"/>
        <w:spacing w:before="220"/>
        <w:ind w:firstLine="540"/>
        <w:jc w:val="both"/>
      </w:pPr>
      <w:r>
        <w:t xml:space="preserve">- в случае нарушения требований (два и более раза), указанных в </w:t>
      </w:r>
      <w:hyperlink w:anchor="P164"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C90051" w:rsidRDefault="00C90051">
      <w:pPr>
        <w:pStyle w:val="ConsPlusNormal"/>
        <w:spacing w:before="220"/>
        <w:ind w:firstLine="540"/>
        <w:jc w:val="both"/>
      </w:pPr>
      <w:bookmarkStart w:id="9" w:name="P233"/>
      <w:bookmarkEnd w:id="9"/>
      <w:r>
        <w:t>5.6. 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C90051" w:rsidRDefault="00C90051">
      <w:pPr>
        <w:pStyle w:val="ConsPlusNormal"/>
        <w:spacing w:before="220"/>
        <w:ind w:firstLine="540"/>
        <w:jc w:val="both"/>
      </w:pPr>
      <w:r>
        <w:t>5.7. Предоставление торгового места для уличной торговли осуществляется на платной основе по цене, согласованной с органом, осуществляющим функции и полномочия Учредителя. Хозяйствующий субъект до начала подписания договора обязан подтвердить факт оплаты за торговое место путем предоставления платежных документов (платежное поручение, квитанция).</w:t>
      </w:r>
    </w:p>
    <w:p w:rsidR="00C90051" w:rsidRDefault="00C90051">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МО "Городской округ "Город Нарьян-Мар" от 26.09.2016 N 1025)</w:t>
      </w:r>
    </w:p>
    <w:p w:rsidR="00C90051" w:rsidRDefault="00C90051">
      <w:pPr>
        <w:pStyle w:val="ConsPlusNormal"/>
        <w:spacing w:before="220"/>
        <w:ind w:firstLine="540"/>
        <w:jc w:val="both"/>
      </w:pPr>
      <w:r>
        <w:t xml:space="preserve">5.8. Муниципальное бюджетное учреждение "Чистый город" ежеквартально предоставляет в Администрацию МО "Городской округ "Город Нарьян-Мар" </w:t>
      </w:r>
      <w:hyperlink w:anchor="P539" w:history="1">
        <w:r>
          <w:rPr>
            <w:color w:val="0000FF"/>
          </w:rPr>
          <w:t>информацию</w:t>
        </w:r>
      </w:hyperlink>
      <w:r>
        <w:t xml:space="preserve"> о заключенных Договорах предоставления торгового места по форме согласно приложению N 3 к настоящему Порядку.</w:t>
      </w:r>
    </w:p>
    <w:p w:rsidR="00C90051" w:rsidRDefault="00C90051">
      <w:pPr>
        <w:pStyle w:val="ConsPlusNormal"/>
        <w:jc w:val="both"/>
      </w:pPr>
      <w:r>
        <w:t>(</w:t>
      </w:r>
      <w:proofErr w:type="gramStart"/>
      <w:r>
        <w:t>п</w:t>
      </w:r>
      <w:proofErr w:type="gramEnd"/>
      <w:r>
        <w:t xml:space="preserve">. 5.8 в ред. </w:t>
      </w:r>
      <w:hyperlink r:id="rId39" w:history="1">
        <w:r>
          <w:rPr>
            <w:color w:val="0000FF"/>
          </w:rPr>
          <w:t>постановления</w:t>
        </w:r>
      </w:hyperlink>
      <w:r>
        <w:t xml:space="preserve"> администрации МО "Городской округ "Город Нарьян-Мар" от 26.09.2016 N 1025)</w:t>
      </w:r>
    </w:p>
    <w:p w:rsidR="00C90051" w:rsidRDefault="00C90051">
      <w:pPr>
        <w:pStyle w:val="ConsPlusNormal"/>
        <w:spacing w:before="220"/>
        <w:ind w:firstLine="540"/>
        <w:jc w:val="both"/>
      </w:pPr>
      <w:r>
        <w:t>5.9. Хозяйствующий субъект обязан бережно относиться к уличным прилавкам, осуществлять уборку торгового места по окончании работы.</w:t>
      </w:r>
    </w:p>
    <w:p w:rsidR="00C90051" w:rsidRDefault="00C90051">
      <w:pPr>
        <w:pStyle w:val="ConsPlusNormal"/>
        <w:jc w:val="both"/>
      </w:pPr>
    </w:p>
    <w:p w:rsidR="00C90051" w:rsidRDefault="00C90051">
      <w:pPr>
        <w:pStyle w:val="ConsPlusNormal"/>
        <w:jc w:val="center"/>
        <w:outlineLvl w:val="1"/>
      </w:pPr>
      <w:r>
        <w:t>6. Заключительные положения</w:t>
      </w:r>
    </w:p>
    <w:p w:rsidR="00C90051" w:rsidRDefault="00C90051">
      <w:pPr>
        <w:pStyle w:val="ConsPlusNormal"/>
        <w:jc w:val="both"/>
      </w:pPr>
    </w:p>
    <w:p w:rsidR="00C90051" w:rsidRDefault="00C90051">
      <w:pPr>
        <w:pStyle w:val="ConsPlusNormal"/>
        <w:ind w:firstLine="540"/>
        <w:jc w:val="both"/>
      </w:pPr>
      <w:r>
        <w:t xml:space="preserve">6.1.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t>перед другими лицами на заключение договора на размещение нестационарного торгового объекта на новый срок без проведения</w:t>
      </w:r>
      <w:proofErr w:type="gramEnd"/>
      <w: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w:t>
      </w:r>
    </w:p>
    <w:p w:rsidR="00C90051" w:rsidRDefault="00C90051">
      <w:pPr>
        <w:pStyle w:val="ConsPlusNormal"/>
        <w:spacing w:before="220"/>
        <w:ind w:firstLine="540"/>
        <w:jc w:val="both"/>
      </w:pPr>
      <w:r>
        <w:t xml:space="preserve">6.2. В случае выявления в установленном порядке нарушения требований к эксплуатации нестационарного торгового объекта, указанных в </w:t>
      </w:r>
      <w:hyperlink w:anchor="P164" w:history="1">
        <w:r>
          <w:rPr>
            <w:color w:val="0000FF"/>
          </w:rPr>
          <w:t>разделе 3</w:t>
        </w:r>
      </w:hyperlink>
      <w: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C90051" w:rsidRDefault="00C90051">
      <w:pPr>
        <w:pStyle w:val="ConsPlusNormal"/>
        <w:spacing w:before="220"/>
        <w:ind w:firstLine="540"/>
        <w:jc w:val="both"/>
      </w:pPr>
      <w:r>
        <w:t>6.3. При неоднократных (два раза и более) нарушениях настоящего Порядка хозяйствующими субъектами Администрация МО "Городской округ "Город Нарьян-Мар" имеет право расторгнуть договор в одностороннем порядке.</w:t>
      </w:r>
    </w:p>
    <w:p w:rsidR="00C90051" w:rsidRDefault="00C90051">
      <w:pPr>
        <w:pStyle w:val="ConsPlusNormal"/>
        <w:spacing w:before="220"/>
        <w:ind w:firstLine="540"/>
        <w:jc w:val="both"/>
      </w:pPr>
      <w:r>
        <w:t>6.4.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C90051" w:rsidRDefault="00C90051">
      <w:pPr>
        <w:pStyle w:val="ConsPlusNormal"/>
        <w:spacing w:before="220"/>
        <w:ind w:firstLine="540"/>
        <w:jc w:val="both"/>
      </w:pPr>
      <w:r>
        <w:t>6.5. 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C90051" w:rsidRDefault="00C90051">
      <w:pPr>
        <w:pStyle w:val="ConsPlusNormal"/>
        <w:spacing w:before="220"/>
        <w:ind w:firstLine="540"/>
        <w:jc w:val="both"/>
      </w:pPr>
      <w:r>
        <w:t>6.6.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right"/>
        <w:outlineLvl w:val="1"/>
      </w:pPr>
      <w:r>
        <w:t>Приложение N 1</w:t>
      </w:r>
    </w:p>
    <w:p w:rsidR="00C90051" w:rsidRDefault="00C90051">
      <w:pPr>
        <w:pStyle w:val="ConsPlusNormal"/>
        <w:jc w:val="right"/>
      </w:pPr>
      <w:r>
        <w:t xml:space="preserve">к Порядку размещения </w:t>
      </w:r>
      <w:proofErr w:type="gramStart"/>
      <w:r>
        <w:t>нестационарных</w:t>
      </w:r>
      <w:proofErr w:type="gramEnd"/>
    </w:p>
    <w:p w:rsidR="00C90051" w:rsidRDefault="00C90051">
      <w:pPr>
        <w:pStyle w:val="ConsPlusNormal"/>
        <w:jc w:val="right"/>
      </w:pPr>
      <w:r>
        <w:t>торговых объектов на территории</w:t>
      </w:r>
    </w:p>
    <w:p w:rsidR="00C90051" w:rsidRDefault="00C90051">
      <w:pPr>
        <w:pStyle w:val="ConsPlusNormal"/>
        <w:jc w:val="right"/>
      </w:pPr>
      <w:r>
        <w:t>МО "Городской округ "Город Нарьян-Мар"</w:t>
      </w:r>
    </w:p>
    <w:p w:rsidR="00C90051" w:rsidRDefault="00C90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0051">
        <w:trPr>
          <w:jc w:val="center"/>
        </w:trPr>
        <w:tc>
          <w:tcPr>
            <w:tcW w:w="9294" w:type="dxa"/>
            <w:tcBorders>
              <w:top w:val="nil"/>
              <w:left w:val="single" w:sz="24" w:space="0" w:color="CED3F1"/>
              <w:bottom w:val="nil"/>
              <w:right w:val="single" w:sz="24" w:space="0" w:color="F4F3F8"/>
            </w:tcBorders>
            <w:shd w:val="clear" w:color="auto" w:fill="F4F3F8"/>
          </w:tcPr>
          <w:p w:rsidR="00C90051" w:rsidRDefault="00C90051">
            <w:pPr>
              <w:pStyle w:val="ConsPlusNormal"/>
              <w:jc w:val="center"/>
            </w:pPr>
            <w:r>
              <w:rPr>
                <w:color w:val="392C69"/>
              </w:rPr>
              <w:t>Список изменяющих документов</w:t>
            </w:r>
          </w:p>
          <w:p w:rsidR="00C90051" w:rsidRDefault="00C90051">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МО "Городской округ</w:t>
            </w:r>
            <w:proofErr w:type="gramEnd"/>
          </w:p>
          <w:p w:rsidR="00C90051" w:rsidRDefault="00C90051">
            <w:pPr>
              <w:pStyle w:val="ConsPlusNormal"/>
              <w:jc w:val="center"/>
            </w:pPr>
            <w:proofErr w:type="gramStart"/>
            <w:r>
              <w:rPr>
                <w:color w:val="392C69"/>
              </w:rPr>
              <w:t>"Город Нарьян-Мар" от 26.09.2016 N 1025)</w:t>
            </w:r>
            <w:proofErr w:type="gramEnd"/>
          </w:p>
        </w:tc>
      </w:tr>
    </w:tbl>
    <w:p w:rsidR="00C90051" w:rsidRDefault="00C90051">
      <w:pPr>
        <w:pStyle w:val="ConsPlusNormal"/>
        <w:jc w:val="both"/>
      </w:pPr>
    </w:p>
    <w:p w:rsidR="00C90051" w:rsidRDefault="00C90051">
      <w:pPr>
        <w:pStyle w:val="ConsPlusNonformat"/>
        <w:jc w:val="both"/>
      </w:pPr>
      <w:bookmarkStart w:id="10" w:name="P261"/>
      <w:bookmarkEnd w:id="10"/>
      <w:r>
        <w:t xml:space="preserve">                               Типовая форма</w:t>
      </w:r>
    </w:p>
    <w:p w:rsidR="00C90051" w:rsidRDefault="00C90051">
      <w:pPr>
        <w:pStyle w:val="ConsPlusNonformat"/>
        <w:jc w:val="both"/>
      </w:pPr>
      <w:r>
        <w:t xml:space="preserve">                          договора на размещение</w:t>
      </w:r>
    </w:p>
    <w:p w:rsidR="00C90051" w:rsidRDefault="00C90051">
      <w:pPr>
        <w:pStyle w:val="ConsPlusNonformat"/>
        <w:jc w:val="both"/>
      </w:pPr>
      <w:r>
        <w:t xml:space="preserve">                     нестационарного торгового объекта</w:t>
      </w:r>
    </w:p>
    <w:p w:rsidR="00C90051" w:rsidRDefault="00C90051">
      <w:pPr>
        <w:pStyle w:val="ConsPlusNonformat"/>
        <w:jc w:val="both"/>
      </w:pPr>
    </w:p>
    <w:p w:rsidR="00C90051" w:rsidRDefault="00C90051">
      <w:pPr>
        <w:pStyle w:val="ConsPlusNonformat"/>
        <w:jc w:val="both"/>
      </w:pPr>
      <w:r>
        <w:t>г. Нарьян-Мар                                     "___" ___________ 20__ г.</w:t>
      </w:r>
    </w:p>
    <w:p w:rsidR="00C90051" w:rsidRDefault="00C90051">
      <w:pPr>
        <w:pStyle w:val="ConsPlusNonformat"/>
        <w:jc w:val="both"/>
      </w:pPr>
    </w:p>
    <w:p w:rsidR="00C90051" w:rsidRDefault="00C90051">
      <w:pPr>
        <w:pStyle w:val="ConsPlusNonformat"/>
        <w:jc w:val="both"/>
      </w:pPr>
      <w:r>
        <w:t>___________________________________________________________________________</w:t>
      </w:r>
    </w:p>
    <w:p w:rsidR="00C90051" w:rsidRDefault="00C90051">
      <w:pPr>
        <w:pStyle w:val="ConsPlusNonformat"/>
        <w:jc w:val="both"/>
      </w:pPr>
      <w:r>
        <w:t xml:space="preserve">               (полное наименование хозяйствующего субъекта)</w:t>
      </w:r>
    </w:p>
    <w:p w:rsidR="00C90051" w:rsidRDefault="00C90051">
      <w:pPr>
        <w:pStyle w:val="ConsPlusNonformat"/>
        <w:jc w:val="both"/>
      </w:pPr>
      <w:r>
        <w:t>в лице ___________________________________________________________________,</w:t>
      </w:r>
    </w:p>
    <w:p w:rsidR="00C90051" w:rsidRDefault="00C90051">
      <w:pPr>
        <w:pStyle w:val="ConsPlusNonformat"/>
        <w:jc w:val="both"/>
      </w:pPr>
      <w:r>
        <w:lastRenderedPageBreak/>
        <w:t xml:space="preserve">                               (должность, Ф.И.О.)</w:t>
      </w:r>
    </w:p>
    <w:p w:rsidR="00C90051" w:rsidRDefault="00C90051">
      <w:pPr>
        <w:pStyle w:val="ConsPlusNonformat"/>
        <w:jc w:val="both"/>
      </w:pPr>
      <w:proofErr w:type="gramStart"/>
      <w:r>
        <w:t>действующего</w:t>
      </w:r>
      <w:proofErr w:type="gramEnd"/>
      <w:r>
        <w:t xml:space="preserve">  на  основании _______________________, именуемое в дальнейшем</w:t>
      </w:r>
    </w:p>
    <w:p w:rsidR="00C90051" w:rsidRDefault="00C90051">
      <w:pPr>
        <w:pStyle w:val="ConsPlusNonformat"/>
        <w:jc w:val="both"/>
      </w:pPr>
      <w:r>
        <w:t>"Хозяйствующий  субъект",  с  одной  стороны, и Администрация МО "Городской</w:t>
      </w:r>
    </w:p>
    <w:p w:rsidR="00C90051" w:rsidRDefault="00C90051">
      <w:pPr>
        <w:pStyle w:val="ConsPlusNonformat"/>
        <w:jc w:val="both"/>
      </w:pPr>
      <w:r>
        <w:t>округ  "Город  Нарьян-Мар",  именуемая  в дальнейшем "Администрация" в лице</w:t>
      </w:r>
    </w:p>
    <w:p w:rsidR="00C90051" w:rsidRDefault="00C90051">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C90051" w:rsidRDefault="00C90051">
      <w:pPr>
        <w:pStyle w:val="ConsPlusNonformat"/>
        <w:jc w:val="both"/>
      </w:pPr>
      <w:proofErr w:type="gramStart"/>
      <w:r>
        <w:t>основании</w:t>
      </w:r>
      <w:proofErr w:type="gramEnd"/>
      <w:r>
        <w:t xml:space="preserve">  Устава, при совместном упоминании именуемые "Стороны", заключили</w:t>
      </w:r>
    </w:p>
    <w:p w:rsidR="00C90051" w:rsidRDefault="00C90051">
      <w:pPr>
        <w:pStyle w:val="ConsPlusNonformat"/>
        <w:jc w:val="both"/>
      </w:pPr>
      <w:r>
        <w:t>настоящий   договор   на   размещение   нестационарного  торгового  объекта</w:t>
      </w:r>
    </w:p>
    <w:p w:rsidR="00C90051" w:rsidRDefault="00C90051">
      <w:pPr>
        <w:pStyle w:val="ConsPlusNonformat"/>
        <w:jc w:val="both"/>
      </w:pPr>
      <w:r>
        <w:t>о нижеследующем:</w:t>
      </w:r>
    </w:p>
    <w:p w:rsidR="00C90051" w:rsidRDefault="00C90051">
      <w:pPr>
        <w:pStyle w:val="ConsPlusNonformat"/>
        <w:jc w:val="both"/>
      </w:pPr>
    </w:p>
    <w:p w:rsidR="00C90051" w:rsidRDefault="00C90051">
      <w:pPr>
        <w:pStyle w:val="ConsPlusNonformat"/>
        <w:jc w:val="both"/>
      </w:pPr>
      <w:r>
        <w:t xml:space="preserve">                            1. Предмет договора</w:t>
      </w:r>
    </w:p>
    <w:p w:rsidR="00C90051" w:rsidRDefault="00C90051">
      <w:pPr>
        <w:pStyle w:val="ConsPlusNonformat"/>
        <w:jc w:val="both"/>
      </w:pPr>
    </w:p>
    <w:p w:rsidR="00C90051" w:rsidRDefault="00C90051">
      <w:pPr>
        <w:pStyle w:val="ConsPlusNonformat"/>
        <w:jc w:val="both"/>
      </w:pPr>
      <w:bookmarkStart w:id="11" w:name="P281"/>
      <w:bookmarkEnd w:id="11"/>
      <w:r>
        <w:t xml:space="preserve">    1.1.  Администрация  предоставляет  Хозяйствующему  субъекту  право  </w:t>
      </w:r>
      <w:proofErr w:type="gramStart"/>
      <w:r>
        <w:t>на</w:t>
      </w:r>
      <w:proofErr w:type="gramEnd"/>
    </w:p>
    <w:p w:rsidR="00C90051" w:rsidRDefault="00C90051">
      <w:pPr>
        <w:pStyle w:val="ConsPlusNonformat"/>
        <w:jc w:val="both"/>
      </w:pPr>
      <w:proofErr w:type="gramStart"/>
      <w:r>
        <w:t>размещение нестационарного торгового объекта: ____________________ (далее -</w:t>
      </w:r>
      <w:proofErr w:type="gramEnd"/>
    </w:p>
    <w:p w:rsidR="00C90051" w:rsidRDefault="00C90051">
      <w:pPr>
        <w:pStyle w:val="ConsPlusNonformat"/>
        <w:jc w:val="both"/>
      </w:pPr>
      <w:r>
        <w:t xml:space="preserve">                                         (вид и специализация объекта)</w:t>
      </w:r>
    </w:p>
    <w:p w:rsidR="00C90051" w:rsidRDefault="00C90051">
      <w:pPr>
        <w:pStyle w:val="ConsPlusNonformat"/>
        <w:jc w:val="both"/>
      </w:pPr>
      <w:proofErr w:type="gramStart"/>
      <w:r>
        <w:t>Объект) по адресу: _______________________________________________________,</w:t>
      </w:r>
      <w:proofErr w:type="gramEnd"/>
    </w:p>
    <w:p w:rsidR="00C90051" w:rsidRDefault="00C90051">
      <w:pPr>
        <w:pStyle w:val="ConsPlusNonformat"/>
        <w:jc w:val="both"/>
      </w:pPr>
      <w:r>
        <w:t xml:space="preserve">                                 (местоположение объекта)</w:t>
      </w:r>
    </w:p>
    <w:p w:rsidR="00C90051" w:rsidRDefault="00C90051">
      <w:pPr>
        <w:pStyle w:val="ConsPlusNonformat"/>
        <w:jc w:val="both"/>
      </w:pPr>
      <w:r>
        <w:t>площадь места под размещение Объекта составляет не более ___ кв. м согласно</w:t>
      </w:r>
    </w:p>
    <w:p w:rsidR="00C90051" w:rsidRDefault="00C90051">
      <w:pPr>
        <w:pStyle w:val="ConsPlusNonformat"/>
        <w:jc w:val="both"/>
      </w:pPr>
      <w:r>
        <w:t>ситуационному плану, являющемуся неотъемлемой частью настоящего договора, а</w:t>
      </w:r>
    </w:p>
    <w:p w:rsidR="00C90051" w:rsidRDefault="00C90051">
      <w:pPr>
        <w:pStyle w:val="ConsPlusNonformat"/>
        <w:jc w:val="both"/>
      </w:pPr>
      <w:r>
        <w:t>Хозяйствующий  субъект  обязуется  разместить  и обеспечить в течение всего</w:t>
      </w:r>
    </w:p>
    <w:p w:rsidR="00C90051" w:rsidRDefault="00C90051">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C90051" w:rsidRDefault="00C90051">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C90051" w:rsidRDefault="00C90051">
      <w:pPr>
        <w:pStyle w:val="ConsPlusNonformat"/>
        <w:jc w:val="both"/>
      </w:pPr>
      <w:r>
        <w:t>законодательством,  законодательством  Ненецкого  автономного  округа  и МО</w:t>
      </w:r>
    </w:p>
    <w:p w:rsidR="00C90051" w:rsidRDefault="00C90051">
      <w:pPr>
        <w:pStyle w:val="ConsPlusNonformat"/>
        <w:jc w:val="both"/>
      </w:pPr>
      <w:r>
        <w:t>"Городской округ "Город Нарьян-Мар".</w:t>
      </w:r>
    </w:p>
    <w:p w:rsidR="00C90051" w:rsidRDefault="00C90051">
      <w:pPr>
        <w:pStyle w:val="ConsPlusNonformat"/>
        <w:jc w:val="both"/>
      </w:pPr>
      <w:r>
        <w:t xml:space="preserve">    1.2.  Настоящий договор на размещение нестационарного торгового объекта</w:t>
      </w:r>
    </w:p>
    <w:p w:rsidR="00C90051" w:rsidRDefault="00C90051">
      <w:pPr>
        <w:pStyle w:val="ConsPlusNonformat"/>
        <w:jc w:val="both"/>
      </w:pPr>
      <w:r>
        <w:t>является  подтверждением  права  Хозяйствующего  субъекта  на осуществление</w:t>
      </w:r>
    </w:p>
    <w:p w:rsidR="00C90051" w:rsidRDefault="00C90051">
      <w:pPr>
        <w:pStyle w:val="ConsPlusNonformat"/>
        <w:jc w:val="both"/>
      </w:pPr>
      <w:r>
        <w:t>торговой  деятельности в месте, установленном ситуационным планом и пунктом</w:t>
      </w:r>
    </w:p>
    <w:p w:rsidR="00C90051" w:rsidRDefault="00C90051">
      <w:pPr>
        <w:pStyle w:val="ConsPlusNonformat"/>
        <w:jc w:val="both"/>
      </w:pPr>
      <w:hyperlink w:anchor="P281" w:history="1">
        <w:r>
          <w:rPr>
            <w:color w:val="0000FF"/>
          </w:rPr>
          <w:t>1.1</w:t>
        </w:r>
      </w:hyperlink>
      <w:r>
        <w:t xml:space="preserve"> настоящего договора.</w:t>
      </w:r>
    </w:p>
    <w:p w:rsidR="00C90051" w:rsidRDefault="00C90051">
      <w:pPr>
        <w:pStyle w:val="ConsPlusNonformat"/>
        <w:jc w:val="both"/>
      </w:pPr>
      <w:bookmarkStart w:id="12" w:name="P297"/>
      <w:bookmarkEnd w:id="12"/>
      <w:r>
        <w:t xml:space="preserve">    1.3.  Период размещения объекта устанавливается с "___" __________ 20__</w:t>
      </w:r>
    </w:p>
    <w:p w:rsidR="00C90051" w:rsidRDefault="00C90051">
      <w:pPr>
        <w:pStyle w:val="ConsPlusNonformat"/>
        <w:jc w:val="both"/>
      </w:pPr>
      <w:r>
        <w:t>года  по  "___"  __________  20___  года.</w:t>
      </w:r>
    </w:p>
    <w:p w:rsidR="00C90051" w:rsidRDefault="00C90051">
      <w:pPr>
        <w:pStyle w:val="ConsPlusNonformat"/>
        <w:jc w:val="both"/>
      </w:pPr>
    </w:p>
    <w:p w:rsidR="00C90051" w:rsidRDefault="00C90051">
      <w:pPr>
        <w:pStyle w:val="ConsPlusNonformat"/>
        <w:jc w:val="both"/>
      </w:pPr>
      <w:r>
        <w:t xml:space="preserve">             2. Плата за размещение объекта и порядок расчетов</w:t>
      </w:r>
    </w:p>
    <w:p w:rsidR="00C90051" w:rsidRDefault="00C90051">
      <w:pPr>
        <w:pStyle w:val="ConsPlusNonformat"/>
        <w:jc w:val="both"/>
      </w:pPr>
    </w:p>
    <w:p w:rsidR="00C90051" w:rsidRDefault="00C90051">
      <w:pPr>
        <w:pStyle w:val="ConsPlusNonformat"/>
        <w:jc w:val="both"/>
      </w:pPr>
      <w:r>
        <w:t xml:space="preserve">    2.1.  Плата  за  размещение  Объекта определяется на основании </w:t>
      </w:r>
      <w:hyperlink r:id="rId41" w:history="1">
        <w:r>
          <w:rPr>
            <w:color w:val="0000FF"/>
          </w:rPr>
          <w:t>Методики</w:t>
        </w:r>
      </w:hyperlink>
    </w:p>
    <w:p w:rsidR="00C90051" w:rsidRDefault="00C90051">
      <w:pPr>
        <w:pStyle w:val="ConsPlusNonformat"/>
        <w:jc w:val="both"/>
      </w:pPr>
      <w:r>
        <w:t>расчета   начальной   цены  права  на  заключение  договора  на  размещение</w:t>
      </w:r>
    </w:p>
    <w:p w:rsidR="00C90051" w:rsidRDefault="00C90051">
      <w:pPr>
        <w:pStyle w:val="ConsPlusNonformat"/>
        <w:jc w:val="both"/>
      </w:pPr>
      <w:r>
        <w:t xml:space="preserve">нестационарного     торгового    объекта,    </w:t>
      </w:r>
      <w:proofErr w:type="gramStart"/>
      <w:r>
        <w:t>утвержденной</w:t>
      </w:r>
      <w:proofErr w:type="gramEnd"/>
      <w:r>
        <w:t xml:space="preserve">    постановлением</w:t>
      </w:r>
    </w:p>
    <w:p w:rsidR="00C90051" w:rsidRDefault="00C90051">
      <w:pPr>
        <w:pStyle w:val="ConsPlusNonformat"/>
        <w:jc w:val="both"/>
      </w:pPr>
      <w:r>
        <w:t>Администрации  МО  "Городской округ "Город Нарьян-Мар" от 23.07.2012 N 1613</w:t>
      </w:r>
    </w:p>
    <w:p w:rsidR="00C90051" w:rsidRDefault="00C90051">
      <w:pPr>
        <w:pStyle w:val="ConsPlusNonformat"/>
        <w:jc w:val="both"/>
      </w:pPr>
      <w:r>
        <w:t>"О  размещении нестационарных торговых объектов на территории МО "Городской</w:t>
      </w:r>
    </w:p>
    <w:p w:rsidR="00C90051" w:rsidRDefault="00C90051">
      <w:pPr>
        <w:pStyle w:val="ConsPlusNonformat"/>
        <w:jc w:val="both"/>
      </w:pPr>
      <w:r>
        <w:t>округ           "Город          Нарьян-Мар",          и          составляет</w:t>
      </w:r>
    </w:p>
    <w:p w:rsidR="00C90051" w:rsidRDefault="00C90051">
      <w:pPr>
        <w:pStyle w:val="ConsPlusNonformat"/>
        <w:jc w:val="both"/>
      </w:pPr>
      <w:r>
        <w:t>____________________________________.</w:t>
      </w:r>
    </w:p>
    <w:p w:rsidR="00C90051" w:rsidRDefault="00C90051">
      <w:pPr>
        <w:pStyle w:val="ConsPlusNonformat"/>
        <w:jc w:val="both"/>
      </w:pPr>
      <w:r>
        <w:t xml:space="preserve">    2.2.  Размер  платы  за  размещение  объекта  не  может быть изменен </w:t>
      </w:r>
      <w:proofErr w:type="gramStart"/>
      <w:r>
        <w:t>по</w:t>
      </w:r>
      <w:proofErr w:type="gramEnd"/>
    </w:p>
    <w:p w:rsidR="00C90051" w:rsidRDefault="00C90051">
      <w:pPr>
        <w:pStyle w:val="ConsPlusNonformat"/>
        <w:jc w:val="both"/>
      </w:pPr>
      <w:r>
        <w:t>соглашению Сторон.</w:t>
      </w:r>
    </w:p>
    <w:p w:rsidR="00C90051" w:rsidRDefault="00C90051">
      <w:pPr>
        <w:pStyle w:val="ConsPlusNonformat"/>
        <w:jc w:val="both"/>
      </w:pPr>
      <w:r>
        <w:t xml:space="preserve">    2.3.  В  случае  расторжения  договора  в  соответствии  с  </w:t>
      </w:r>
      <w:hyperlink w:anchor="P431" w:history="1">
        <w:r>
          <w:rPr>
            <w:color w:val="0000FF"/>
          </w:rPr>
          <w:t>пунктом 6.1</w:t>
        </w:r>
      </w:hyperlink>
    </w:p>
    <w:p w:rsidR="00C90051" w:rsidRDefault="00C90051">
      <w:pPr>
        <w:pStyle w:val="ConsPlusNonformat"/>
        <w:jc w:val="both"/>
      </w:pPr>
      <w:r>
        <w:t>договора    возмещение    платы    за   размещение   Объекта   производится</w:t>
      </w:r>
    </w:p>
    <w:p w:rsidR="00C90051" w:rsidRDefault="00C90051">
      <w:pPr>
        <w:pStyle w:val="ConsPlusNonformat"/>
        <w:jc w:val="both"/>
      </w:pPr>
      <w:r>
        <w:t>пропорционально  периоду  фактического  размещения  Объекта либо по решению</w:t>
      </w:r>
    </w:p>
    <w:p w:rsidR="00C90051" w:rsidRDefault="00C90051">
      <w:pPr>
        <w:pStyle w:val="ConsPlusNonformat"/>
        <w:jc w:val="both"/>
      </w:pPr>
      <w:r>
        <w:t>суда.</w:t>
      </w:r>
    </w:p>
    <w:p w:rsidR="00C90051" w:rsidRDefault="00C90051">
      <w:pPr>
        <w:pStyle w:val="ConsPlusNonformat"/>
        <w:jc w:val="both"/>
      </w:pPr>
      <w:r>
        <w:t xml:space="preserve">    2.4.  В  случае  расторжения  договора  в  соответствии  с  </w:t>
      </w:r>
      <w:hyperlink w:anchor="P434" w:history="1">
        <w:r>
          <w:rPr>
            <w:color w:val="0000FF"/>
          </w:rPr>
          <w:t>пунктом 6.2</w:t>
        </w:r>
      </w:hyperlink>
    </w:p>
    <w:p w:rsidR="00C90051" w:rsidRDefault="00C90051">
      <w:pPr>
        <w:pStyle w:val="ConsPlusNonformat"/>
        <w:jc w:val="both"/>
      </w:pPr>
      <w:r>
        <w:t>договора возмещение платы за размещение Объекта не производится.</w:t>
      </w:r>
    </w:p>
    <w:p w:rsidR="00C90051" w:rsidRDefault="00C90051">
      <w:pPr>
        <w:pStyle w:val="ConsPlusNonformat"/>
        <w:jc w:val="both"/>
      </w:pPr>
      <w:r>
        <w:t xml:space="preserve">    2.5. Оплата производится следующим образом:</w:t>
      </w:r>
    </w:p>
    <w:p w:rsidR="00C90051" w:rsidRDefault="00C90051">
      <w:pPr>
        <w:pStyle w:val="ConsPlusNonformat"/>
        <w:jc w:val="both"/>
      </w:pPr>
      <w:r>
        <w:t xml:space="preserve">    2.5.1.  В  случае  размещения нестационарного торгового объекта - тремя</w:t>
      </w:r>
    </w:p>
    <w:p w:rsidR="00C90051" w:rsidRDefault="00C90051">
      <w:pPr>
        <w:pStyle w:val="ConsPlusNonformat"/>
        <w:jc w:val="both"/>
      </w:pPr>
      <w:r>
        <w:t>платежами:  первый  платеж  уплачивается  в  размере не менее 1/3 стоимости</w:t>
      </w:r>
    </w:p>
    <w:p w:rsidR="00C90051" w:rsidRDefault="00C90051">
      <w:pPr>
        <w:pStyle w:val="ConsPlusNonformat"/>
        <w:jc w:val="both"/>
      </w:pPr>
      <w:r>
        <w:t>приобретенного им права; второй и третий платежи оплачиваются двумя равными</w:t>
      </w:r>
    </w:p>
    <w:p w:rsidR="00C90051" w:rsidRDefault="00C90051">
      <w:pPr>
        <w:pStyle w:val="ConsPlusNonformat"/>
        <w:jc w:val="both"/>
      </w:pPr>
      <w:r>
        <w:t xml:space="preserve">суммами,  первая из которых уплачивается не позднее 365 календарных дней </w:t>
      </w:r>
      <w:proofErr w:type="gramStart"/>
      <w:r>
        <w:t>со</w:t>
      </w:r>
      <w:proofErr w:type="gramEnd"/>
    </w:p>
    <w:p w:rsidR="00C90051" w:rsidRDefault="00C90051">
      <w:pPr>
        <w:pStyle w:val="ConsPlusNonformat"/>
        <w:jc w:val="both"/>
      </w:pPr>
      <w:r>
        <w:t>дня  заключения  договора,  вторая - не позднее 730 календарных дней со дня</w:t>
      </w:r>
    </w:p>
    <w:p w:rsidR="00C90051" w:rsidRDefault="00C90051">
      <w:pPr>
        <w:pStyle w:val="ConsPlusNonformat"/>
        <w:jc w:val="both"/>
      </w:pPr>
      <w:r>
        <w:t xml:space="preserve">заключения  договора.  Хозяйствующий  субъект имеет право оплатить в </w:t>
      </w:r>
      <w:proofErr w:type="gramStart"/>
      <w:r>
        <w:t>полном</w:t>
      </w:r>
      <w:proofErr w:type="gramEnd"/>
    </w:p>
    <w:p w:rsidR="00C90051" w:rsidRDefault="00C90051">
      <w:pPr>
        <w:pStyle w:val="ConsPlusNonformat"/>
        <w:jc w:val="both"/>
      </w:pPr>
      <w:proofErr w:type="gramStart"/>
      <w:r>
        <w:t>объеме</w:t>
      </w:r>
      <w:proofErr w:type="gramEnd"/>
      <w:r>
        <w:t xml:space="preserve">  стоимость  права  заключения договора на размещение нестационарного</w:t>
      </w:r>
    </w:p>
    <w:p w:rsidR="00C90051" w:rsidRDefault="00C90051">
      <w:pPr>
        <w:pStyle w:val="ConsPlusNonformat"/>
        <w:jc w:val="both"/>
      </w:pPr>
      <w:r>
        <w:t>торгового объекта ранее сроков, установленных настоящим пунктом договора;</w:t>
      </w:r>
    </w:p>
    <w:p w:rsidR="00C90051" w:rsidRDefault="00C90051">
      <w:pPr>
        <w:pStyle w:val="ConsPlusNonformat"/>
        <w:jc w:val="both"/>
      </w:pPr>
    </w:p>
    <w:p w:rsidR="00C90051" w:rsidRDefault="00C90051">
      <w:pPr>
        <w:pStyle w:val="ConsPlusNonformat"/>
        <w:jc w:val="both"/>
      </w:pPr>
      <w:r>
        <w:t xml:space="preserve">                       3. Права и обязанности Сторон</w:t>
      </w:r>
    </w:p>
    <w:p w:rsidR="00C90051" w:rsidRDefault="00C90051">
      <w:pPr>
        <w:pStyle w:val="ConsPlusNonformat"/>
        <w:jc w:val="both"/>
      </w:pPr>
    </w:p>
    <w:p w:rsidR="00C90051" w:rsidRDefault="00C90051">
      <w:pPr>
        <w:pStyle w:val="ConsPlusNonformat"/>
        <w:jc w:val="both"/>
      </w:pPr>
      <w:r>
        <w:t xml:space="preserve">    3.1. Хозяйствующий субъект имеет право:</w:t>
      </w:r>
    </w:p>
    <w:p w:rsidR="00C90051" w:rsidRDefault="00C90051">
      <w:pPr>
        <w:pStyle w:val="ConsPlusNonformat"/>
        <w:jc w:val="both"/>
      </w:pPr>
      <w:r>
        <w:t xml:space="preserve">    3.1.1. </w:t>
      </w:r>
      <w:proofErr w:type="gramStart"/>
      <w:r>
        <w:t>Разместить объект</w:t>
      </w:r>
      <w:proofErr w:type="gramEnd"/>
      <w:r>
        <w:t xml:space="preserve"> по местоположению в соответствии с </w:t>
      </w:r>
      <w:hyperlink w:anchor="P281" w:history="1">
        <w:r>
          <w:rPr>
            <w:color w:val="0000FF"/>
          </w:rPr>
          <w:t>пунктом 1.1</w:t>
        </w:r>
      </w:hyperlink>
    </w:p>
    <w:p w:rsidR="00C90051" w:rsidRDefault="00C90051">
      <w:pPr>
        <w:pStyle w:val="ConsPlusNonformat"/>
        <w:jc w:val="both"/>
      </w:pPr>
      <w:r>
        <w:t>настоящего договора.</w:t>
      </w:r>
    </w:p>
    <w:p w:rsidR="00C90051" w:rsidRDefault="00C90051">
      <w:pPr>
        <w:pStyle w:val="ConsPlusNonformat"/>
        <w:jc w:val="both"/>
      </w:pPr>
      <w:r>
        <w:t xml:space="preserve">    3.1.2.  Использовать  Объект  для осуществления торговой деятельности </w:t>
      </w:r>
      <w:proofErr w:type="gramStart"/>
      <w:r>
        <w:t>в</w:t>
      </w:r>
      <w:proofErr w:type="gramEnd"/>
    </w:p>
    <w:p w:rsidR="00C90051" w:rsidRDefault="00C90051">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C90051" w:rsidRDefault="00C90051">
      <w:pPr>
        <w:pStyle w:val="ConsPlusNonformat"/>
        <w:jc w:val="both"/>
      </w:pPr>
      <w:r>
        <w:lastRenderedPageBreak/>
        <w:t xml:space="preserve">    3.1.3. В случае изменения градостроительной ситуации и внесения в связи</w:t>
      </w:r>
    </w:p>
    <w:p w:rsidR="00C90051" w:rsidRDefault="00C90051">
      <w:pPr>
        <w:pStyle w:val="ConsPlusNonformat"/>
        <w:jc w:val="both"/>
      </w:pPr>
      <w:r>
        <w:t>с  этим  изменений  в  схему  размещения  нестационарных  торговых объектов</w:t>
      </w:r>
    </w:p>
    <w:p w:rsidR="00C90051" w:rsidRDefault="00C90051">
      <w:pPr>
        <w:pStyle w:val="ConsPlusNonformat"/>
        <w:jc w:val="both"/>
      </w:pPr>
      <w:r>
        <w:t>переместить   Объект  с  места  его  размещения  на  компенсационное  место</w:t>
      </w:r>
    </w:p>
    <w:p w:rsidR="00C90051" w:rsidRDefault="00C90051">
      <w:pPr>
        <w:pStyle w:val="ConsPlusNonformat"/>
        <w:jc w:val="both"/>
      </w:pPr>
      <w:r>
        <w:t>размещения.</w:t>
      </w:r>
    </w:p>
    <w:p w:rsidR="00C90051" w:rsidRDefault="00C90051">
      <w:pPr>
        <w:pStyle w:val="ConsPlusNonformat"/>
        <w:jc w:val="both"/>
      </w:pPr>
      <w:bookmarkStart w:id="13" w:name="P338"/>
      <w:bookmarkEnd w:id="13"/>
      <w:r>
        <w:t xml:space="preserve">    3.2. Хозяйствующий субъект обязан:</w:t>
      </w:r>
    </w:p>
    <w:p w:rsidR="00C90051" w:rsidRDefault="00C90051">
      <w:pPr>
        <w:pStyle w:val="ConsPlusNonformat"/>
        <w:jc w:val="both"/>
      </w:pPr>
      <w:r>
        <w:t xml:space="preserve">    3.2.1.  Осуществлять  торговую  деятельность с соблюдением </w:t>
      </w:r>
      <w:hyperlink r:id="rId42" w:history="1">
        <w:r>
          <w:rPr>
            <w:color w:val="0000FF"/>
          </w:rPr>
          <w:t>Закона</w:t>
        </w:r>
      </w:hyperlink>
      <w:r>
        <w:t xml:space="preserve"> РФ "О</w:t>
      </w:r>
    </w:p>
    <w:p w:rsidR="00C90051" w:rsidRDefault="00C90051">
      <w:pPr>
        <w:pStyle w:val="ConsPlusNonformat"/>
        <w:jc w:val="both"/>
      </w:pPr>
      <w:r>
        <w:t xml:space="preserve">защите  прав  потребителей",  СанПин  2.3.1066-011, </w:t>
      </w:r>
      <w:hyperlink r:id="rId43" w:history="1">
        <w:r>
          <w:rPr>
            <w:color w:val="0000FF"/>
          </w:rPr>
          <w:t>Правил</w:t>
        </w:r>
      </w:hyperlink>
      <w:r>
        <w:t xml:space="preserve"> продаж отдельных</w:t>
      </w:r>
    </w:p>
    <w:p w:rsidR="00C90051" w:rsidRDefault="00C90051">
      <w:pPr>
        <w:pStyle w:val="ConsPlusNonformat"/>
        <w:jc w:val="both"/>
      </w:pPr>
      <w:r>
        <w:t>видов  товаров,  утвержденных Постановлением Правительства РФ от 19.01.1998</w:t>
      </w:r>
    </w:p>
    <w:p w:rsidR="00C90051" w:rsidRDefault="00C90051">
      <w:pPr>
        <w:pStyle w:val="ConsPlusNonformat"/>
        <w:jc w:val="both"/>
      </w:pPr>
      <w:r>
        <w:t>N 55 (в редакции от 04.10.2012).</w:t>
      </w:r>
    </w:p>
    <w:p w:rsidR="00C90051" w:rsidRDefault="00C90051">
      <w:pPr>
        <w:pStyle w:val="ConsPlusNonformat"/>
        <w:jc w:val="both"/>
      </w:pPr>
      <w:r>
        <w:t xml:space="preserve">    3.2.2.  Сохранять вид и специализацию, местоположение Объекта в течение</w:t>
      </w:r>
    </w:p>
    <w:p w:rsidR="00C90051" w:rsidRDefault="00C90051">
      <w:pPr>
        <w:pStyle w:val="ConsPlusNonformat"/>
        <w:jc w:val="both"/>
      </w:pPr>
      <w:r>
        <w:t>установленного периода размещения Объекта.</w:t>
      </w:r>
    </w:p>
    <w:p w:rsidR="00C90051" w:rsidRDefault="00C90051">
      <w:pPr>
        <w:pStyle w:val="ConsPlusNonformat"/>
        <w:jc w:val="both"/>
      </w:pPr>
      <w:r>
        <w:t xml:space="preserve">    3.2.3.   Обеспечивать   функционирование   Объекта   в  соответствии  </w:t>
      </w:r>
      <w:proofErr w:type="gramStart"/>
      <w:r>
        <w:t>с</w:t>
      </w:r>
      <w:proofErr w:type="gramEnd"/>
    </w:p>
    <w:p w:rsidR="00C90051" w:rsidRDefault="00C90051">
      <w:pPr>
        <w:pStyle w:val="ConsPlusNonformat"/>
        <w:jc w:val="both"/>
      </w:pPr>
      <w:r>
        <w:t xml:space="preserve">требованиями   настоящего   договора,  Порядком  размещения  </w:t>
      </w:r>
      <w:proofErr w:type="gramStart"/>
      <w:r>
        <w:t>нестационарных</w:t>
      </w:r>
      <w:proofErr w:type="gramEnd"/>
    </w:p>
    <w:p w:rsidR="00C90051" w:rsidRDefault="00C90051">
      <w:pPr>
        <w:pStyle w:val="ConsPlusNonformat"/>
        <w:jc w:val="both"/>
      </w:pPr>
      <w:r>
        <w:t>торговых  объектов,  утвержденным постановлением Администрации МО "Городско</w:t>
      </w:r>
    </w:p>
    <w:p w:rsidR="00C90051" w:rsidRDefault="00C90051">
      <w:pPr>
        <w:pStyle w:val="ConsPlusNonformat"/>
        <w:jc w:val="both"/>
      </w:pPr>
      <w:r>
        <w:t>округ  "Город Нарьян-Мар" от _____ N _____, и требованиями законодательства</w:t>
      </w:r>
    </w:p>
    <w:p w:rsidR="00C90051" w:rsidRDefault="00C90051">
      <w:pPr>
        <w:pStyle w:val="ConsPlusNonformat"/>
        <w:jc w:val="both"/>
      </w:pPr>
      <w:r>
        <w:t>РФ.</w:t>
      </w:r>
    </w:p>
    <w:p w:rsidR="00C90051" w:rsidRDefault="00C90051">
      <w:pPr>
        <w:pStyle w:val="ConsPlusNonformat"/>
        <w:jc w:val="both"/>
      </w:pPr>
      <w:r>
        <w:t xml:space="preserve">    3.2.4. Производить уборку:</w:t>
      </w:r>
    </w:p>
    <w:p w:rsidR="00C90051" w:rsidRDefault="00C90051">
      <w:pPr>
        <w:pStyle w:val="ConsPlusNonformat"/>
        <w:jc w:val="both"/>
      </w:pPr>
      <w:r>
        <w:t xml:space="preserve">    3.2.4.1.  Территории,  прилегающей к Объекту торговли, в соответствии </w:t>
      </w:r>
      <w:proofErr w:type="gramStart"/>
      <w:r>
        <w:t>с</w:t>
      </w:r>
      <w:proofErr w:type="gramEnd"/>
    </w:p>
    <w:p w:rsidR="00C90051" w:rsidRDefault="00C90051">
      <w:pPr>
        <w:pStyle w:val="ConsPlusNonformat"/>
        <w:jc w:val="both"/>
      </w:pPr>
      <w:hyperlink r:id="rId44" w:history="1">
        <w:r>
          <w:rPr>
            <w:color w:val="0000FF"/>
          </w:rPr>
          <w:t>Правилами</w:t>
        </w:r>
      </w:hyperlink>
      <w:r>
        <w:t xml:space="preserve">  и  нормами  по благоустройству территории и содержанию объектов,</w:t>
      </w:r>
    </w:p>
    <w:p w:rsidR="00C90051" w:rsidRDefault="00C90051">
      <w:pPr>
        <w:pStyle w:val="ConsPlusNonformat"/>
        <w:jc w:val="both"/>
      </w:pPr>
      <w:r>
        <w:t>расположенных   на  территории  МО  "Городской  округ  "Город  Нарьян-Мар",</w:t>
      </w:r>
    </w:p>
    <w:p w:rsidR="00C90051" w:rsidRDefault="00C90051">
      <w:pPr>
        <w:pStyle w:val="ConsPlusNonformat"/>
        <w:jc w:val="both"/>
      </w:pPr>
      <w:proofErr w:type="gramStart"/>
      <w:r>
        <w:t>утвержденными</w:t>
      </w:r>
      <w:proofErr w:type="gramEnd"/>
      <w:r>
        <w:t xml:space="preserve">   решением   Совета   городского  округа  "Город  Нарьян-Мар"</w:t>
      </w:r>
    </w:p>
    <w:p w:rsidR="00C90051" w:rsidRDefault="00C90051">
      <w:pPr>
        <w:pStyle w:val="ConsPlusNonformat"/>
        <w:jc w:val="both"/>
      </w:pPr>
      <w:r>
        <w:t>от  01.06.2015  N  109-р  "Об  утверждении Правил и норм по благоустройству</w:t>
      </w:r>
    </w:p>
    <w:p w:rsidR="00C90051" w:rsidRDefault="00C90051">
      <w:pPr>
        <w:pStyle w:val="ConsPlusNonformat"/>
        <w:jc w:val="both"/>
      </w:pPr>
      <w:r>
        <w:t>территории и содержанию объектов, расположенных на территории МО "Городской</w:t>
      </w:r>
    </w:p>
    <w:p w:rsidR="00C90051" w:rsidRDefault="00C90051">
      <w:pPr>
        <w:pStyle w:val="ConsPlusNonformat"/>
        <w:jc w:val="both"/>
      </w:pPr>
      <w:r>
        <w:t>округ   "Город   Нарьян-Мар".</w:t>
      </w:r>
    </w:p>
    <w:p w:rsidR="00C90051" w:rsidRDefault="00C90051">
      <w:pPr>
        <w:pStyle w:val="ConsPlusNonformat"/>
        <w:jc w:val="both"/>
      </w:pPr>
      <w:r>
        <w:t xml:space="preserve">    3.2.4.2.  Торгового  места  по  окончании  работы, бережно относиться </w:t>
      </w:r>
      <w:proofErr w:type="gramStart"/>
      <w:r>
        <w:t>к</w:t>
      </w:r>
      <w:proofErr w:type="gramEnd"/>
    </w:p>
    <w:p w:rsidR="00C90051" w:rsidRDefault="00C90051">
      <w:pPr>
        <w:pStyle w:val="ConsPlusNonformat"/>
        <w:jc w:val="both"/>
      </w:pPr>
      <w:r>
        <w:t>торговым прилавкам.</w:t>
      </w:r>
    </w:p>
    <w:p w:rsidR="00C90051" w:rsidRDefault="00C90051">
      <w:pPr>
        <w:pStyle w:val="ConsPlusNonformat"/>
        <w:jc w:val="both"/>
      </w:pPr>
      <w:r>
        <w:t xml:space="preserve">    3.2.5.   Соблюдать  при  размещении  Объекта  требования  </w:t>
      </w:r>
      <w:proofErr w:type="gramStart"/>
      <w:r>
        <w:t>строительных</w:t>
      </w:r>
      <w:proofErr w:type="gramEnd"/>
      <w:r>
        <w:t>,</w:t>
      </w:r>
    </w:p>
    <w:p w:rsidR="00C90051" w:rsidRDefault="00C90051">
      <w:pPr>
        <w:pStyle w:val="ConsPlusNonformat"/>
        <w:jc w:val="both"/>
      </w:pPr>
      <w:r>
        <w:t>экологических,  противопожарных  и  иных  правил  и  нормативов.</w:t>
      </w:r>
    </w:p>
    <w:p w:rsidR="00C90051" w:rsidRDefault="00C90051">
      <w:pPr>
        <w:pStyle w:val="ConsPlusNonformat"/>
        <w:jc w:val="both"/>
      </w:pPr>
      <w:r>
        <w:t xml:space="preserve">    3.2.6. Не допускать передачу прав по настоящему договору третьим лицам.</w:t>
      </w:r>
    </w:p>
    <w:p w:rsidR="00C90051" w:rsidRDefault="00C90051">
      <w:pPr>
        <w:pStyle w:val="ConsPlusNonformat"/>
        <w:jc w:val="both"/>
      </w:pPr>
      <w:r>
        <w:t xml:space="preserve">    3.2.7.  При  прекращении  договора  в  3-дневный  срок обеспечить вывоз</w:t>
      </w:r>
    </w:p>
    <w:p w:rsidR="00C90051" w:rsidRDefault="00C90051">
      <w:pPr>
        <w:pStyle w:val="ConsPlusNonformat"/>
        <w:jc w:val="both"/>
      </w:pPr>
      <w:r>
        <w:t>Объекта  с  места  его  размещения.</w:t>
      </w:r>
    </w:p>
    <w:p w:rsidR="00C90051" w:rsidRDefault="00C90051">
      <w:pPr>
        <w:pStyle w:val="ConsPlusNonformat"/>
        <w:jc w:val="both"/>
      </w:pPr>
      <w:r>
        <w:t xml:space="preserve">    3.3. Администрация имеет право:</w:t>
      </w:r>
    </w:p>
    <w:p w:rsidR="00C90051" w:rsidRDefault="00C90051">
      <w:pPr>
        <w:pStyle w:val="ConsPlusNonformat"/>
        <w:jc w:val="both"/>
      </w:pPr>
      <w:r>
        <w:t xml:space="preserve">    3.3.1.   В   лице   уполномоченного  органа  осуществлять  контроль  </w:t>
      </w:r>
      <w:proofErr w:type="gramStart"/>
      <w:r>
        <w:t>за</w:t>
      </w:r>
      <w:proofErr w:type="gramEnd"/>
    </w:p>
    <w:p w:rsidR="00C90051" w:rsidRDefault="00C90051">
      <w:pPr>
        <w:pStyle w:val="ConsPlusNonformat"/>
        <w:jc w:val="both"/>
      </w:pPr>
      <w:proofErr w:type="gramStart"/>
      <w:r>
        <w:t>выполнением</w:t>
      </w:r>
      <w:proofErr w:type="gramEnd"/>
      <w:r>
        <w:t xml:space="preserve">   Хозяйствующим   субъектом   условий   настоящего  договора  и</w:t>
      </w:r>
    </w:p>
    <w:p w:rsidR="00C90051" w:rsidRDefault="00C90051">
      <w:pPr>
        <w:pStyle w:val="ConsPlusNonformat"/>
        <w:jc w:val="both"/>
      </w:pPr>
      <w:r>
        <w:t>требований нормативно-правовых актов, регулирующих размещение объекта.</w:t>
      </w:r>
    </w:p>
    <w:p w:rsidR="00C90051" w:rsidRDefault="00C90051">
      <w:pPr>
        <w:pStyle w:val="ConsPlusNonformat"/>
        <w:jc w:val="both"/>
      </w:pPr>
      <w:r>
        <w:t xml:space="preserve">    3.3.2.  Требовать  расторжения  договора и возмещения убытков в случае,</w:t>
      </w:r>
    </w:p>
    <w:p w:rsidR="00C90051" w:rsidRDefault="00C90051">
      <w:pPr>
        <w:pStyle w:val="ConsPlusNonformat"/>
        <w:jc w:val="both"/>
      </w:pPr>
      <w:r>
        <w:t>если  Хозяйствующий субъект размещает Объект не в соответствии с его видом,</w:t>
      </w:r>
    </w:p>
    <w:p w:rsidR="00C90051" w:rsidRDefault="00C90051">
      <w:pPr>
        <w:pStyle w:val="ConsPlusNonformat"/>
        <w:jc w:val="both"/>
      </w:pPr>
      <w:r>
        <w:t>специализацией, периодом размещения, схемой и иными существенными условиями</w:t>
      </w:r>
    </w:p>
    <w:p w:rsidR="00C90051" w:rsidRDefault="00C90051">
      <w:pPr>
        <w:pStyle w:val="ConsPlusNonformat"/>
        <w:jc w:val="both"/>
      </w:pPr>
      <w:r>
        <w:t>настоящего договора.</w:t>
      </w:r>
    </w:p>
    <w:p w:rsidR="00C90051" w:rsidRDefault="00C90051">
      <w:pPr>
        <w:pStyle w:val="ConsPlusNonformat"/>
        <w:jc w:val="both"/>
      </w:pPr>
      <w:r>
        <w:t xml:space="preserve">    3.3.3.   В   одностороннем  порядке  расторгнуть  договор  и  требовать</w:t>
      </w:r>
    </w:p>
    <w:p w:rsidR="00C90051" w:rsidRDefault="00C90051">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C90051" w:rsidRDefault="00C90051">
      <w:pPr>
        <w:pStyle w:val="ConsPlusNonformat"/>
        <w:jc w:val="both"/>
      </w:pPr>
      <w:proofErr w:type="gramStart"/>
      <w:r>
        <w:t>выявлении  соответствующими  контролирующими  органами  (2  раза  и более в</w:t>
      </w:r>
      <w:proofErr w:type="gramEnd"/>
    </w:p>
    <w:p w:rsidR="00C90051" w:rsidRDefault="00C90051">
      <w:pPr>
        <w:pStyle w:val="ConsPlusNonformat"/>
        <w:jc w:val="both"/>
      </w:pPr>
      <w:r>
        <w:t>течение календарного года) нарушений законодательства.</w:t>
      </w:r>
    </w:p>
    <w:p w:rsidR="00C90051" w:rsidRDefault="00C90051">
      <w:pPr>
        <w:pStyle w:val="ConsPlusNonformat"/>
        <w:jc w:val="both"/>
      </w:pPr>
      <w:r>
        <w:t xml:space="preserve">    В случае отказа Хозяйствующего субъекта освободить место размещения </w:t>
      </w:r>
      <w:proofErr w:type="gramStart"/>
      <w:r>
        <w:t>при</w:t>
      </w:r>
      <w:proofErr w:type="gramEnd"/>
    </w:p>
    <w:p w:rsidR="00C90051" w:rsidRDefault="00C90051">
      <w:pPr>
        <w:pStyle w:val="ConsPlusNonformat"/>
        <w:jc w:val="both"/>
      </w:pPr>
      <w:proofErr w:type="gramStart"/>
      <w:r>
        <w:t>прекращении</w:t>
      </w:r>
      <w:proofErr w:type="gramEnd"/>
      <w:r>
        <w:t xml:space="preserve">  договора  в  установленном  порядке самостоятельно осуществить</w:t>
      </w:r>
    </w:p>
    <w:p w:rsidR="00C90051" w:rsidRDefault="00C90051">
      <w:pPr>
        <w:pStyle w:val="ConsPlusNonformat"/>
        <w:jc w:val="both"/>
      </w:pPr>
      <w:r>
        <w:t>указанные   действия   за   счет   Хозяйствующего   субъекта  и  обеспечить</w:t>
      </w:r>
    </w:p>
    <w:p w:rsidR="00C90051" w:rsidRDefault="00C90051">
      <w:pPr>
        <w:pStyle w:val="ConsPlusNonformat"/>
        <w:jc w:val="both"/>
      </w:pPr>
      <w:r>
        <w:t>ответственное хранение Объекта в установленном порядке.</w:t>
      </w:r>
    </w:p>
    <w:p w:rsidR="00C90051" w:rsidRDefault="00C90051">
      <w:pPr>
        <w:pStyle w:val="ConsPlusNonformat"/>
        <w:jc w:val="both"/>
      </w:pPr>
      <w:r>
        <w:t xml:space="preserve">    3.4. Администрация обязана:</w:t>
      </w:r>
    </w:p>
    <w:p w:rsidR="00C90051" w:rsidRDefault="00C90051">
      <w:pPr>
        <w:pStyle w:val="ConsPlusNonformat"/>
        <w:jc w:val="both"/>
      </w:pPr>
      <w:r>
        <w:t xml:space="preserve">    3.4.1. Предоставить Хозяйствующему субъекту право на размещение Объекта</w:t>
      </w:r>
    </w:p>
    <w:p w:rsidR="00C90051" w:rsidRDefault="00C90051">
      <w:pPr>
        <w:pStyle w:val="ConsPlusNonformat"/>
        <w:jc w:val="both"/>
      </w:pPr>
      <w:r>
        <w:t>в соответствии с условиями настоящего договора.</w:t>
      </w:r>
    </w:p>
    <w:p w:rsidR="00C90051" w:rsidRDefault="00C90051">
      <w:pPr>
        <w:pStyle w:val="ConsPlusNonformat"/>
        <w:jc w:val="both"/>
      </w:pPr>
      <w:r>
        <w:t xml:space="preserve">    3.4.2. В случае изменения градостроительной ситуации и внесения в связи</w:t>
      </w:r>
    </w:p>
    <w:p w:rsidR="00C90051" w:rsidRDefault="00C90051">
      <w:pPr>
        <w:pStyle w:val="ConsPlusNonformat"/>
        <w:jc w:val="both"/>
      </w:pPr>
      <w:r>
        <w:t>с  этим  изменений  в  схему  размещения  нестационарных  торговых объектов</w:t>
      </w:r>
    </w:p>
    <w:p w:rsidR="00C90051" w:rsidRDefault="00C90051">
      <w:pPr>
        <w:pStyle w:val="ConsPlusNonformat"/>
        <w:jc w:val="both"/>
      </w:pPr>
      <w:r>
        <w:t xml:space="preserve">Администрация   представляет   предложения   Хозяйствующему   субъекту   </w:t>
      </w:r>
      <w:proofErr w:type="gramStart"/>
      <w:r>
        <w:t>по</w:t>
      </w:r>
      <w:proofErr w:type="gramEnd"/>
    </w:p>
    <w:p w:rsidR="00C90051" w:rsidRDefault="00C90051">
      <w:pPr>
        <w:pStyle w:val="ConsPlusNonformat"/>
        <w:jc w:val="both"/>
      </w:pPr>
      <w:r>
        <w:t xml:space="preserve">перемещению  нестационарного  торгового  объекта  с места его размещения </w:t>
      </w:r>
      <w:proofErr w:type="gramStart"/>
      <w:r>
        <w:t>на</w:t>
      </w:r>
      <w:proofErr w:type="gramEnd"/>
    </w:p>
    <w:p w:rsidR="00C90051" w:rsidRDefault="00C90051">
      <w:pPr>
        <w:pStyle w:val="ConsPlusNonformat"/>
        <w:jc w:val="both"/>
      </w:pPr>
      <w:r>
        <w:t>иное  место  размещения,  утвержденное  схемой, до истечения срока Договора</w:t>
      </w:r>
    </w:p>
    <w:p w:rsidR="00C90051" w:rsidRDefault="00C90051">
      <w:pPr>
        <w:pStyle w:val="ConsPlusNonformat"/>
        <w:jc w:val="both"/>
      </w:pPr>
      <w:r>
        <w:t>размещения нестационарного торгового объекта, без проведения торгов.</w:t>
      </w:r>
    </w:p>
    <w:p w:rsidR="00C90051" w:rsidRDefault="00C90051">
      <w:pPr>
        <w:pStyle w:val="ConsPlusNonformat"/>
        <w:jc w:val="both"/>
      </w:pPr>
      <w:r>
        <w:t xml:space="preserve">    3.4.3. Выявление нарушений по соблюдению Хозяйствующим субъектом </w:t>
      </w:r>
      <w:hyperlink w:anchor="P338" w:history="1">
        <w:r>
          <w:rPr>
            <w:color w:val="0000FF"/>
          </w:rPr>
          <w:t>п. 3.2</w:t>
        </w:r>
      </w:hyperlink>
    </w:p>
    <w:p w:rsidR="00C90051" w:rsidRDefault="00C90051">
      <w:pPr>
        <w:pStyle w:val="ConsPlusNonformat"/>
        <w:jc w:val="both"/>
      </w:pPr>
      <w:r>
        <w:t>настоящего договора осуществляется уполномоченным органом.</w:t>
      </w:r>
    </w:p>
    <w:p w:rsidR="00C90051" w:rsidRDefault="00C90051">
      <w:pPr>
        <w:pStyle w:val="ConsPlusNonformat"/>
        <w:jc w:val="both"/>
      </w:pPr>
    </w:p>
    <w:p w:rsidR="00C90051" w:rsidRDefault="00C90051">
      <w:pPr>
        <w:pStyle w:val="ConsPlusNonformat"/>
        <w:jc w:val="both"/>
      </w:pPr>
      <w:r>
        <w:t xml:space="preserve">                         4. Срок действия договора</w:t>
      </w:r>
    </w:p>
    <w:p w:rsidR="00C90051" w:rsidRDefault="00C90051">
      <w:pPr>
        <w:pStyle w:val="ConsPlusNonformat"/>
        <w:jc w:val="both"/>
      </w:pPr>
    </w:p>
    <w:p w:rsidR="00C90051" w:rsidRDefault="00C90051">
      <w:pPr>
        <w:pStyle w:val="ConsPlusNonformat"/>
        <w:jc w:val="both"/>
      </w:pPr>
      <w:r>
        <w:t xml:space="preserve">    4.1.  Настоящий  договор действует с момента его подписания сторонами и</w:t>
      </w:r>
    </w:p>
    <w:p w:rsidR="00C90051" w:rsidRDefault="00C90051">
      <w:pPr>
        <w:pStyle w:val="ConsPlusNonformat"/>
        <w:jc w:val="both"/>
      </w:pPr>
      <w:r>
        <w:t xml:space="preserve">до  окончания периода размещения объекта, устанавливаемого в соответствии </w:t>
      </w:r>
      <w:proofErr w:type="gramStart"/>
      <w:r>
        <w:t>с</w:t>
      </w:r>
      <w:proofErr w:type="gramEnd"/>
    </w:p>
    <w:p w:rsidR="00C90051" w:rsidRDefault="00C90051">
      <w:pPr>
        <w:pStyle w:val="ConsPlusNonformat"/>
        <w:jc w:val="both"/>
      </w:pPr>
      <w:hyperlink w:anchor="P297" w:history="1">
        <w:r>
          <w:rPr>
            <w:color w:val="0000FF"/>
          </w:rPr>
          <w:t>пунктом 1.3</w:t>
        </w:r>
      </w:hyperlink>
      <w:r>
        <w:t xml:space="preserve"> настоящего договора.</w:t>
      </w:r>
    </w:p>
    <w:p w:rsidR="00C90051" w:rsidRDefault="00C90051">
      <w:pPr>
        <w:pStyle w:val="ConsPlusNonformat"/>
        <w:jc w:val="both"/>
      </w:pPr>
    </w:p>
    <w:p w:rsidR="00C90051" w:rsidRDefault="00C90051">
      <w:pPr>
        <w:pStyle w:val="ConsPlusNonformat"/>
        <w:jc w:val="both"/>
      </w:pPr>
      <w:r>
        <w:t xml:space="preserve">                         5. Ответственность сторон</w:t>
      </w:r>
    </w:p>
    <w:p w:rsidR="00C90051" w:rsidRDefault="00C90051">
      <w:pPr>
        <w:pStyle w:val="ConsPlusNonformat"/>
        <w:jc w:val="both"/>
      </w:pPr>
    </w:p>
    <w:p w:rsidR="00C90051" w:rsidRDefault="00C90051">
      <w:pPr>
        <w:pStyle w:val="ConsPlusNonformat"/>
        <w:jc w:val="both"/>
      </w:pPr>
      <w:r>
        <w:t xml:space="preserve">    5.1. В случае неисполнения или ненадлежащего исполнения обязательств </w:t>
      </w:r>
      <w:proofErr w:type="gramStart"/>
      <w:r>
        <w:t>по</w:t>
      </w:r>
      <w:proofErr w:type="gramEnd"/>
    </w:p>
    <w:p w:rsidR="00C90051" w:rsidRDefault="00C90051">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C90051" w:rsidRDefault="00C90051">
      <w:pPr>
        <w:pStyle w:val="ConsPlusNonformat"/>
        <w:jc w:val="both"/>
      </w:pPr>
      <w:r>
        <w:t>законодательством РФ и настоящим договором.</w:t>
      </w:r>
    </w:p>
    <w:p w:rsidR="00C90051" w:rsidRDefault="00C90051">
      <w:pPr>
        <w:pStyle w:val="ConsPlusNonformat"/>
        <w:jc w:val="both"/>
      </w:pPr>
      <w:r>
        <w:t xml:space="preserve">    5.2.   В  случае  невнесения  платы  за  размещение  Объекта  в  сроки,</w:t>
      </w:r>
    </w:p>
    <w:p w:rsidR="00C90051" w:rsidRDefault="00C90051">
      <w:pPr>
        <w:pStyle w:val="ConsPlusNonformat"/>
        <w:jc w:val="both"/>
      </w:pPr>
      <w:r>
        <w:t xml:space="preserve">установленные  настоящим договором, Хозяйствующий субъект уплачивает пени </w:t>
      </w:r>
      <w:proofErr w:type="gramStart"/>
      <w:r>
        <w:t>в</w:t>
      </w:r>
      <w:proofErr w:type="gramEnd"/>
    </w:p>
    <w:p w:rsidR="00C90051" w:rsidRDefault="00C90051">
      <w:pPr>
        <w:pStyle w:val="ConsPlusNonformat"/>
        <w:jc w:val="both"/>
      </w:pPr>
      <w:proofErr w:type="gramStart"/>
      <w:r>
        <w:t>размере</w:t>
      </w:r>
      <w:proofErr w:type="gramEnd"/>
      <w:r>
        <w:t xml:space="preserve">   1/300   ставки  рефинансирования  Центрального  банка  Российской</w:t>
      </w:r>
    </w:p>
    <w:p w:rsidR="00C90051" w:rsidRDefault="00C90051">
      <w:pPr>
        <w:pStyle w:val="ConsPlusNonformat"/>
        <w:jc w:val="both"/>
      </w:pPr>
      <w:r>
        <w:t>Федерации от просроченной суммы за каждый день просрочки платежа.</w:t>
      </w:r>
    </w:p>
    <w:p w:rsidR="00C90051" w:rsidRDefault="00C90051">
      <w:pPr>
        <w:pStyle w:val="ConsPlusNonformat"/>
        <w:jc w:val="both"/>
      </w:pPr>
      <w:r>
        <w:t xml:space="preserve">    5.3.  Просрочка внесения денежных средств за размещение Объекта в сумме</w:t>
      </w:r>
    </w:p>
    <w:p w:rsidR="00C90051" w:rsidRDefault="00C90051">
      <w:pPr>
        <w:pStyle w:val="ConsPlusNonformat"/>
        <w:jc w:val="both"/>
      </w:pPr>
      <w:r>
        <w:t>и  в  сроки,  установленные  настоящим договором, не может составлять более</w:t>
      </w:r>
    </w:p>
    <w:p w:rsidR="00C90051" w:rsidRDefault="00C90051">
      <w:pPr>
        <w:pStyle w:val="ConsPlusNonformat"/>
        <w:jc w:val="both"/>
      </w:pPr>
      <w:r>
        <w:t>трех   рабочих   дней.   Просрочка   свыше   трех  дней  считается  отказом</w:t>
      </w:r>
    </w:p>
    <w:p w:rsidR="00C90051" w:rsidRDefault="00C90051">
      <w:pPr>
        <w:pStyle w:val="ConsPlusNonformat"/>
        <w:jc w:val="both"/>
      </w:pPr>
      <w:r>
        <w:t>Хозяйствующего субъекта от исполнения обязательств по настоящему договору.</w:t>
      </w:r>
    </w:p>
    <w:p w:rsidR="00C90051" w:rsidRDefault="00C90051">
      <w:pPr>
        <w:pStyle w:val="ConsPlusNonformat"/>
        <w:jc w:val="both"/>
      </w:pPr>
      <w:r>
        <w:t xml:space="preserve">    5.4.   В   случае   нарушения   Хозяйствующим  субъектом  обязательств,</w:t>
      </w:r>
    </w:p>
    <w:p w:rsidR="00C90051" w:rsidRDefault="00C90051">
      <w:pPr>
        <w:pStyle w:val="ConsPlusNonformat"/>
        <w:jc w:val="both"/>
      </w:pPr>
      <w:proofErr w:type="gramStart"/>
      <w:r>
        <w:t>предусмотренных</w:t>
      </w:r>
      <w:proofErr w:type="gramEnd"/>
      <w:r>
        <w:t xml:space="preserve">  настоящим  договором, Администрация  направляет письменное</w:t>
      </w:r>
    </w:p>
    <w:p w:rsidR="00C90051" w:rsidRDefault="00C90051">
      <w:pPr>
        <w:pStyle w:val="ConsPlusNonformat"/>
        <w:jc w:val="both"/>
      </w:pPr>
      <w:r>
        <w:t>предупреждение.  При  непринятии  мер  в  течение 10 календарных дней после</w:t>
      </w:r>
    </w:p>
    <w:p w:rsidR="00C90051" w:rsidRDefault="00C90051">
      <w:pPr>
        <w:pStyle w:val="ConsPlusNonformat"/>
        <w:jc w:val="both"/>
      </w:pPr>
      <w:r>
        <w:t>получения     письменного     предупреждения    Администрация    направляет</w:t>
      </w:r>
    </w:p>
    <w:p w:rsidR="00C90051" w:rsidRDefault="00C90051">
      <w:pPr>
        <w:pStyle w:val="ConsPlusNonformat"/>
        <w:jc w:val="both"/>
      </w:pPr>
      <w:r>
        <w:t>Хозяйствующему субъекту письменное уведомление об одностороннем расторжении</w:t>
      </w:r>
    </w:p>
    <w:p w:rsidR="00C90051" w:rsidRDefault="00C90051">
      <w:pPr>
        <w:pStyle w:val="ConsPlusNonformat"/>
        <w:jc w:val="both"/>
      </w:pPr>
      <w:r>
        <w:t>настоящего  договора.  Настоящий  договор  считается прекращенным с момента</w:t>
      </w:r>
    </w:p>
    <w:p w:rsidR="00C90051" w:rsidRDefault="00C90051">
      <w:pPr>
        <w:pStyle w:val="ConsPlusNonformat"/>
        <w:jc w:val="both"/>
      </w:pPr>
      <w:r>
        <w:t>получения  Хозяйствующим  субъектом  уведомления  Администрации.  При  этом</w:t>
      </w:r>
    </w:p>
    <w:p w:rsidR="00C90051" w:rsidRDefault="00C90051">
      <w:pPr>
        <w:pStyle w:val="ConsPlusNonformat"/>
        <w:jc w:val="both"/>
      </w:pPr>
      <w:r>
        <w:t>выплаченные  по  настоящему договору суммы не возвращаются, а задолженность</w:t>
      </w:r>
    </w:p>
    <w:p w:rsidR="00C90051" w:rsidRDefault="00C90051">
      <w:pPr>
        <w:pStyle w:val="ConsPlusNonformat"/>
        <w:jc w:val="both"/>
      </w:pPr>
      <w:r>
        <w:t>взыскивается в установленном законодательством РФ порядке.</w:t>
      </w:r>
    </w:p>
    <w:p w:rsidR="00C90051" w:rsidRDefault="00C90051">
      <w:pPr>
        <w:pStyle w:val="ConsPlusNonformat"/>
        <w:jc w:val="both"/>
      </w:pPr>
      <w:r>
        <w:t xml:space="preserve">    5.5.  Администрация  не  несет ответственности за сохранность имущества</w:t>
      </w:r>
    </w:p>
    <w:p w:rsidR="00C90051" w:rsidRDefault="00C90051">
      <w:pPr>
        <w:pStyle w:val="ConsPlusNonformat"/>
        <w:jc w:val="both"/>
      </w:pPr>
      <w:r>
        <w:t>Хозяйствующего субъекта.</w:t>
      </w:r>
    </w:p>
    <w:p w:rsidR="00C90051" w:rsidRDefault="00C90051">
      <w:pPr>
        <w:pStyle w:val="ConsPlusNonformat"/>
        <w:jc w:val="both"/>
      </w:pPr>
      <w:r>
        <w:t xml:space="preserve">    5.6.  Неразмещение  и неиспользование Объекта Хозяйствующим субъектом </w:t>
      </w:r>
      <w:proofErr w:type="gramStart"/>
      <w:r>
        <w:t>в</w:t>
      </w:r>
      <w:proofErr w:type="gramEnd"/>
    </w:p>
    <w:p w:rsidR="00C90051" w:rsidRDefault="00C90051">
      <w:pPr>
        <w:pStyle w:val="ConsPlusNonformat"/>
        <w:jc w:val="both"/>
      </w:pPr>
      <w:r>
        <w:t>течение  срока настоящего договора не может служить основанием для неуплаты</w:t>
      </w:r>
    </w:p>
    <w:p w:rsidR="00C90051" w:rsidRDefault="00C90051">
      <w:pPr>
        <w:pStyle w:val="ConsPlusNonformat"/>
        <w:jc w:val="both"/>
      </w:pPr>
      <w:r>
        <w:t>денежных средств по настоящему договору.</w:t>
      </w:r>
    </w:p>
    <w:p w:rsidR="00C90051" w:rsidRDefault="00C90051">
      <w:pPr>
        <w:pStyle w:val="ConsPlusNonformat"/>
        <w:jc w:val="both"/>
      </w:pPr>
      <w:r>
        <w:t xml:space="preserve">    5.7.  Окончание  срока  действия  настоящего  договора  не  освобождает</w:t>
      </w:r>
    </w:p>
    <w:p w:rsidR="00C90051" w:rsidRDefault="00C90051">
      <w:pPr>
        <w:pStyle w:val="ConsPlusNonformat"/>
        <w:jc w:val="both"/>
      </w:pPr>
      <w:r>
        <w:t>Стороны от ответственности по настоящему договору.</w:t>
      </w:r>
    </w:p>
    <w:p w:rsidR="00C90051" w:rsidRDefault="00C90051">
      <w:pPr>
        <w:pStyle w:val="ConsPlusNonformat"/>
        <w:jc w:val="both"/>
      </w:pPr>
    </w:p>
    <w:p w:rsidR="00C90051" w:rsidRDefault="00C90051">
      <w:pPr>
        <w:pStyle w:val="ConsPlusNonformat"/>
        <w:jc w:val="both"/>
      </w:pPr>
      <w:r>
        <w:t xml:space="preserve">                    6. Изменение и прекращение договора</w:t>
      </w:r>
    </w:p>
    <w:p w:rsidR="00C90051" w:rsidRDefault="00C90051">
      <w:pPr>
        <w:pStyle w:val="ConsPlusNonformat"/>
        <w:jc w:val="both"/>
      </w:pPr>
    </w:p>
    <w:p w:rsidR="00C90051" w:rsidRDefault="00C90051">
      <w:pPr>
        <w:pStyle w:val="ConsPlusNonformat"/>
        <w:jc w:val="both"/>
      </w:pPr>
      <w:bookmarkStart w:id="14" w:name="P431"/>
      <w:bookmarkEnd w:id="14"/>
      <w:r>
        <w:t xml:space="preserve">    6.1.  </w:t>
      </w:r>
      <w:proofErr w:type="gramStart"/>
      <w:r>
        <w:t>Договор</w:t>
      </w:r>
      <w:proofErr w:type="gramEnd"/>
      <w:r>
        <w:t xml:space="preserve">  может  быть  расторгнут по соглашению сторон, по решению</w:t>
      </w:r>
    </w:p>
    <w:p w:rsidR="00C90051" w:rsidRDefault="00C90051">
      <w:pPr>
        <w:pStyle w:val="ConsPlusNonformat"/>
        <w:jc w:val="both"/>
      </w:pPr>
      <w:r>
        <w:t>суда,  в  случае  отказа Хозяйствующего субъекта от компенсационного места,</w:t>
      </w:r>
    </w:p>
    <w:p w:rsidR="00C90051" w:rsidRDefault="00C90051">
      <w:pPr>
        <w:pStyle w:val="ConsPlusNonformat"/>
        <w:jc w:val="both"/>
      </w:pPr>
      <w:r>
        <w:t>при внесении в схему размещения нестационарных торговых объектов изменений.</w:t>
      </w:r>
    </w:p>
    <w:p w:rsidR="00C90051" w:rsidRDefault="00C90051">
      <w:pPr>
        <w:pStyle w:val="ConsPlusNonformat"/>
        <w:jc w:val="both"/>
      </w:pPr>
      <w:bookmarkStart w:id="15" w:name="P434"/>
      <w:bookmarkEnd w:id="15"/>
      <w:r>
        <w:t xml:space="preserve">    6.2.  Договор  расторгается по инициативе Администрации в </w:t>
      </w:r>
      <w:proofErr w:type="gramStart"/>
      <w:r>
        <w:t>одностороннем</w:t>
      </w:r>
      <w:proofErr w:type="gramEnd"/>
    </w:p>
    <w:p w:rsidR="00C90051" w:rsidRDefault="00C90051">
      <w:pPr>
        <w:pStyle w:val="ConsPlusNonformat"/>
        <w:jc w:val="both"/>
      </w:pPr>
      <w:proofErr w:type="gramStart"/>
      <w:r>
        <w:t>порядке</w:t>
      </w:r>
      <w:proofErr w:type="gramEnd"/>
      <w:r>
        <w:t xml:space="preserve"> в случае:</w:t>
      </w:r>
    </w:p>
    <w:p w:rsidR="00C90051" w:rsidRDefault="00C90051">
      <w:pPr>
        <w:pStyle w:val="ConsPlusNonformat"/>
        <w:jc w:val="both"/>
      </w:pPr>
      <w:r>
        <w:t xml:space="preserve">    1)  невыполнения Хозяйствующим субъектом требований, указанных в пункте</w:t>
      </w:r>
    </w:p>
    <w:p w:rsidR="00C90051" w:rsidRDefault="00C90051">
      <w:pPr>
        <w:pStyle w:val="ConsPlusNonformat"/>
        <w:jc w:val="both"/>
      </w:pPr>
      <w:hyperlink w:anchor="P338" w:history="1">
        <w:r>
          <w:rPr>
            <w:color w:val="0000FF"/>
          </w:rPr>
          <w:t>3.2</w:t>
        </w:r>
      </w:hyperlink>
      <w:r>
        <w:t xml:space="preserve"> настоящего договора;</w:t>
      </w:r>
    </w:p>
    <w:p w:rsidR="00C90051" w:rsidRDefault="00C90051">
      <w:pPr>
        <w:pStyle w:val="ConsPlusNonformat"/>
        <w:jc w:val="both"/>
      </w:pPr>
      <w:r>
        <w:t xml:space="preserve">    2)   прекращения   осуществления  торговой  деятельности  </w:t>
      </w:r>
      <w:proofErr w:type="gramStart"/>
      <w:r>
        <w:t>Хозяйствующим</w:t>
      </w:r>
      <w:proofErr w:type="gramEnd"/>
    </w:p>
    <w:p w:rsidR="00C90051" w:rsidRDefault="00C90051">
      <w:pPr>
        <w:pStyle w:val="ConsPlusNonformat"/>
        <w:jc w:val="both"/>
      </w:pPr>
      <w:r>
        <w:t>субъектом по его инициативе;</w:t>
      </w:r>
    </w:p>
    <w:p w:rsidR="00C90051" w:rsidRDefault="00C90051">
      <w:pPr>
        <w:pStyle w:val="ConsPlusNonformat"/>
        <w:jc w:val="both"/>
      </w:pPr>
      <w:r>
        <w:t xml:space="preserve">    3)  наличия сведений о систематическом выявлении двух и более нарушений</w:t>
      </w:r>
    </w:p>
    <w:p w:rsidR="00C90051" w:rsidRDefault="00C90051">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C90051" w:rsidRDefault="00C90051">
      <w:pPr>
        <w:pStyle w:val="ConsPlusNonformat"/>
        <w:jc w:val="both"/>
      </w:pPr>
      <w:r>
        <w:t xml:space="preserve">начиная </w:t>
      </w:r>
      <w:proofErr w:type="gramStart"/>
      <w:r>
        <w:t>с даты заключения</w:t>
      </w:r>
      <w:proofErr w:type="gramEnd"/>
      <w:r>
        <w:t xml:space="preserve"> договора;</w:t>
      </w:r>
    </w:p>
    <w:p w:rsidR="00C90051" w:rsidRDefault="00C90051">
      <w:pPr>
        <w:pStyle w:val="ConsPlusNonformat"/>
        <w:jc w:val="both"/>
      </w:pPr>
      <w:r>
        <w:t xml:space="preserve">    4) ликвидации юридического лица, являющегося хозяйствующим субъектом, </w:t>
      </w:r>
      <w:proofErr w:type="gramStart"/>
      <w:r>
        <w:t>в</w:t>
      </w:r>
      <w:proofErr w:type="gramEnd"/>
    </w:p>
    <w:p w:rsidR="00C90051" w:rsidRDefault="00C90051">
      <w:pPr>
        <w:pStyle w:val="ConsPlusNonformat"/>
        <w:jc w:val="both"/>
      </w:pPr>
      <w:proofErr w:type="gramStart"/>
      <w:r>
        <w:t>соответствии</w:t>
      </w:r>
      <w:proofErr w:type="gramEnd"/>
      <w:r>
        <w:t xml:space="preserve"> с законодательством Российской Федерации;</w:t>
      </w:r>
    </w:p>
    <w:p w:rsidR="00C90051" w:rsidRDefault="00C90051">
      <w:pPr>
        <w:pStyle w:val="ConsPlusNonformat"/>
        <w:jc w:val="both"/>
      </w:pPr>
      <w:r>
        <w:t xml:space="preserve">    5) прекращения деятельности физического лица, являющегося хозяйствующим</w:t>
      </w:r>
    </w:p>
    <w:p w:rsidR="00C90051" w:rsidRDefault="00C90051">
      <w:pPr>
        <w:pStyle w:val="ConsPlusNonformat"/>
        <w:jc w:val="both"/>
      </w:pPr>
      <w:r>
        <w:t>субъектом, в качестве индивидуального предпринимателя.</w:t>
      </w:r>
    </w:p>
    <w:p w:rsidR="00C90051" w:rsidRDefault="00C90051">
      <w:pPr>
        <w:pStyle w:val="ConsPlusNonformat"/>
        <w:jc w:val="both"/>
      </w:pPr>
      <w:r>
        <w:t xml:space="preserve">    6.3. При досрочном расторжении договора по вине Хозяйствующего субъекта</w:t>
      </w:r>
    </w:p>
    <w:p w:rsidR="00C90051" w:rsidRDefault="00C90051">
      <w:pPr>
        <w:pStyle w:val="ConsPlusNonformat"/>
        <w:jc w:val="both"/>
      </w:pPr>
      <w:proofErr w:type="gramStart"/>
      <w:r>
        <w:t>денежные  средства,  внесенные  за  место  под  размещение  нестационарного</w:t>
      </w:r>
      <w:proofErr w:type="gramEnd"/>
    </w:p>
    <w:p w:rsidR="00C90051" w:rsidRDefault="00C90051">
      <w:pPr>
        <w:pStyle w:val="ConsPlusNonformat"/>
        <w:jc w:val="both"/>
      </w:pPr>
      <w:r>
        <w:t>торгового объекта, возврату не подлежат.</w:t>
      </w:r>
    </w:p>
    <w:p w:rsidR="00C90051" w:rsidRDefault="00C90051">
      <w:pPr>
        <w:pStyle w:val="ConsPlusNonformat"/>
        <w:jc w:val="both"/>
      </w:pPr>
      <w:r>
        <w:t xml:space="preserve">    6.4.  Внесение  изменений  в  настоящий  договор  осуществляется  путем</w:t>
      </w:r>
    </w:p>
    <w:p w:rsidR="00C90051" w:rsidRDefault="00C90051">
      <w:pPr>
        <w:pStyle w:val="ConsPlusNonformat"/>
        <w:jc w:val="both"/>
      </w:pPr>
      <w:r>
        <w:t>заключения дополнительного соглашения, подписываемого сторонами.</w:t>
      </w:r>
    </w:p>
    <w:p w:rsidR="00C90051" w:rsidRDefault="00C90051">
      <w:pPr>
        <w:pStyle w:val="ConsPlusNonformat"/>
        <w:jc w:val="both"/>
      </w:pPr>
    </w:p>
    <w:p w:rsidR="00C90051" w:rsidRDefault="00C90051">
      <w:pPr>
        <w:pStyle w:val="ConsPlusNonformat"/>
        <w:jc w:val="both"/>
      </w:pPr>
      <w:r>
        <w:t xml:space="preserve">                        7. Заключительные положения</w:t>
      </w:r>
    </w:p>
    <w:p w:rsidR="00C90051" w:rsidRDefault="00C90051">
      <w:pPr>
        <w:pStyle w:val="ConsPlusNonformat"/>
        <w:jc w:val="both"/>
      </w:pPr>
    </w:p>
    <w:p w:rsidR="00C90051" w:rsidRDefault="00C90051">
      <w:pPr>
        <w:pStyle w:val="ConsPlusNonformat"/>
        <w:jc w:val="both"/>
      </w:pPr>
      <w:r>
        <w:t xml:space="preserve">    7.1. Любые споры, возникающие из настоящего договора или в связи с ним,</w:t>
      </w:r>
    </w:p>
    <w:p w:rsidR="00C90051" w:rsidRDefault="00C90051">
      <w:pPr>
        <w:pStyle w:val="ConsPlusNonformat"/>
        <w:jc w:val="both"/>
      </w:pPr>
      <w:r>
        <w:t>разрешаются  сторонами  путем  ведения переговоров, а в случае недостижения</w:t>
      </w:r>
    </w:p>
    <w:p w:rsidR="00C90051" w:rsidRDefault="00C90051">
      <w:pPr>
        <w:pStyle w:val="ConsPlusNonformat"/>
        <w:jc w:val="both"/>
      </w:pPr>
      <w:r>
        <w:t>согласия передаются на рассмотрение Арбитражного суда Архангельской области</w:t>
      </w:r>
    </w:p>
    <w:p w:rsidR="00C90051" w:rsidRDefault="00C90051">
      <w:pPr>
        <w:pStyle w:val="ConsPlusNonformat"/>
        <w:jc w:val="both"/>
      </w:pPr>
      <w:r>
        <w:t>в установленном порядке.</w:t>
      </w:r>
    </w:p>
    <w:p w:rsidR="00C90051" w:rsidRDefault="00C90051">
      <w:pPr>
        <w:pStyle w:val="ConsPlusNonformat"/>
        <w:jc w:val="both"/>
      </w:pPr>
      <w:r>
        <w:t xml:space="preserve">    7.2.  Настоящий  договор  составлен в 2 экземплярах, имеющих </w:t>
      </w:r>
      <w:proofErr w:type="gramStart"/>
      <w:r>
        <w:t>одинаковую</w:t>
      </w:r>
      <w:proofErr w:type="gramEnd"/>
    </w:p>
    <w:p w:rsidR="00C90051" w:rsidRDefault="00C90051">
      <w:pPr>
        <w:pStyle w:val="ConsPlusNonformat"/>
        <w:jc w:val="both"/>
      </w:pPr>
      <w:r>
        <w:t>юридическую  силу,  -  по  одному  для  каждой  из  Сторон, один из которых</w:t>
      </w:r>
    </w:p>
    <w:p w:rsidR="00C90051" w:rsidRDefault="00C90051">
      <w:pPr>
        <w:pStyle w:val="ConsPlusNonformat"/>
        <w:jc w:val="both"/>
      </w:pPr>
      <w:r>
        <w:t>хранится в Администрации не менее 3 лет с момента его подписания сторонами.</w:t>
      </w:r>
    </w:p>
    <w:p w:rsidR="00C90051" w:rsidRDefault="00C90051">
      <w:pPr>
        <w:pStyle w:val="ConsPlusNonformat"/>
        <w:jc w:val="both"/>
      </w:pPr>
      <w:r>
        <w:lastRenderedPageBreak/>
        <w:t xml:space="preserve">    7.3. Приложения к договору составляют его неотъемлемую часть.</w:t>
      </w:r>
    </w:p>
    <w:p w:rsidR="00C90051" w:rsidRDefault="00C90051">
      <w:pPr>
        <w:pStyle w:val="ConsPlusNonformat"/>
        <w:jc w:val="both"/>
      </w:pPr>
      <w:r>
        <w:t xml:space="preserve">    Приложение N 1 - ситуационный план размещения нестационарного торгового</w:t>
      </w:r>
    </w:p>
    <w:p w:rsidR="00C90051" w:rsidRDefault="00C90051">
      <w:pPr>
        <w:pStyle w:val="ConsPlusNonformat"/>
        <w:jc w:val="both"/>
      </w:pPr>
      <w:r>
        <w:t>объекта.</w:t>
      </w:r>
    </w:p>
    <w:p w:rsidR="00C90051" w:rsidRDefault="00C90051">
      <w:pPr>
        <w:pStyle w:val="ConsPlusNonformat"/>
        <w:jc w:val="both"/>
      </w:pPr>
    </w:p>
    <w:p w:rsidR="00C90051" w:rsidRDefault="00C90051">
      <w:pPr>
        <w:pStyle w:val="ConsPlusNonformat"/>
        <w:jc w:val="both"/>
      </w:pPr>
      <w:r>
        <w:t xml:space="preserve">                       8. Реквизиты и подписи Сторон</w:t>
      </w:r>
    </w:p>
    <w:p w:rsidR="00C90051" w:rsidRDefault="00C9005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422"/>
      </w:tblGrid>
      <w:tr w:rsidR="00C90051">
        <w:tc>
          <w:tcPr>
            <w:tcW w:w="4139" w:type="dxa"/>
            <w:tcBorders>
              <w:top w:val="single" w:sz="4" w:space="0" w:color="auto"/>
              <w:bottom w:val="single" w:sz="4" w:space="0" w:color="auto"/>
            </w:tcBorders>
          </w:tcPr>
          <w:p w:rsidR="00C90051" w:rsidRDefault="00C90051">
            <w:pPr>
              <w:pStyle w:val="ConsPlusNormal"/>
            </w:pPr>
            <w:r>
              <w:t>Хозяйствующий субъект</w:t>
            </w:r>
          </w:p>
          <w:p w:rsidR="00C90051" w:rsidRDefault="00C90051">
            <w:pPr>
              <w:pStyle w:val="ConsPlusNormal"/>
            </w:pPr>
            <w:r>
              <w:t>________________________ Подпись</w:t>
            </w:r>
          </w:p>
          <w:p w:rsidR="00C90051" w:rsidRDefault="00C90051">
            <w:pPr>
              <w:pStyle w:val="ConsPlusNormal"/>
            </w:pPr>
            <w:r>
              <w:t>М.П.</w:t>
            </w:r>
          </w:p>
        </w:tc>
        <w:tc>
          <w:tcPr>
            <w:tcW w:w="4422" w:type="dxa"/>
            <w:tcBorders>
              <w:top w:val="single" w:sz="4" w:space="0" w:color="auto"/>
              <w:bottom w:val="single" w:sz="4" w:space="0" w:color="auto"/>
            </w:tcBorders>
          </w:tcPr>
          <w:p w:rsidR="00C90051" w:rsidRDefault="00C90051">
            <w:pPr>
              <w:pStyle w:val="ConsPlusNormal"/>
            </w:pPr>
            <w:r>
              <w:t>Администрация</w:t>
            </w:r>
          </w:p>
          <w:p w:rsidR="00C90051" w:rsidRDefault="00C90051">
            <w:pPr>
              <w:pStyle w:val="ConsPlusNormal"/>
            </w:pPr>
            <w:r>
              <w:t>__________________________ Подпись</w:t>
            </w:r>
          </w:p>
          <w:p w:rsidR="00C90051" w:rsidRDefault="00C90051">
            <w:pPr>
              <w:pStyle w:val="ConsPlusNormal"/>
            </w:pPr>
            <w:r>
              <w:t>М.П.</w:t>
            </w:r>
          </w:p>
        </w:tc>
      </w:tr>
    </w:tbl>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right"/>
        <w:outlineLvl w:val="1"/>
      </w:pPr>
      <w:r>
        <w:t>Приложение N 2</w:t>
      </w:r>
    </w:p>
    <w:p w:rsidR="00C90051" w:rsidRDefault="00C90051">
      <w:pPr>
        <w:pStyle w:val="ConsPlusNormal"/>
        <w:jc w:val="right"/>
      </w:pPr>
      <w:r>
        <w:t xml:space="preserve">к Порядку размещения </w:t>
      </w:r>
      <w:proofErr w:type="gramStart"/>
      <w:r>
        <w:t>нестационарных</w:t>
      </w:r>
      <w:proofErr w:type="gramEnd"/>
    </w:p>
    <w:p w:rsidR="00C90051" w:rsidRDefault="00C90051">
      <w:pPr>
        <w:pStyle w:val="ConsPlusNormal"/>
        <w:jc w:val="right"/>
      </w:pPr>
      <w:r>
        <w:t>торговых объектов на территории</w:t>
      </w:r>
    </w:p>
    <w:p w:rsidR="00C90051" w:rsidRDefault="00C90051">
      <w:pPr>
        <w:pStyle w:val="ConsPlusNormal"/>
        <w:jc w:val="right"/>
      </w:pPr>
      <w:r>
        <w:t>МО "Городской округ "Город Нарьян-Мар"</w:t>
      </w:r>
    </w:p>
    <w:p w:rsidR="00C90051" w:rsidRDefault="00C90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0051">
        <w:trPr>
          <w:jc w:val="center"/>
        </w:trPr>
        <w:tc>
          <w:tcPr>
            <w:tcW w:w="9294" w:type="dxa"/>
            <w:tcBorders>
              <w:top w:val="nil"/>
              <w:left w:val="single" w:sz="24" w:space="0" w:color="CED3F1"/>
              <w:bottom w:val="nil"/>
              <w:right w:val="single" w:sz="24" w:space="0" w:color="F4F3F8"/>
            </w:tcBorders>
            <w:shd w:val="clear" w:color="auto" w:fill="F4F3F8"/>
          </w:tcPr>
          <w:p w:rsidR="00C90051" w:rsidRDefault="00C90051">
            <w:pPr>
              <w:pStyle w:val="ConsPlusNormal"/>
              <w:jc w:val="center"/>
            </w:pPr>
            <w:r>
              <w:rPr>
                <w:color w:val="392C69"/>
              </w:rPr>
              <w:t>Список изменяющих документов</w:t>
            </w:r>
          </w:p>
          <w:p w:rsidR="00C90051" w:rsidRDefault="00C90051">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администрации МО "Городской округ</w:t>
            </w:r>
            <w:proofErr w:type="gramEnd"/>
          </w:p>
          <w:p w:rsidR="00C90051" w:rsidRDefault="00C90051">
            <w:pPr>
              <w:pStyle w:val="ConsPlusNormal"/>
              <w:jc w:val="center"/>
            </w:pPr>
            <w:proofErr w:type="gramStart"/>
            <w:r>
              <w:rPr>
                <w:color w:val="392C69"/>
              </w:rPr>
              <w:t>"Город Нарьян-Мар" от 26.09.2016 N 1025)</w:t>
            </w:r>
            <w:proofErr w:type="gramEnd"/>
          </w:p>
        </w:tc>
      </w:tr>
    </w:tbl>
    <w:p w:rsidR="00C90051" w:rsidRDefault="00C90051">
      <w:pPr>
        <w:pStyle w:val="ConsPlusNormal"/>
        <w:jc w:val="both"/>
      </w:pPr>
    </w:p>
    <w:p w:rsidR="00C90051" w:rsidRDefault="00C90051">
      <w:pPr>
        <w:pStyle w:val="ConsPlusNonformat"/>
        <w:jc w:val="both"/>
      </w:pPr>
      <w:r>
        <w:t xml:space="preserve">                               Главе МО "Городской округ "Город Нарьян-Мар"</w:t>
      </w:r>
    </w:p>
    <w:p w:rsidR="00C90051" w:rsidRDefault="00C90051">
      <w:pPr>
        <w:pStyle w:val="ConsPlusNonformat"/>
        <w:jc w:val="both"/>
      </w:pPr>
      <w:r>
        <w:t xml:space="preserve">                                             от ___________________________</w:t>
      </w:r>
    </w:p>
    <w:p w:rsidR="00C90051" w:rsidRDefault="00C90051">
      <w:pPr>
        <w:pStyle w:val="ConsPlusNonformat"/>
        <w:jc w:val="both"/>
      </w:pPr>
    </w:p>
    <w:p w:rsidR="00C90051" w:rsidRDefault="00C90051">
      <w:pPr>
        <w:pStyle w:val="ConsPlusNonformat"/>
        <w:jc w:val="both"/>
      </w:pPr>
      <w:bookmarkStart w:id="16" w:name="P490"/>
      <w:bookmarkEnd w:id="16"/>
      <w:r>
        <w:t xml:space="preserve">                                 Заявление</w:t>
      </w:r>
    </w:p>
    <w:p w:rsidR="00C90051" w:rsidRDefault="00C90051">
      <w:pPr>
        <w:pStyle w:val="ConsPlusNonformat"/>
        <w:jc w:val="both"/>
      </w:pPr>
      <w:r>
        <w:t xml:space="preserve">         о предоставлении места под нестационарный торговый объект</w:t>
      </w:r>
    </w:p>
    <w:p w:rsidR="00C90051" w:rsidRDefault="00C90051">
      <w:pPr>
        <w:pStyle w:val="ConsPlusNonformat"/>
        <w:jc w:val="both"/>
      </w:pPr>
    </w:p>
    <w:p w:rsidR="00C90051" w:rsidRDefault="00C90051">
      <w:pPr>
        <w:pStyle w:val="ConsPlusNonformat"/>
        <w:jc w:val="both"/>
      </w:pPr>
      <w:r>
        <w:t xml:space="preserve">    Прошу  предоставить  место  под  размещение  нестационарного  торгового</w:t>
      </w:r>
    </w:p>
    <w:p w:rsidR="00C90051" w:rsidRDefault="00C90051">
      <w:pPr>
        <w:pStyle w:val="ConsPlusNonformat"/>
        <w:jc w:val="both"/>
      </w:pPr>
      <w:r>
        <w:t xml:space="preserve">объекта  в  соответствии  с  утвержденной  схемой размещения </w:t>
      </w:r>
      <w:proofErr w:type="gramStart"/>
      <w:r>
        <w:t>нестационарных</w:t>
      </w:r>
      <w:proofErr w:type="gramEnd"/>
    </w:p>
    <w:p w:rsidR="00C90051" w:rsidRDefault="00C90051">
      <w:pPr>
        <w:pStyle w:val="ConsPlusNonformat"/>
        <w:jc w:val="both"/>
      </w:pPr>
      <w:r>
        <w:t>торговых  объектов  на  территории  МО "Городской округ "Город Нарьян-Мар",</w:t>
      </w:r>
    </w:p>
    <w:p w:rsidR="00C90051" w:rsidRDefault="00C90051">
      <w:pPr>
        <w:pStyle w:val="ConsPlusNonformat"/>
        <w:jc w:val="both"/>
      </w:pPr>
      <w:r>
        <w:t>расположенного ___________________________________________________________.</w:t>
      </w:r>
    </w:p>
    <w:p w:rsidR="00C90051" w:rsidRDefault="00C90051">
      <w:pPr>
        <w:pStyle w:val="ConsPlusNonformat"/>
        <w:jc w:val="both"/>
      </w:pPr>
      <w:r>
        <w:t xml:space="preserve">    Сведения о заявителе:</w:t>
      </w:r>
    </w:p>
    <w:p w:rsidR="00C90051" w:rsidRDefault="00C90051">
      <w:pPr>
        <w:pStyle w:val="ConsPlusNonformat"/>
        <w:jc w:val="both"/>
      </w:pPr>
      <w:r>
        <w:t xml:space="preserve">    1.   ФИО,   реквизиты   документа,   удостоверяющего  личность,  -  </w:t>
      </w:r>
      <w:proofErr w:type="gramStart"/>
      <w:r>
        <w:t>для</w:t>
      </w:r>
      <w:proofErr w:type="gramEnd"/>
    </w:p>
    <w:p w:rsidR="00C90051" w:rsidRDefault="00C90051">
      <w:pPr>
        <w:pStyle w:val="ConsPlusNonformat"/>
        <w:jc w:val="both"/>
      </w:pPr>
      <w:r>
        <w:t xml:space="preserve">физического  лица; наименование юридического лица и </w:t>
      </w:r>
      <w:proofErr w:type="gramStart"/>
      <w:r>
        <w:t>организационно-правовая</w:t>
      </w:r>
      <w:proofErr w:type="gramEnd"/>
    </w:p>
    <w:p w:rsidR="00C90051" w:rsidRDefault="00C90051">
      <w:pPr>
        <w:pStyle w:val="ConsPlusNonformat"/>
        <w:jc w:val="both"/>
      </w:pPr>
      <w:r>
        <w:t>форма;  ФИО  представителя заявителя и реквизиты документа, подтверждающего</w:t>
      </w:r>
    </w:p>
    <w:p w:rsidR="00C90051" w:rsidRDefault="00C90051">
      <w:pPr>
        <w:pStyle w:val="ConsPlusNonformat"/>
        <w:jc w:val="both"/>
      </w:pPr>
      <w:proofErr w:type="gramStart"/>
      <w:r>
        <w:t>его   полномочия   (в   случае,   если  заявление  подается  представителем</w:t>
      </w:r>
      <w:proofErr w:type="gramEnd"/>
    </w:p>
    <w:p w:rsidR="00C90051" w:rsidRDefault="00C90051">
      <w:pPr>
        <w:pStyle w:val="ConsPlusNonformat"/>
        <w:jc w:val="both"/>
      </w:pPr>
      <w:r>
        <w:t>заявителя) ________________________________________________________________</w:t>
      </w:r>
    </w:p>
    <w:p w:rsidR="00C90051" w:rsidRDefault="00C90051">
      <w:pPr>
        <w:pStyle w:val="ConsPlusNonformat"/>
        <w:jc w:val="both"/>
      </w:pPr>
      <w:r>
        <w:t xml:space="preserve">    2. Место жительства (место нахождения) ________________________________</w:t>
      </w:r>
    </w:p>
    <w:p w:rsidR="00C90051" w:rsidRDefault="00C90051">
      <w:pPr>
        <w:pStyle w:val="ConsPlusNonformat"/>
        <w:jc w:val="both"/>
      </w:pPr>
      <w:r>
        <w:t xml:space="preserve">    3. Номер телефона _____________________________________________________</w:t>
      </w:r>
    </w:p>
    <w:p w:rsidR="00C90051" w:rsidRDefault="00C90051">
      <w:pPr>
        <w:pStyle w:val="ConsPlusNonformat"/>
        <w:jc w:val="both"/>
      </w:pPr>
      <w:r>
        <w:t xml:space="preserve">    4. ИНН ________________________________________________________________</w:t>
      </w:r>
    </w:p>
    <w:p w:rsidR="00C90051" w:rsidRDefault="00C90051">
      <w:pPr>
        <w:pStyle w:val="ConsPlusNonformat"/>
        <w:jc w:val="both"/>
      </w:pPr>
      <w:r>
        <w:t xml:space="preserve">    5. Основной государственный регистрационный номер _____________________</w:t>
      </w:r>
    </w:p>
    <w:p w:rsidR="00C90051" w:rsidRDefault="00C90051">
      <w:pPr>
        <w:pStyle w:val="ConsPlusNonformat"/>
        <w:jc w:val="both"/>
      </w:pPr>
      <w:r>
        <w:t xml:space="preserve">    6.  Специализация  и  режим  работы  нестационарного  торгового объекта</w:t>
      </w:r>
    </w:p>
    <w:p w:rsidR="00C90051" w:rsidRDefault="00C90051">
      <w:pPr>
        <w:pStyle w:val="ConsPlusNonformat"/>
        <w:jc w:val="both"/>
      </w:pPr>
      <w:r>
        <w:t>___________________________________________________________________________</w:t>
      </w:r>
    </w:p>
    <w:p w:rsidR="00C90051" w:rsidRDefault="00C90051">
      <w:pPr>
        <w:pStyle w:val="ConsPlusNonformat"/>
        <w:jc w:val="both"/>
      </w:pPr>
    </w:p>
    <w:p w:rsidR="00C90051" w:rsidRDefault="00C90051">
      <w:pPr>
        <w:pStyle w:val="ConsPlusNonformat"/>
        <w:jc w:val="both"/>
      </w:pPr>
      <w:r>
        <w:t xml:space="preserve">    С  условиями  Порядка  размещения  нестационарных  торговых объектов </w:t>
      </w:r>
      <w:proofErr w:type="gramStart"/>
      <w:r>
        <w:t>на</w:t>
      </w:r>
      <w:proofErr w:type="gramEnd"/>
    </w:p>
    <w:p w:rsidR="00C90051" w:rsidRDefault="00C90051">
      <w:pPr>
        <w:pStyle w:val="ConsPlusNonformat"/>
        <w:jc w:val="both"/>
      </w:pPr>
      <w:r>
        <w:t>территории   МО   "Городской   округ   "Город   Нарьян-Мар",  утвержденного</w:t>
      </w:r>
    </w:p>
    <w:p w:rsidR="00C90051" w:rsidRDefault="00C90051">
      <w:pPr>
        <w:pStyle w:val="ConsPlusNonformat"/>
        <w:jc w:val="both"/>
      </w:pPr>
      <w:r>
        <w:t>постановлением от ___________ N ______, ознакомле</w:t>
      </w:r>
      <w:proofErr w:type="gramStart"/>
      <w:r>
        <w:t>н(</w:t>
      </w:r>
      <w:proofErr w:type="gramEnd"/>
      <w:r>
        <w:t>а) и согласен(а).</w:t>
      </w:r>
    </w:p>
    <w:p w:rsidR="00C90051" w:rsidRDefault="00C90051">
      <w:pPr>
        <w:pStyle w:val="ConsPlusNonformat"/>
        <w:jc w:val="both"/>
      </w:pPr>
    </w:p>
    <w:p w:rsidR="00C90051" w:rsidRDefault="00C90051">
      <w:pPr>
        <w:pStyle w:val="ConsPlusNonformat"/>
        <w:jc w:val="both"/>
      </w:pPr>
      <w:r>
        <w:t xml:space="preserve">    Даю согласие на осмотр нестационарного торгового объекта.</w:t>
      </w:r>
    </w:p>
    <w:p w:rsidR="00C90051" w:rsidRDefault="00C90051">
      <w:pPr>
        <w:pStyle w:val="ConsPlusNonformat"/>
        <w:jc w:val="both"/>
      </w:pPr>
    </w:p>
    <w:p w:rsidR="00C90051" w:rsidRDefault="00C90051">
      <w:pPr>
        <w:pStyle w:val="ConsPlusNonformat"/>
        <w:jc w:val="both"/>
      </w:pPr>
      <w:r>
        <w:t xml:space="preserve">    Приложение:</w:t>
      </w:r>
    </w:p>
    <w:p w:rsidR="00C90051" w:rsidRDefault="00C90051">
      <w:pPr>
        <w:pStyle w:val="ConsPlusNonformat"/>
        <w:jc w:val="both"/>
      </w:pPr>
      <w:r>
        <w:t xml:space="preserve">    1.   Фотография   нестационарного  торгового  объекта.</w:t>
      </w:r>
    </w:p>
    <w:p w:rsidR="00C90051" w:rsidRDefault="00C90051">
      <w:pPr>
        <w:pStyle w:val="ConsPlusNonformat"/>
        <w:jc w:val="both"/>
      </w:pPr>
      <w:r>
        <w:t xml:space="preserve">    2.   Копия   договора   на  вывоз  и  размещение  ТБО.</w:t>
      </w:r>
    </w:p>
    <w:p w:rsidR="00C90051" w:rsidRDefault="00C90051">
      <w:pPr>
        <w:pStyle w:val="ConsPlusNonformat"/>
        <w:jc w:val="both"/>
      </w:pPr>
      <w:r>
        <w:t xml:space="preserve">    3.   </w:t>
      </w:r>
      <w:proofErr w:type="gramStart"/>
      <w:r>
        <w:t>Копии   документов,   удостоверяющих   личность   заявителя   (для</w:t>
      </w:r>
      <w:proofErr w:type="gramEnd"/>
    </w:p>
    <w:p w:rsidR="00C90051" w:rsidRDefault="00C90051">
      <w:pPr>
        <w:pStyle w:val="ConsPlusNonformat"/>
        <w:jc w:val="both"/>
      </w:pPr>
      <w:r>
        <w:t>индивидуальных предпринимателей).</w:t>
      </w:r>
    </w:p>
    <w:p w:rsidR="00C90051" w:rsidRDefault="00C90051">
      <w:pPr>
        <w:pStyle w:val="ConsPlusNonformat"/>
        <w:jc w:val="both"/>
      </w:pPr>
      <w:r>
        <w:t xml:space="preserve">    4. Копии документа, удостоверяющего личность представителя заявителя, и</w:t>
      </w:r>
    </w:p>
    <w:p w:rsidR="00C90051" w:rsidRDefault="00C90051">
      <w:pPr>
        <w:pStyle w:val="ConsPlusNonformat"/>
        <w:jc w:val="both"/>
      </w:pPr>
      <w:proofErr w:type="gramStart"/>
      <w:r>
        <w:lastRenderedPageBreak/>
        <w:t>документа,  подтверждающего  его  полномочия  (в  случае  подачи документов</w:t>
      </w:r>
      <w:proofErr w:type="gramEnd"/>
    </w:p>
    <w:p w:rsidR="00C90051" w:rsidRDefault="00C90051">
      <w:pPr>
        <w:pStyle w:val="ConsPlusNonformat"/>
        <w:jc w:val="both"/>
      </w:pPr>
      <w:r>
        <w:t>представителем заявителя) (для юридических лиц).</w:t>
      </w:r>
    </w:p>
    <w:p w:rsidR="00C90051" w:rsidRDefault="00C90051">
      <w:pPr>
        <w:pStyle w:val="ConsPlusNonformat"/>
        <w:jc w:val="both"/>
      </w:pPr>
      <w:r>
        <w:t xml:space="preserve">    5. Документы, подтверждающие вывоз и размещение отходов в </w:t>
      </w:r>
      <w:proofErr w:type="gramStart"/>
      <w:r>
        <w:t>установленном</w:t>
      </w:r>
      <w:proofErr w:type="gramEnd"/>
    </w:p>
    <w:p w:rsidR="00C90051" w:rsidRDefault="00C90051">
      <w:pPr>
        <w:pStyle w:val="ConsPlusNonformat"/>
        <w:jc w:val="both"/>
      </w:pPr>
      <w:proofErr w:type="gramStart"/>
      <w:r>
        <w:t>порядке</w:t>
      </w:r>
      <w:proofErr w:type="gramEnd"/>
      <w:r>
        <w:t xml:space="preserve">  (кроме  заявителей, обратившихся впервые).</w:t>
      </w:r>
    </w:p>
    <w:p w:rsidR="00C90051" w:rsidRDefault="00C90051">
      <w:pPr>
        <w:pStyle w:val="ConsPlusNonformat"/>
        <w:jc w:val="both"/>
      </w:pPr>
    </w:p>
    <w:p w:rsidR="00C90051" w:rsidRDefault="00C90051">
      <w:pPr>
        <w:pStyle w:val="ConsPlusNonformat"/>
        <w:jc w:val="both"/>
      </w:pPr>
      <w:r>
        <w:t>"___" ___________ 20 __ года          ______________  _____________________</w:t>
      </w:r>
    </w:p>
    <w:p w:rsidR="00C90051" w:rsidRDefault="00C90051">
      <w:pPr>
        <w:pStyle w:val="ConsPlusNonformat"/>
        <w:jc w:val="both"/>
      </w:pPr>
      <w:r>
        <w:t xml:space="preserve">                                         (подпись)    (расшифровка подписи)</w:t>
      </w: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both"/>
      </w:pPr>
    </w:p>
    <w:p w:rsidR="00C90051" w:rsidRDefault="00C90051">
      <w:pPr>
        <w:pStyle w:val="ConsPlusNormal"/>
        <w:jc w:val="right"/>
        <w:outlineLvl w:val="1"/>
      </w:pPr>
      <w:r>
        <w:t>Приложение N 3</w:t>
      </w:r>
    </w:p>
    <w:p w:rsidR="00C90051" w:rsidRDefault="00C90051">
      <w:pPr>
        <w:pStyle w:val="ConsPlusNormal"/>
        <w:jc w:val="right"/>
      </w:pPr>
      <w:r>
        <w:t xml:space="preserve">к Порядку размещения </w:t>
      </w:r>
      <w:proofErr w:type="gramStart"/>
      <w:r>
        <w:t>нестационарных</w:t>
      </w:r>
      <w:proofErr w:type="gramEnd"/>
    </w:p>
    <w:p w:rsidR="00C90051" w:rsidRDefault="00C90051">
      <w:pPr>
        <w:pStyle w:val="ConsPlusNormal"/>
        <w:jc w:val="right"/>
      </w:pPr>
      <w:r>
        <w:t>торговых объектов на территории</w:t>
      </w:r>
    </w:p>
    <w:p w:rsidR="00C90051" w:rsidRDefault="00C90051">
      <w:pPr>
        <w:pStyle w:val="ConsPlusNormal"/>
        <w:jc w:val="right"/>
      </w:pPr>
      <w:r>
        <w:t>МО "Городской округ "Город Нарьян-Мар"</w:t>
      </w:r>
    </w:p>
    <w:p w:rsidR="00C90051" w:rsidRDefault="00C90051">
      <w:pPr>
        <w:pStyle w:val="ConsPlusNormal"/>
        <w:jc w:val="both"/>
      </w:pPr>
    </w:p>
    <w:p w:rsidR="00C90051" w:rsidRDefault="00C90051">
      <w:pPr>
        <w:pStyle w:val="ConsPlusNormal"/>
        <w:jc w:val="center"/>
      </w:pPr>
      <w:bookmarkStart w:id="17" w:name="P539"/>
      <w:bookmarkEnd w:id="17"/>
      <w:r>
        <w:t>Информация</w:t>
      </w:r>
    </w:p>
    <w:p w:rsidR="00C90051" w:rsidRDefault="00C90051">
      <w:pPr>
        <w:pStyle w:val="ConsPlusNormal"/>
        <w:jc w:val="center"/>
      </w:pPr>
      <w:r>
        <w:t>о заключенных Договорах предоставления торгового места</w:t>
      </w:r>
    </w:p>
    <w:p w:rsidR="00C90051" w:rsidRDefault="00C90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0051">
        <w:trPr>
          <w:jc w:val="center"/>
        </w:trPr>
        <w:tc>
          <w:tcPr>
            <w:tcW w:w="9294" w:type="dxa"/>
            <w:tcBorders>
              <w:top w:val="nil"/>
              <w:left w:val="single" w:sz="24" w:space="0" w:color="CED3F1"/>
              <w:bottom w:val="nil"/>
              <w:right w:val="single" w:sz="24" w:space="0" w:color="F4F3F8"/>
            </w:tcBorders>
            <w:shd w:val="clear" w:color="auto" w:fill="F4F3F8"/>
          </w:tcPr>
          <w:p w:rsidR="00C90051" w:rsidRDefault="00C90051">
            <w:pPr>
              <w:pStyle w:val="ConsPlusNormal"/>
              <w:jc w:val="center"/>
            </w:pPr>
            <w:r>
              <w:rPr>
                <w:color w:val="392C69"/>
              </w:rPr>
              <w:t>Список изменяющих документов</w:t>
            </w:r>
          </w:p>
          <w:p w:rsidR="00C90051" w:rsidRDefault="00C90051">
            <w:pPr>
              <w:pStyle w:val="ConsPlusNormal"/>
              <w:jc w:val="center"/>
            </w:pPr>
            <w:proofErr w:type="gramStart"/>
            <w:r>
              <w:rPr>
                <w:color w:val="392C69"/>
              </w:rPr>
              <w:t xml:space="preserve">(введена </w:t>
            </w:r>
            <w:hyperlink r:id="rId46" w:history="1">
              <w:r>
                <w:rPr>
                  <w:color w:val="0000FF"/>
                </w:rPr>
                <w:t>постановлением</w:t>
              </w:r>
            </w:hyperlink>
            <w:r>
              <w:rPr>
                <w:color w:val="392C69"/>
              </w:rPr>
              <w:t xml:space="preserve"> администрации МО "Городской округ</w:t>
            </w:r>
            <w:proofErr w:type="gramEnd"/>
          </w:p>
          <w:p w:rsidR="00C90051" w:rsidRDefault="00C90051">
            <w:pPr>
              <w:pStyle w:val="ConsPlusNormal"/>
              <w:jc w:val="center"/>
            </w:pPr>
            <w:proofErr w:type="gramStart"/>
            <w:r>
              <w:rPr>
                <w:color w:val="392C69"/>
              </w:rPr>
              <w:t>"Город Нарьян-Мар" от 26.09.2016 N 1025)</w:t>
            </w:r>
            <w:proofErr w:type="gramEnd"/>
          </w:p>
        </w:tc>
      </w:tr>
    </w:tbl>
    <w:p w:rsidR="00C90051" w:rsidRDefault="00C900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551"/>
        <w:gridCol w:w="1701"/>
        <w:gridCol w:w="2403"/>
      </w:tblGrid>
      <w:tr w:rsidR="00C90051">
        <w:tc>
          <w:tcPr>
            <w:tcW w:w="2381" w:type="dxa"/>
          </w:tcPr>
          <w:p w:rsidR="00C90051" w:rsidRDefault="00C90051">
            <w:pPr>
              <w:pStyle w:val="ConsPlusNormal"/>
              <w:jc w:val="center"/>
            </w:pPr>
            <w:r>
              <w:t>Наименование Хозяйствующего субъекта</w:t>
            </w:r>
          </w:p>
        </w:tc>
        <w:tc>
          <w:tcPr>
            <w:tcW w:w="2551" w:type="dxa"/>
          </w:tcPr>
          <w:p w:rsidR="00C90051" w:rsidRDefault="00C90051">
            <w:pPr>
              <w:pStyle w:val="ConsPlusNormal"/>
              <w:jc w:val="center"/>
            </w:pPr>
            <w:r>
              <w:t>Номер и дата Договора, (местоположение)</w:t>
            </w:r>
          </w:p>
        </w:tc>
        <w:tc>
          <w:tcPr>
            <w:tcW w:w="1701" w:type="dxa"/>
          </w:tcPr>
          <w:p w:rsidR="00C90051" w:rsidRDefault="00C90051">
            <w:pPr>
              <w:pStyle w:val="ConsPlusNormal"/>
              <w:jc w:val="center"/>
            </w:pPr>
            <w:r>
              <w:t>Период размещения</w:t>
            </w:r>
          </w:p>
        </w:tc>
        <w:tc>
          <w:tcPr>
            <w:tcW w:w="2403" w:type="dxa"/>
          </w:tcPr>
          <w:p w:rsidR="00C90051" w:rsidRDefault="00C90051">
            <w:pPr>
              <w:pStyle w:val="ConsPlusNormal"/>
              <w:jc w:val="center"/>
            </w:pPr>
            <w:r>
              <w:t>Размер платы за размещение согласно Договору</w:t>
            </w:r>
          </w:p>
        </w:tc>
      </w:tr>
      <w:tr w:rsidR="00C90051">
        <w:tc>
          <w:tcPr>
            <w:tcW w:w="2381" w:type="dxa"/>
          </w:tcPr>
          <w:p w:rsidR="00C90051" w:rsidRDefault="00C90051">
            <w:pPr>
              <w:pStyle w:val="ConsPlusNormal"/>
            </w:pPr>
          </w:p>
        </w:tc>
        <w:tc>
          <w:tcPr>
            <w:tcW w:w="2551" w:type="dxa"/>
          </w:tcPr>
          <w:p w:rsidR="00C90051" w:rsidRDefault="00C90051">
            <w:pPr>
              <w:pStyle w:val="ConsPlusNormal"/>
            </w:pPr>
          </w:p>
        </w:tc>
        <w:tc>
          <w:tcPr>
            <w:tcW w:w="1701" w:type="dxa"/>
          </w:tcPr>
          <w:p w:rsidR="00C90051" w:rsidRDefault="00C90051">
            <w:pPr>
              <w:pStyle w:val="ConsPlusNormal"/>
            </w:pPr>
          </w:p>
        </w:tc>
        <w:tc>
          <w:tcPr>
            <w:tcW w:w="2403" w:type="dxa"/>
          </w:tcPr>
          <w:p w:rsidR="00C90051" w:rsidRDefault="00C90051">
            <w:pPr>
              <w:pStyle w:val="ConsPlusNormal"/>
            </w:pPr>
          </w:p>
        </w:tc>
      </w:tr>
      <w:tr w:rsidR="00C90051">
        <w:tc>
          <w:tcPr>
            <w:tcW w:w="2381" w:type="dxa"/>
          </w:tcPr>
          <w:p w:rsidR="00C90051" w:rsidRDefault="00C90051">
            <w:pPr>
              <w:pStyle w:val="ConsPlusNormal"/>
            </w:pPr>
          </w:p>
        </w:tc>
        <w:tc>
          <w:tcPr>
            <w:tcW w:w="2551" w:type="dxa"/>
          </w:tcPr>
          <w:p w:rsidR="00C90051" w:rsidRDefault="00C90051">
            <w:pPr>
              <w:pStyle w:val="ConsPlusNormal"/>
            </w:pPr>
          </w:p>
        </w:tc>
        <w:tc>
          <w:tcPr>
            <w:tcW w:w="1701" w:type="dxa"/>
          </w:tcPr>
          <w:p w:rsidR="00C90051" w:rsidRDefault="00C90051">
            <w:pPr>
              <w:pStyle w:val="ConsPlusNormal"/>
            </w:pPr>
          </w:p>
        </w:tc>
        <w:tc>
          <w:tcPr>
            <w:tcW w:w="2403" w:type="dxa"/>
          </w:tcPr>
          <w:p w:rsidR="00C90051" w:rsidRDefault="00C90051">
            <w:pPr>
              <w:pStyle w:val="ConsPlusNormal"/>
            </w:pPr>
          </w:p>
        </w:tc>
      </w:tr>
      <w:tr w:rsidR="00C90051">
        <w:tc>
          <w:tcPr>
            <w:tcW w:w="2381" w:type="dxa"/>
          </w:tcPr>
          <w:p w:rsidR="00C90051" w:rsidRDefault="00C90051">
            <w:pPr>
              <w:pStyle w:val="ConsPlusNormal"/>
            </w:pPr>
          </w:p>
        </w:tc>
        <w:tc>
          <w:tcPr>
            <w:tcW w:w="2551" w:type="dxa"/>
          </w:tcPr>
          <w:p w:rsidR="00C90051" w:rsidRDefault="00C90051">
            <w:pPr>
              <w:pStyle w:val="ConsPlusNormal"/>
            </w:pPr>
          </w:p>
        </w:tc>
        <w:tc>
          <w:tcPr>
            <w:tcW w:w="1701" w:type="dxa"/>
          </w:tcPr>
          <w:p w:rsidR="00C90051" w:rsidRDefault="00C90051">
            <w:pPr>
              <w:pStyle w:val="ConsPlusNormal"/>
            </w:pPr>
          </w:p>
        </w:tc>
        <w:tc>
          <w:tcPr>
            <w:tcW w:w="2403" w:type="dxa"/>
          </w:tcPr>
          <w:p w:rsidR="00C90051" w:rsidRDefault="00C90051">
            <w:pPr>
              <w:pStyle w:val="ConsPlusNormal"/>
            </w:pPr>
          </w:p>
        </w:tc>
      </w:tr>
    </w:tbl>
    <w:p w:rsidR="00C90051" w:rsidRDefault="00C90051">
      <w:pPr>
        <w:pStyle w:val="ConsPlusNormal"/>
        <w:jc w:val="both"/>
      </w:pPr>
    </w:p>
    <w:p w:rsidR="00C90051" w:rsidRDefault="00C90051">
      <w:pPr>
        <w:pStyle w:val="ConsPlusNormal"/>
        <w:ind w:firstLine="540"/>
        <w:jc w:val="both"/>
      </w:pPr>
      <w:r>
        <w:t>Подпись руководителя ________________________</w:t>
      </w:r>
    </w:p>
    <w:p w:rsidR="00C90051" w:rsidRDefault="00C90051">
      <w:pPr>
        <w:pStyle w:val="ConsPlusNormal"/>
        <w:jc w:val="both"/>
      </w:pPr>
    </w:p>
    <w:p w:rsidR="00C90051" w:rsidRDefault="00C90051">
      <w:pPr>
        <w:pStyle w:val="ConsPlusNormal"/>
        <w:jc w:val="both"/>
      </w:pPr>
    </w:p>
    <w:p w:rsidR="00C90051" w:rsidRDefault="00C90051">
      <w:pPr>
        <w:pStyle w:val="ConsPlusNormal"/>
        <w:pBdr>
          <w:top w:val="single" w:sz="6" w:space="0" w:color="auto"/>
        </w:pBdr>
        <w:spacing w:before="100" w:after="100"/>
        <w:jc w:val="both"/>
        <w:rPr>
          <w:sz w:val="2"/>
          <w:szCs w:val="2"/>
        </w:rPr>
      </w:pPr>
    </w:p>
    <w:p w:rsidR="00865C39" w:rsidRDefault="00865C39"/>
    <w:sectPr w:rsidR="00865C39" w:rsidSect="00425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90051"/>
    <w:rsid w:val="00865C39"/>
    <w:rsid w:val="00C90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0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95C80A31CA2A65A2D96253E0BA3D88D61540593FCEE29E380CB4217Y2uFG" TargetMode="External"/><Relationship Id="rId13" Type="http://schemas.openxmlformats.org/officeDocument/2006/relationships/image" Target="media/image2.wmf"/><Relationship Id="rId18" Type="http://schemas.openxmlformats.org/officeDocument/2006/relationships/hyperlink" Target="consultantplus://offline/ref=F3E95C80A31CA2A65A2D88282867F4D48F6A0F0B99FBE67FBADF901F402654507A480B3B297AC70B22D2D3Y8u1G" TargetMode="External"/><Relationship Id="rId26" Type="http://schemas.openxmlformats.org/officeDocument/2006/relationships/hyperlink" Target="consultantplus://offline/ref=F3E95C80A31CA2A65A2D88282867F4D48F6A0F0B98FEE37FBEDF901F402654507A480B3B297AC70B22D0D1Y8uDG" TargetMode="External"/><Relationship Id="rId39" Type="http://schemas.openxmlformats.org/officeDocument/2006/relationships/hyperlink" Target="consultantplus://offline/ref=F3E95C80A31CA2A65A2D88282867F4D48F6A0F0B98FEE37FBEDF901F402654507A480B3B297AC70B22D0D0Y8uBG" TargetMode="External"/><Relationship Id="rId3" Type="http://schemas.openxmlformats.org/officeDocument/2006/relationships/webSettings" Target="webSettings.xml"/><Relationship Id="rId21" Type="http://schemas.openxmlformats.org/officeDocument/2006/relationships/hyperlink" Target="consultantplus://offline/ref=F3E95C80A31CA2A65A2D96253E0BA3D88E6956069BFEEE29E380CB4217Y2uFG" TargetMode="External"/><Relationship Id="rId34" Type="http://schemas.openxmlformats.org/officeDocument/2006/relationships/hyperlink" Target="consultantplus://offline/ref=F3E95C80A31CA2A65A2D88282867F4D48F6A0F0B98FEE279B9DF901F402654507A480B3B297AC70B22D3D2Y8u1G" TargetMode="External"/><Relationship Id="rId42" Type="http://schemas.openxmlformats.org/officeDocument/2006/relationships/hyperlink" Target="consultantplus://offline/ref=F3E95C80A31CA2A65A2D96253E0BA3D88E60570798FEEE29E380CB4217Y2uFG" TargetMode="External"/><Relationship Id="rId47" Type="http://schemas.openxmlformats.org/officeDocument/2006/relationships/fontTable" Target="fontTable.xml"/><Relationship Id="rId7" Type="http://schemas.openxmlformats.org/officeDocument/2006/relationships/hyperlink" Target="consultantplus://offline/ref=F3E95C80A31CA2A65A2D96253E0BA3D88E6150079CFCEE29E380CB4217Y2uFG"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F3E95C80A31CA2A65A2D88282867F4D48F6A0F0B98FAE676BCDF901F40265450Y7uAG" TargetMode="External"/><Relationship Id="rId33" Type="http://schemas.openxmlformats.org/officeDocument/2006/relationships/hyperlink" Target="consultantplus://offline/ref=F3E95C80A31CA2A65A2D88282867F4D48F6A0F0B98FEE279B9DF901F402654507A480B3B297AC70B22D2D3Y8uAG" TargetMode="External"/><Relationship Id="rId38" Type="http://schemas.openxmlformats.org/officeDocument/2006/relationships/hyperlink" Target="consultantplus://offline/ref=F3E95C80A31CA2A65A2D88282867F4D48F6A0F0B98FEE37FBEDF901F402654507A480B3B297AC70B22D0D0Y8uAG" TargetMode="External"/><Relationship Id="rId46" Type="http://schemas.openxmlformats.org/officeDocument/2006/relationships/hyperlink" Target="consultantplus://offline/ref=F3E95C80A31CA2A65A2D88282867F4D48F6A0F0B98FEE37FBEDF901F402654507A480B3B297AC70B22D0D0Y8uDG"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F3E95C80A31CA2A65A2D88282867F4D48F6A0F0B99FBE67FBADF901F402654507A480B3B297AC70B22D2D5Y8u1G" TargetMode="External"/><Relationship Id="rId29" Type="http://schemas.openxmlformats.org/officeDocument/2006/relationships/hyperlink" Target="consultantplus://offline/ref=F3E95C80A31CA2A65A2D96253E0BA3D88E63500299F6EE29E380CB4217Y2uFG" TargetMode="External"/><Relationship Id="rId41" Type="http://schemas.openxmlformats.org/officeDocument/2006/relationships/hyperlink" Target="consultantplus://offline/ref=F3E95C80A31CA2A65A2D88282867F4D48F6A0F0B98FEE279B9DF901F402654507A480B3B297AC70B22D2D3Y8uAG" TargetMode="External"/><Relationship Id="rId1" Type="http://schemas.openxmlformats.org/officeDocument/2006/relationships/styles" Target="styles.xml"/><Relationship Id="rId6" Type="http://schemas.openxmlformats.org/officeDocument/2006/relationships/hyperlink" Target="consultantplus://offline/ref=F3E95C80A31CA2A65A2D96253E0BA3D88E6956069BFEEE29E380CB4217Y2uFG" TargetMode="External"/><Relationship Id="rId11" Type="http://schemas.openxmlformats.org/officeDocument/2006/relationships/hyperlink" Target="consultantplus://offline/ref=F3E95C80A31CA2A65A2D88282867F4D48F6A0F0B99FBE67FBADF901F402654507A480B3B297AC70B22D2D3Y8uBG" TargetMode="External"/><Relationship Id="rId24" Type="http://schemas.openxmlformats.org/officeDocument/2006/relationships/hyperlink" Target="consultantplus://offline/ref=F3E95C80A31CA2A65A2D88282867F4D48F6A0F0B9AF7E77DBEDF901F40265450Y7uAG" TargetMode="External"/><Relationship Id="rId32" Type="http://schemas.openxmlformats.org/officeDocument/2006/relationships/hyperlink" Target="consultantplus://offline/ref=F3E95C80A31CA2A65A2D96253E0BA3D88D6759059BFAEE29E380CB4217Y2uFG" TargetMode="External"/><Relationship Id="rId37" Type="http://schemas.openxmlformats.org/officeDocument/2006/relationships/hyperlink" Target="consultantplus://offline/ref=F3E95C80A31CA2A65A2D88282867F4D48F6A0F0B98FEE37FBEDF901F402654507A480B3B297AC70B22D0D1Y8uEG" TargetMode="External"/><Relationship Id="rId40" Type="http://schemas.openxmlformats.org/officeDocument/2006/relationships/hyperlink" Target="consultantplus://offline/ref=F3E95C80A31CA2A65A2D88282867F4D48F6A0F0B98FEE37FBEDF901F402654507A480B3B297AC70B22D0D3Y8u8G" TargetMode="External"/><Relationship Id="rId45" Type="http://schemas.openxmlformats.org/officeDocument/2006/relationships/hyperlink" Target="consultantplus://offline/ref=F3E95C80A31CA2A65A2D88282867F4D48F6A0F0B98FEE37FBEDF901F402654507A480B3B297AC70B22D0D3Y8u1G" TargetMode="External"/><Relationship Id="rId5" Type="http://schemas.openxmlformats.org/officeDocument/2006/relationships/hyperlink" Target="consultantplus://offline/ref=F3E95C80A31CA2A65A2D88282867F4D48F6A0F0B98FEE37FBEDF901F402654507A480B3B297AC70B22D0D1Y8uDG" TargetMode="External"/><Relationship Id="rId15" Type="http://schemas.openxmlformats.org/officeDocument/2006/relationships/image" Target="media/image4.wmf"/><Relationship Id="rId23" Type="http://schemas.openxmlformats.org/officeDocument/2006/relationships/hyperlink" Target="consultantplus://offline/ref=F3E95C80A31CA2A65A2D96253E0BA3D88D61540593FCEE29E380CB4217Y2uFG" TargetMode="External"/><Relationship Id="rId28" Type="http://schemas.openxmlformats.org/officeDocument/2006/relationships/hyperlink" Target="consultantplus://offline/ref=F3E95C80A31CA2A65A2D96253E0BA3D88E6150079CFCEE29E380CB4217Y2uFG" TargetMode="External"/><Relationship Id="rId36" Type="http://schemas.openxmlformats.org/officeDocument/2006/relationships/hyperlink" Target="consultantplus://offline/ref=F3E95C80A31CA2A65A2D88282867F4D48F6A0F0B98FEE37FBEDF901F402654507A480B3B297AC70B22D0D1Y8uEG" TargetMode="External"/><Relationship Id="rId10" Type="http://schemas.openxmlformats.org/officeDocument/2006/relationships/hyperlink" Target="consultantplus://offline/ref=F3E95C80A31CA2A65A2D88282867F4D48F6A0F0B99FBE67FBADF901F402654507A480B3B297AC70B22D2D3Y8uAG" TargetMode="External"/><Relationship Id="rId19" Type="http://schemas.openxmlformats.org/officeDocument/2006/relationships/hyperlink" Target="consultantplus://offline/ref=F3E95C80A31CA2A65A2D88282867F4D48F6A0F0B99FBE67FBADF901F402654507A480B3B297AC70B22D2D5Y8u8G" TargetMode="External"/><Relationship Id="rId31" Type="http://schemas.openxmlformats.org/officeDocument/2006/relationships/hyperlink" Target="consultantplus://offline/ref=F3E95C80A31CA2A65A2D96253E0BA3D88E61510F9EFDEE29E380CB4217Y2uFG" TargetMode="External"/><Relationship Id="rId44" Type="http://schemas.openxmlformats.org/officeDocument/2006/relationships/hyperlink" Target="consultantplus://offline/ref=F3E95C80A31CA2A65A2D88282867F4D48F6A0F0B98FAE676BCDF901F402654507A480B3B297AC70B22D0D0Y8u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E95C80A31CA2A65A2D88282867F4D48F6A0F0B9AF7E77DBEDF901F40265450Y7uAG" TargetMode="External"/><Relationship Id="rId14" Type="http://schemas.openxmlformats.org/officeDocument/2006/relationships/image" Target="media/image3.wmf"/><Relationship Id="rId22" Type="http://schemas.openxmlformats.org/officeDocument/2006/relationships/hyperlink" Target="consultantplus://offline/ref=F3E95C80A31CA2A65A2D96253E0BA3D88E6150079CFCEE29E380CB4217Y2uFG" TargetMode="External"/><Relationship Id="rId27" Type="http://schemas.openxmlformats.org/officeDocument/2006/relationships/hyperlink" Target="consultantplus://offline/ref=F3E95C80A31CA2A65A2D96253E0BA3D88E6956069BFEEE29E380CB4217Y2uFG" TargetMode="External"/><Relationship Id="rId30" Type="http://schemas.openxmlformats.org/officeDocument/2006/relationships/hyperlink" Target="consultantplus://offline/ref=F3E95C80A31CA2A65A2D96253E0BA3D88D68560399FCEE29E380CB4217Y2uFG" TargetMode="External"/><Relationship Id="rId35" Type="http://schemas.openxmlformats.org/officeDocument/2006/relationships/hyperlink" Target="consultantplus://offline/ref=F3E95C80A31CA2A65A2D88282867F4D48F6A0F0B98FEE37FBEDF901F402654507A480B3B297AC70B22D0D1Y8uFG" TargetMode="External"/><Relationship Id="rId43" Type="http://schemas.openxmlformats.org/officeDocument/2006/relationships/hyperlink" Target="consultantplus://offline/ref=F3E95C80A31CA2A65A2D96253E0BA3D88E61580198F8EE29E380CB4217Y2u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8309</Words>
  <Characters>47364</Characters>
  <Application>Microsoft Office Word</Application>
  <DocSecurity>0</DocSecurity>
  <Lines>394</Lines>
  <Paragraphs>111</Paragraphs>
  <ScaleCrop>false</ScaleCrop>
  <Company>Адм</Company>
  <LinksUpToDate>false</LinksUpToDate>
  <CharactersWithSpaces>55562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2018-02-20T06:46:00Z</dcterms:created>
  <dcterms:modified xsi:type="dcterms:W3CDTF">2018-02-20T06:46:00Z</dcterms:modified>
</cp:coreProperties>
</file>