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FA766F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A766F">
        <w:rPr>
          <w:sz w:val="26"/>
          <w:szCs w:val="26"/>
        </w:rPr>
        <w:t>Заключение</w:t>
      </w:r>
    </w:p>
    <w:p w:rsidR="001C2E76" w:rsidRPr="00FA766F" w:rsidRDefault="009E15A3" w:rsidP="00FA76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766F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FA766F" w:rsidRPr="00FA766F">
        <w:rPr>
          <w:rFonts w:ascii="Times New Roman" w:hAnsi="Times New Roman" w:cs="Times New Roman"/>
          <w:sz w:val="26"/>
          <w:szCs w:val="26"/>
        </w:rPr>
        <w:t xml:space="preserve">решения Совета городского округа "Город Нарьян-Мар" "Об утверждении положения "О </w:t>
      </w:r>
      <w:proofErr w:type="spellStart"/>
      <w:r w:rsidR="00FA766F" w:rsidRPr="00FA766F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FA766F" w:rsidRPr="00FA766F">
        <w:rPr>
          <w:rFonts w:ascii="Times New Roman" w:hAnsi="Times New Roman" w:cs="Times New Roman"/>
          <w:sz w:val="26"/>
          <w:szCs w:val="26"/>
        </w:rPr>
        <w:t>-частном партнерстве в муниципальном образовании "Городской округ "Город Нарьян-Мар"</w:t>
      </w:r>
    </w:p>
    <w:p w:rsidR="00CA2D02" w:rsidRPr="0010241D" w:rsidRDefault="00CA2D02" w:rsidP="00A64C6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1833" w:rsidRPr="0035371C" w:rsidRDefault="00171833" w:rsidP="005819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D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7B626F" w:rsidRPr="0010241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0241D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</w:t>
      </w:r>
      <w:r w:rsidR="00910757" w:rsidRPr="0010241D">
        <w:rPr>
          <w:rFonts w:ascii="Times New Roman" w:hAnsi="Times New Roman" w:cs="Times New Roman"/>
          <w:sz w:val="26"/>
          <w:szCs w:val="26"/>
        </w:rPr>
        <w:t xml:space="preserve"> </w:t>
      </w:r>
      <w:r w:rsidRPr="0010241D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</w:t>
      </w:r>
      <w:r w:rsidR="0010241D" w:rsidRPr="0010241D">
        <w:rPr>
          <w:rFonts w:ascii="Times New Roman" w:hAnsi="Times New Roman" w:cs="Times New Roman"/>
          <w:sz w:val="26"/>
          <w:szCs w:val="26"/>
        </w:rPr>
        <w:t xml:space="preserve">решения Совета городского округа "Город Нарьян-Мар" "Об утверждении положения "О </w:t>
      </w:r>
      <w:proofErr w:type="spellStart"/>
      <w:r w:rsidR="0010241D" w:rsidRPr="0010241D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10241D" w:rsidRPr="0010241D">
        <w:rPr>
          <w:rFonts w:ascii="Times New Roman" w:hAnsi="Times New Roman" w:cs="Times New Roman"/>
          <w:sz w:val="26"/>
          <w:szCs w:val="26"/>
        </w:rPr>
        <w:t>-частном партнерстве в муниципальном образовании "Городской округ "Город Нарьян-Мар"</w:t>
      </w:r>
      <w:r w:rsidR="00215E4B" w:rsidRPr="0010241D">
        <w:rPr>
          <w:rFonts w:ascii="Times New Roman" w:hAnsi="Times New Roman" w:cs="Times New Roman"/>
          <w:sz w:val="26"/>
          <w:szCs w:val="26"/>
        </w:rPr>
        <w:t xml:space="preserve"> </w:t>
      </w:r>
      <w:r w:rsidRPr="0010241D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10241D" w:rsidRPr="0010241D">
        <w:rPr>
          <w:rFonts w:ascii="Times New Roman" w:hAnsi="Times New Roman" w:cs="Times New Roman"/>
          <w:sz w:val="26"/>
          <w:szCs w:val="26"/>
        </w:rPr>
        <w:t>решения</w:t>
      </w:r>
      <w:r w:rsidRPr="0010241D">
        <w:rPr>
          <w:rFonts w:ascii="Times New Roman" w:hAnsi="Times New Roman" w:cs="Times New Roman"/>
          <w:sz w:val="26"/>
          <w:szCs w:val="26"/>
        </w:rPr>
        <w:t xml:space="preserve">), в результате установлено </w:t>
      </w:r>
      <w:r w:rsidRPr="0035371C">
        <w:rPr>
          <w:rFonts w:ascii="Times New Roman" w:hAnsi="Times New Roman" w:cs="Times New Roman"/>
          <w:sz w:val="26"/>
          <w:szCs w:val="26"/>
        </w:rPr>
        <w:t>следующее.</w:t>
      </w:r>
    </w:p>
    <w:p w:rsidR="00734695" w:rsidRPr="007E6AB7" w:rsidRDefault="00171833" w:rsidP="00734695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71C">
        <w:rPr>
          <w:rFonts w:ascii="Times New Roman" w:hAnsi="Times New Roman" w:cs="Times New Roman"/>
          <w:sz w:val="26"/>
          <w:szCs w:val="26"/>
        </w:rPr>
        <w:t xml:space="preserve">При подготовке проекта </w:t>
      </w:r>
      <w:r w:rsidR="009F2263">
        <w:rPr>
          <w:rFonts w:ascii="Times New Roman" w:hAnsi="Times New Roman" w:cs="Times New Roman"/>
          <w:sz w:val="26"/>
          <w:szCs w:val="26"/>
        </w:rPr>
        <w:t>решения</w:t>
      </w:r>
      <w:r w:rsidRPr="0035371C">
        <w:rPr>
          <w:rFonts w:ascii="Times New Roman" w:hAnsi="Times New Roman" w:cs="Times New Roman"/>
          <w:sz w:val="26"/>
          <w:szCs w:val="26"/>
        </w:rPr>
        <w:t xml:space="preserve"> процедуры, предусмотренные </w:t>
      </w:r>
      <w:r w:rsidR="00E83949" w:rsidRPr="0035371C">
        <w:rPr>
          <w:rFonts w:ascii="Times New Roman" w:hAnsi="Times New Roman" w:cs="Times New Roman"/>
          <w:sz w:val="26"/>
          <w:szCs w:val="26"/>
        </w:rPr>
        <w:t>Порядком</w:t>
      </w:r>
      <w:r w:rsidRPr="0035371C">
        <w:rPr>
          <w:rFonts w:ascii="Times New Roman" w:hAnsi="Times New Roman" w:cs="Times New Roman"/>
          <w:sz w:val="26"/>
          <w:szCs w:val="26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F80252">
        <w:rPr>
          <w:rFonts w:ascii="Times New Roman" w:hAnsi="Times New Roman" w:cs="Times New Roman"/>
          <w:sz w:val="26"/>
          <w:szCs w:val="26"/>
        </w:rPr>
        <w:br/>
      </w:r>
      <w:r w:rsidRPr="0035371C">
        <w:rPr>
          <w:rFonts w:ascii="Times New Roman" w:hAnsi="Times New Roman" w:cs="Times New Roman"/>
          <w:sz w:val="26"/>
          <w:szCs w:val="26"/>
        </w:rPr>
        <w:t xml:space="preserve">и экспертизы действующих нормативных правовых актов муниципального образования "Городской округ "Города </w:t>
      </w:r>
      <w:r w:rsidRPr="009F2263">
        <w:rPr>
          <w:rFonts w:ascii="Times New Roman" w:hAnsi="Times New Roman" w:cs="Times New Roman"/>
          <w:sz w:val="26"/>
          <w:szCs w:val="26"/>
        </w:rPr>
        <w:t xml:space="preserve">Нарьян-Мара", разработчиком соблюдены. Сводный отчет о результатах проведения оценки регулирующего воздействия проекта </w:t>
      </w:r>
      <w:r w:rsidRPr="007E6AB7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 (далее – сводный отчет) соответствует установленным требованиям.</w:t>
      </w:r>
    </w:p>
    <w:p w:rsidR="00E12436" w:rsidRPr="007E6AB7" w:rsidRDefault="00171833" w:rsidP="00E12436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AB7">
        <w:rPr>
          <w:rFonts w:ascii="Times New Roman" w:hAnsi="Times New Roman" w:cs="Times New Roman"/>
          <w:sz w:val="26"/>
          <w:szCs w:val="26"/>
        </w:rPr>
        <w:t xml:space="preserve">Информация об оценке регулирующего воздействия проекта </w:t>
      </w:r>
      <w:r w:rsidR="009F2263" w:rsidRPr="007E6AB7">
        <w:rPr>
          <w:rFonts w:ascii="Times New Roman" w:hAnsi="Times New Roman" w:cs="Times New Roman"/>
          <w:sz w:val="26"/>
          <w:szCs w:val="26"/>
        </w:rPr>
        <w:t>решения</w:t>
      </w:r>
      <w:r w:rsidRPr="007E6AB7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</w:t>
      </w:r>
      <w:r w:rsidR="00734695" w:rsidRPr="007E6A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Также уведомления о проведении публичных консультаций были направлены в: Департамент финансов и экономики НАО, Прокуратуру НАО, АО "Центр развития бизнеса НАО", Уполномоченному </w:t>
      </w:r>
      <w:r w:rsidR="00A66FC2" w:rsidRPr="007E6AB7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734695" w:rsidRPr="007E6A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защите предпринимателей в НАО, председателю Ненецкого регионального отделения Общероссийской общественной организации малого и среднего предпринимательства "ОПОРА РОССИИ", ОАО "Ненецкая нефтяная компания", </w:t>
      </w:r>
      <w:r w:rsidR="00A66FC2" w:rsidRPr="007E6AB7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734695" w:rsidRPr="007E6A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ИП </w:t>
      </w:r>
      <w:proofErr w:type="spellStart"/>
      <w:r w:rsidR="00734695" w:rsidRPr="007E6AB7">
        <w:rPr>
          <w:rFonts w:ascii="Times New Roman" w:eastAsiaTheme="minorHAnsi" w:hAnsi="Times New Roman" w:cs="Times New Roman"/>
          <w:sz w:val="26"/>
          <w:szCs w:val="26"/>
          <w:lang w:eastAsia="en-US"/>
        </w:rPr>
        <w:t>Курленко</w:t>
      </w:r>
      <w:proofErr w:type="spellEnd"/>
      <w:r w:rsidR="00734695" w:rsidRPr="007E6A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А.Г., ИП Хабарову В.Л., ИП Акопяну Э.А., ИП </w:t>
      </w:r>
      <w:proofErr w:type="spellStart"/>
      <w:r w:rsidR="00734695" w:rsidRPr="007E6AB7">
        <w:rPr>
          <w:rFonts w:ascii="Times New Roman" w:eastAsiaTheme="minorHAnsi" w:hAnsi="Times New Roman" w:cs="Times New Roman"/>
          <w:sz w:val="26"/>
          <w:szCs w:val="26"/>
          <w:lang w:eastAsia="en-US"/>
        </w:rPr>
        <w:t>Абачараевой</w:t>
      </w:r>
      <w:proofErr w:type="spellEnd"/>
      <w:r w:rsidR="00734695" w:rsidRPr="007E6A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А.Ц., </w:t>
      </w:r>
      <w:r w:rsidR="00A66FC2" w:rsidRPr="007E6AB7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734695" w:rsidRPr="007E6AB7">
        <w:rPr>
          <w:rFonts w:ascii="Times New Roman" w:eastAsiaTheme="minorHAnsi" w:hAnsi="Times New Roman" w:cs="Times New Roman"/>
          <w:sz w:val="26"/>
          <w:szCs w:val="26"/>
          <w:lang w:eastAsia="en-US"/>
        </w:rPr>
        <w:t>ИП Каримову А.Х.</w:t>
      </w:r>
    </w:p>
    <w:p w:rsidR="00A337A3" w:rsidRPr="00DB2A60" w:rsidRDefault="00171833" w:rsidP="00A337A3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95F">
        <w:rPr>
          <w:rFonts w:ascii="Times New Roman" w:hAnsi="Times New Roman" w:cs="Times New Roman"/>
          <w:sz w:val="26"/>
          <w:szCs w:val="26"/>
        </w:rPr>
        <w:lastRenderedPageBreak/>
        <w:t xml:space="preserve">В ходе подготовки настоящего </w:t>
      </w:r>
      <w:r w:rsidRPr="00BA0AEB">
        <w:rPr>
          <w:rFonts w:ascii="Times New Roman" w:hAnsi="Times New Roman" w:cs="Times New Roman"/>
          <w:sz w:val="26"/>
          <w:szCs w:val="26"/>
        </w:rPr>
        <w:t xml:space="preserve">заключения были проведены публичные консультации в </w:t>
      </w:r>
      <w:r w:rsidR="0058191A" w:rsidRPr="00BA0AEB">
        <w:rPr>
          <w:rFonts w:ascii="Times New Roman" w:hAnsi="Times New Roman" w:cs="Times New Roman"/>
          <w:sz w:val="26"/>
          <w:szCs w:val="26"/>
        </w:rPr>
        <w:t>период</w:t>
      </w:r>
      <w:r w:rsidRPr="00BA0AEB">
        <w:rPr>
          <w:rFonts w:ascii="Times New Roman" w:hAnsi="Times New Roman" w:cs="Times New Roman"/>
          <w:sz w:val="26"/>
          <w:szCs w:val="26"/>
        </w:rPr>
        <w:t xml:space="preserve"> с </w:t>
      </w:r>
      <w:r w:rsidR="00DC595F" w:rsidRPr="00BA0AEB">
        <w:rPr>
          <w:rFonts w:ascii="Times New Roman" w:hAnsi="Times New Roman" w:cs="Times New Roman"/>
          <w:sz w:val="26"/>
          <w:szCs w:val="26"/>
        </w:rPr>
        <w:t>04</w:t>
      </w:r>
      <w:r w:rsidR="00C66202" w:rsidRPr="00BA0AEB">
        <w:rPr>
          <w:rFonts w:ascii="Times New Roman" w:hAnsi="Times New Roman" w:cs="Times New Roman"/>
          <w:sz w:val="26"/>
          <w:szCs w:val="26"/>
        </w:rPr>
        <w:t>.</w:t>
      </w:r>
      <w:r w:rsidR="00DC595F" w:rsidRPr="00BA0AEB">
        <w:rPr>
          <w:rFonts w:ascii="Times New Roman" w:hAnsi="Times New Roman" w:cs="Times New Roman"/>
          <w:sz w:val="26"/>
          <w:szCs w:val="26"/>
        </w:rPr>
        <w:t>12</w:t>
      </w:r>
      <w:r w:rsidR="00C66202" w:rsidRPr="00BA0AEB">
        <w:rPr>
          <w:rFonts w:ascii="Times New Roman" w:hAnsi="Times New Roman" w:cs="Times New Roman"/>
          <w:sz w:val="26"/>
          <w:szCs w:val="26"/>
        </w:rPr>
        <w:t xml:space="preserve">.2023 по </w:t>
      </w:r>
      <w:r w:rsidR="00DC595F" w:rsidRPr="00BA0AEB">
        <w:rPr>
          <w:rFonts w:ascii="Times New Roman" w:hAnsi="Times New Roman" w:cs="Times New Roman"/>
          <w:sz w:val="26"/>
          <w:szCs w:val="26"/>
        </w:rPr>
        <w:t>22</w:t>
      </w:r>
      <w:r w:rsidR="00C66202" w:rsidRPr="00BA0AEB">
        <w:rPr>
          <w:rFonts w:ascii="Times New Roman" w:hAnsi="Times New Roman" w:cs="Times New Roman"/>
          <w:sz w:val="26"/>
          <w:szCs w:val="26"/>
        </w:rPr>
        <w:t>.</w:t>
      </w:r>
      <w:r w:rsidR="00DC595F" w:rsidRPr="00BA0AEB">
        <w:rPr>
          <w:rFonts w:ascii="Times New Roman" w:hAnsi="Times New Roman" w:cs="Times New Roman"/>
          <w:sz w:val="26"/>
          <w:szCs w:val="26"/>
        </w:rPr>
        <w:t>12</w:t>
      </w:r>
      <w:r w:rsidR="00C66202" w:rsidRPr="00BA0AEB">
        <w:rPr>
          <w:rFonts w:ascii="Times New Roman" w:hAnsi="Times New Roman" w:cs="Times New Roman"/>
          <w:sz w:val="26"/>
          <w:szCs w:val="26"/>
        </w:rPr>
        <w:t>.2023</w:t>
      </w:r>
      <w:r w:rsidRPr="00BA0AEB">
        <w:rPr>
          <w:rFonts w:ascii="Times New Roman" w:hAnsi="Times New Roman" w:cs="Times New Roman"/>
          <w:sz w:val="26"/>
          <w:szCs w:val="26"/>
        </w:rPr>
        <w:t>.</w:t>
      </w:r>
    </w:p>
    <w:p w:rsidR="00274A52" w:rsidRPr="00AB482B" w:rsidRDefault="00A337A3" w:rsidP="00274A52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A60">
        <w:rPr>
          <w:rFonts w:ascii="Times New Roman" w:hAnsi="Times New Roman"/>
          <w:sz w:val="26"/>
          <w:szCs w:val="26"/>
        </w:rPr>
        <w:t xml:space="preserve">Проект </w:t>
      </w:r>
      <w:r w:rsidR="002800D9" w:rsidRPr="00DB2A60">
        <w:rPr>
          <w:rFonts w:ascii="Times New Roman" w:hAnsi="Times New Roman"/>
          <w:sz w:val="26"/>
          <w:szCs w:val="26"/>
        </w:rPr>
        <w:t>решения</w:t>
      </w:r>
      <w:r w:rsidRPr="00DB2A60">
        <w:rPr>
          <w:rFonts w:ascii="Times New Roman" w:hAnsi="Times New Roman"/>
          <w:sz w:val="26"/>
          <w:szCs w:val="26"/>
        </w:rPr>
        <w:t xml:space="preserve"> </w:t>
      </w:r>
      <w:r w:rsidR="00DB2A60">
        <w:rPr>
          <w:rFonts w:ascii="Times New Roman" w:hAnsi="Times New Roman"/>
          <w:sz w:val="26"/>
          <w:szCs w:val="26"/>
        </w:rPr>
        <w:t xml:space="preserve">разработан </w:t>
      </w:r>
      <w:r w:rsidR="00DB2A60" w:rsidRPr="00DB2A60">
        <w:rPr>
          <w:rFonts w:ascii="Times New Roman" w:hAnsi="Times New Roman"/>
          <w:sz w:val="26"/>
          <w:szCs w:val="26"/>
        </w:rPr>
        <w:t xml:space="preserve">на основании результатов проведенной экспертизы решения Совета городского округа "Городской округ "Город Нарьян-Мар" от 20.05.2016 № 238-р "О </w:t>
      </w:r>
      <w:proofErr w:type="spellStart"/>
      <w:r w:rsidR="00DB2A60" w:rsidRPr="00DB2A60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="00DB2A60" w:rsidRPr="00DB2A60">
        <w:rPr>
          <w:rFonts w:ascii="Times New Roman" w:hAnsi="Times New Roman"/>
          <w:sz w:val="26"/>
          <w:szCs w:val="26"/>
        </w:rPr>
        <w:t xml:space="preserve">-частном партнерстве в муниципальном образовании "Городской округ "Город Нарьян-Мар" и направлен на приведение правовых норм, регламентирующих </w:t>
      </w:r>
      <w:proofErr w:type="spellStart"/>
      <w:r w:rsidR="00DB2A60" w:rsidRPr="00DB2A60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="00DB2A60" w:rsidRPr="00DB2A60">
        <w:rPr>
          <w:rFonts w:ascii="Times New Roman" w:hAnsi="Times New Roman"/>
          <w:sz w:val="26"/>
          <w:szCs w:val="26"/>
        </w:rPr>
        <w:t xml:space="preserve">-частное партнерство </w:t>
      </w:r>
      <w:r w:rsidR="00F80252">
        <w:rPr>
          <w:rFonts w:ascii="Times New Roman" w:hAnsi="Times New Roman"/>
          <w:sz w:val="26"/>
          <w:szCs w:val="26"/>
        </w:rPr>
        <w:br/>
      </w:r>
      <w:r w:rsidR="00DB2A60" w:rsidRPr="00DB2A60">
        <w:rPr>
          <w:rFonts w:ascii="Times New Roman" w:hAnsi="Times New Roman"/>
          <w:sz w:val="26"/>
          <w:szCs w:val="26"/>
        </w:rPr>
        <w:t>в муниципальном образовании "Городской округ "Город Нарьян-Мар", в соответствие нормам Федерального закона от 13.07.2015 № 224-ФЗ "О</w:t>
      </w:r>
      <w:r w:rsidR="009B4E1A">
        <w:rPr>
          <w:rFonts w:ascii="Times New Roman" w:hAnsi="Times New Roman"/>
          <w:sz w:val="26"/>
          <w:szCs w:val="26"/>
        </w:rPr>
        <w:t xml:space="preserve"> </w:t>
      </w:r>
      <w:r w:rsidR="00DB2A60" w:rsidRPr="00DB2A60">
        <w:rPr>
          <w:rFonts w:ascii="Times New Roman" w:hAnsi="Times New Roman"/>
          <w:sz w:val="26"/>
          <w:szCs w:val="26"/>
        </w:rPr>
        <w:t xml:space="preserve">государственно-частном партнерстве, </w:t>
      </w:r>
      <w:proofErr w:type="spellStart"/>
      <w:r w:rsidR="00DB2A60" w:rsidRPr="00DB2A60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="00DB2A60" w:rsidRPr="00DB2A60">
        <w:rPr>
          <w:rFonts w:ascii="Times New Roman" w:hAnsi="Times New Roman"/>
          <w:sz w:val="26"/>
          <w:szCs w:val="26"/>
        </w:rPr>
        <w:t xml:space="preserve">-частном партнерстве в Российской Федерации и внесении изменений в отдельные </w:t>
      </w:r>
      <w:r w:rsidR="00DB2A60" w:rsidRPr="00AB482B">
        <w:rPr>
          <w:rFonts w:ascii="Times New Roman" w:hAnsi="Times New Roman"/>
          <w:sz w:val="26"/>
          <w:szCs w:val="26"/>
        </w:rPr>
        <w:t>законодательные акты Российской Федерации"</w:t>
      </w:r>
      <w:r w:rsidRPr="00AB482B">
        <w:rPr>
          <w:rFonts w:ascii="Times New Roman" w:hAnsi="Times New Roman"/>
          <w:sz w:val="26"/>
          <w:szCs w:val="26"/>
        </w:rPr>
        <w:t>.</w:t>
      </w:r>
    </w:p>
    <w:p w:rsidR="00171833" w:rsidRPr="00AB482B" w:rsidRDefault="00171833" w:rsidP="00274A52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2B">
        <w:rPr>
          <w:rFonts w:ascii="Times New Roman" w:eastAsia="Calibri" w:hAnsi="Times New Roman" w:cs="Times New Roman"/>
          <w:sz w:val="26"/>
          <w:szCs w:val="26"/>
          <w:lang w:eastAsia="en-US"/>
        </w:rPr>
        <w:t>Краткое описание содержания предлагаемого правового регулирования:</w:t>
      </w:r>
      <w:r w:rsidR="005A1625" w:rsidRPr="00AB48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274A52" w:rsidRPr="00232F12" w:rsidRDefault="00AB482B" w:rsidP="00AB482B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AB482B">
        <w:rPr>
          <w:sz w:val="26"/>
          <w:szCs w:val="26"/>
        </w:rPr>
        <w:t xml:space="preserve">Проектом решения предлагается признать утратившим силу решение Совета городского округа "Город Нарьян-Мар" от 20.05.2016 № 238-р "Об утверждении Положения "О </w:t>
      </w:r>
      <w:proofErr w:type="spellStart"/>
      <w:r w:rsidRPr="00AB482B">
        <w:rPr>
          <w:sz w:val="26"/>
          <w:szCs w:val="26"/>
        </w:rPr>
        <w:t>муниципально</w:t>
      </w:r>
      <w:proofErr w:type="spellEnd"/>
      <w:r w:rsidRPr="00AB482B">
        <w:rPr>
          <w:sz w:val="26"/>
          <w:szCs w:val="26"/>
        </w:rPr>
        <w:t xml:space="preserve">-частном партнерстве в муниципальном образовании "Городской округ "Город Нарьян-Мар" и утвердить положение "О </w:t>
      </w:r>
      <w:proofErr w:type="spellStart"/>
      <w:r w:rsidRPr="00AB482B">
        <w:rPr>
          <w:sz w:val="26"/>
          <w:szCs w:val="26"/>
        </w:rPr>
        <w:t>муниципально</w:t>
      </w:r>
      <w:proofErr w:type="spellEnd"/>
      <w:r w:rsidRPr="00AB482B">
        <w:rPr>
          <w:sz w:val="26"/>
          <w:szCs w:val="26"/>
        </w:rPr>
        <w:t xml:space="preserve">-частном партнерстве в муниципальном образовании "Городской округ "Город </w:t>
      </w:r>
      <w:r w:rsidR="00F80252">
        <w:rPr>
          <w:sz w:val="26"/>
          <w:szCs w:val="26"/>
        </w:rPr>
        <w:br/>
      </w:r>
      <w:r w:rsidRPr="00AB482B">
        <w:rPr>
          <w:sz w:val="26"/>
          <w:szCs w:val="26"/>
        </w:rPr>
        <w:t xml:space="preserve">Нарьян-Мар" в новой редакции, которое будет определять основы правового регулирования отношений, возникающих в связи с заключением, исполнением </w:t>
      </w:r>
      <w:r w:rsidR="00F80252">
        <w:rPr>
          <w:sz w:val="26"/>
          <w:szCs w:val="26"/>
        </w:rPr>
        <w:br/>
      </w:r>
      <w:r w:rsidRPr="00AB482B">
        <w:rPr>
          <w:sz w:val="26"/>
          <w:szCs w:val="26"/>
        </w:rPr>
        <w:t xml:space="preserve">и прекращением соглашения о </w:t>
      </w:r>
      <w:proofErr w:type="spellStart"/>
      <w:r w:rsidRPr="00AB482B">
        <w:rPr>
          <w:sz w:val="26"/>
          <w:szCs w:val="26"/>
        </w:rPr>
        <w:t>муниципально</w:t>
      </w:r>
      <w:proofErr w:type="spellEnd"/>
      <w:r w:rsidRPr="00AB482B">
        <w:rPr>
          <w:sz w:val="26"/>
          <w:szCs w:val="26"/>
        </w:rPr>
        <w:t xml:space="preserve">-частном партнерстве, в том числе соответствующие </w:t>
      </w:r>
      <w:r w:rsidRPr="00232F12">
        <w:rPr>
          <w:sz w:val="26"/>
          <w:szCs w:val="26"/>
        </w:rPr>
        <w:t xml:space="preserve">полномочия органов местного самоуправления, гарантии прав </w:t>
      </w:r>
      <w:r w:rsidR="00F80252">
        <w:rPr>
          <w:sz w:val="26"/>
          <w:szCs w:val="26"/>
        </w:rPr>
        <w:br/>
      </w:r>
      <w:r w:rsidRPr="00232F12">
        <w:rPr>
          <w:sz w:val="26"/>
          <w:szCs w:val="26"/>
        </w:rPr>
        <w:t xml:space="preserve">и законных интересов сторон соглашения о </w:t>
      </w:r>
      <w:proofErr w:type="spellStart"/>
      <w:r w:rsidRPr="00232F12">
        <w:rPr>
          <w:sz w:val="26"/>
          <w:szCs w:val="26"/>
        </w:rPr>
        <w:t>муниципально</w:t>
      </w:r>
      <w:proofErr w:type="spellEnd"/>
      <w:r w:rsidRPr="00232F12">
        <w:rPr>
          <w:sz w:val="26"/>
          <w:szCs w:val="26"/>
        </w:rPr>
        <w:t>-частном партнерстве.</w:t>
      </w:r>
    </w:p>
    <w:p w:rsidR="00171833" w:rsidRPr="00232F12" w:rsidRDefault="00171833" w:rsidP="001E577E">
      <w:pPr>
        <w:pStyle w:val="ae"/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2F12">
        <w:rPr>
          <w:rFonts w:ascii="Times New Roman" w:hAnsi="Times New Roman"/>
          <w:sz w:val="26"/>
          <w:szCs w:val="26"/>
        </w:rPr>
        <w:t xml:space="preserve">Социальные группы, заинтересованные в устранении проблемы, </w:t>
      </w:r>
      <w:r w:rsidR="00BA6188" w:rsidRPr="00232F12">
        <w:rPr>
          <w:rFonts w:ascii="Times New Roman" w:hAnsi="Times New Roman"/>
          <w:sz w:val="26"/>
          <w:szCs w:val="26"/>
        </w:rPr>
        <w:br/>
      </w:r>
      <w:r w:rsidRPr="00232F12">
        <w:rPr>
          <w:rFonts w:ascii="Times New Roman" w:hAnsi="Times New Roman"/>
          <w:sz w:val="26"/>
          <w:szCs w:val="26"/>
        </w:rPr>
        <w:t>их количественная оценка:</w:t>
      </w:r>
    </w:p>
    <w:p w:rsidR="00BD6D2B" w:rsidRPr="000D79AD" w:rsidRDefault="00BD6D2B" w:rsidP="00BD6D2B">
      <w:pPr>
        <w:ind w:firstLine="709"/>
        <w:jc w:val="both"/>
        <w:rPr>
          <w:bCs/>
          <w:sz w:val="26"/>
          <w:szCs w:val="26"/>
          <w:lang w:eastAsia="en-US"/>
        </w:rPr>
      </w:pPr>
      <w:r w:rsidRPr="00232F12">
        <w:rPr>
          <w:bCs/>
          <w:sz w:val="26"/>
          <w:szCs w:val="26"/>
          <w:lang w:eastAsia="en-US"/>
        </w:rPr>
        <w:t xml:space="preserve">Инвесторы, </w:t>
      </w:r>
      <w:r w:rsidRPr="000D79AD">
        <w:rPr>
          <w:bCs/>
          <w:sz w:val="26"/>
          <w:szCs w:val="26"/>
          <w:lang w:eastAsia="en-US"/>
        </w:rPr>
        <w:t>инициаторы инвестиционных проектов.</w:t>
      </w:r>
    </w:p>
    <w:p w:rsidR="00BD6D2B" w:rsidRPr="000D79AD" w:rsidRDefault="00BD6D2B" w:rsidP="00037761">
      <w:pPr>
        <w:ind w:firstLine="709"/>
        <w:jc w:val="both"/>
        <w:rPr>
          <w:bCs/>
          <w:sz w:val="26"/>
          <w:szCs w:val="26"/>
          <w:lang w:eastAsia="en-US"/>
        </w:rPr>
      </w:pPr>
      <w:r w:rsidRPr="000D79AD">
        <w:rPr>
          <w:bCs/>
          <w:sz w:val="26"/>
          <w:szCs w:val="26"/>
          <w:lang w:eastAsia="en-US"/>
        </w:rPr>
        <w:t>Количественно оценить круг заинтересованных лиц не представляется возможным.</w:t>
      </w:r>
    </w:p>
    <w:p w:rsidR="00171833" w:rsidRPr="000D79AD" w:rsidRDefault="00171833" w:rsidP="00037761">
      <w:pPr>
        <w:pStyle w:val="ae"/>
        <w:numPr>
          <w:ilvl w:val="0"/>
          <w:numId w:val="22"/>
        </w:numPr>
        <w:tabs>
          <w:tab w:val="left" w:pos="851"/>
          <w:tab w:val="left" w:pos="1134"/>
          <w:tab w:val="left" w:pos="1560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79AD">
        <w:rPr>
          <w:rFonts w:ascii="Times New Roman" w:hAnsi="Times New Roman"/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037761" w:rsidRPr="007D1BE7" w:rsidRDefault="00037761" w:rsidP="007146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0D79AD">
        <w:rPr>
          <w:iCs/>
          <w:sz w:val="26"/>
          <w:szCs w:val="26"/>
        </w:rPr>
        <w:t xml:space="preserve">Решить проблему участникам соответствующих отношений самостоятельно невозможно, </w:t>
      </w:r>
      <w:r w:rsidRPr="007D1BE7">
        <w:rPr>
          <w:iCs/>
          <w:sz w:val="26"/>
          <w:szCs w:val="26"/>
        </w:rPr>
        <w:t xml:space="preserve">проблема может быть решена при наличии соответствующего нормативного правового акта </w:t>
      </w:r>
      <w:r w:rsidR="000D79AD" w:rsidRPr="007D1BE7">
        <w:rPr>
          <w:iCs/>
          <w:sz w:val="26"/>
          <w:szCs w:val="26"/>
        </w:rPr>
        <w:t>Совета городского округа "Город Нарьян-Мар"</w:t>
      </w:r>
      <w:r w:rsidRPr="007D1BE7">
        <w:rPr>
          <w:iCs/>
          <w:sz w:val="26"/>
          <w:szCs w:val="26"/>
        </w:rPr>
        <w:t>.</w:t>
      </w:r>
    </w:p>
    <w:p w:rsidR="00171833" w:rsidRPr="00B272D4" w:rsidRDefault="006979DA" w:rsidP="006979DA">
      <w:pPr>
        <w:pStyle w:val="ae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1BE7">
        <w:rPr>
          <w:rFonts w:ascii="Times New Roman" w:hAnsi="Times New Roman"/>
          <w:sz w:val="26"/>
          <w:szCs w:val="26"/>
        </w:rPr>
        <w:t xml:space="preserve">Возникновение дополнительных расходов бюджета муниципального образования </w:t>
      </w:r>
      <w:r w:rsidR="007D1BE7" w:rsidRPr="007D1BE7">
        <w:rPr>
          <w:rFonts w:ascii="Times New Roman" w:hAnsi="Times New Roman"/>
          <w:sz w:val="26"/>
          <w:szCs w:val="26"/>
        </w:rPr>
        <w:t xml:space="preserve">"Городской округ "Город Нарьян-Мар" </w:t>
      </w:r>
      <w:r w:rsidR="003F2193" w:rsidRPr="007D1BE7">
        <w:rPr>
          <w:rFonts w:ascii="Times New Roman" w:hAnsi="Times New Roman"/>
          <w:sz w:val="26"/>
          <w:szCs w:val="26"/>
        </w:rPr>
        <w:t xml:space="preserve">возможно </w:t>
      </w:r>
      <w:r w:rsidRPr="007D1BE7">
        <w:rPr>
          <w:rFonts w:ascii="Times New Roman" w:hAnsi="Times New Roman"/>
          <w:sz w:val="26"/>
          <w:szCs w:val="26"/>
        </w:rPr>
        <w:t xml:space="preserve">после </w:t>
      </w:r>
      <w:r w:rsidR="003F2193" w:rsidRPr="007D1BE7">
        <w:rPr>
          <w:rFonts w:ascii="Times New Roman" w:hAnsi="Times New Roman"/>
          <w:sz w:val="26"/>
          <w:szCs w:val="26"/>
        </w:rPr>
        <w:t xml:space="preserve">разработки предложения и </w:t>
      </w:r>
      <w:r w:rsidR="003F2193" w:rsidRPr="00B272D4">
        <w:rPr>
          <w:rFonts w:ascii="Times New Roman" w:hAnsi="Times New Roman"/>
          <w:sz w:val="26"/>
          <w:szCs w:val="26"/>
        </w:rPr>
        <w:t xml:space="preserve">заключения соглашения </w:t>
      </w:r>
      <w:r w:rsidRPr="00B272D4">
        <w:rPr>
          <w:rFonts w:ascii="Times New Roman" w:hAnsi="Times New Roman"/>
          <w:sz w:val="26"/>
          <w:szCs w:val="26"/>
        </w:rPr>
        <w:t xml:space="preserve">о реализации проекта </w:t>
      </w:r>
      <w:proofErr w:type="spellStart"/>
      <w:r w:rsidRPr="00B272D4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B272D4">
        <w:rPr>
          <w:rFonts w:ascii="Times New Roman" w:hAnsi="Times New Roman"/>
          <w:sz w:val="26"/>
          <w:szCs w:val="26"/>
        </w:rPr>
        <w:t>-частного партнерства.</w:t>
      </w:r>
    </w:p>
    <w:p w:rsidR="00F01A5E" w:rsidRPr="006812B0" w:rsidRDefault="00171833" w:rsidP="00714655">
      <w:pPr>
        <w:pStyle w:val="ae"/>
        <w:numPr>
          <w:ilvl w:val="0"/>
          <w:numId w:val="22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72D4">
        <w:rPr>
          <w:rFonts w:ascii="Times New Roman" w:hAnsi="Times New Roman"/>
          <w:sz w:val="26"/>
          <w:szCs w:val="26"/>
        </w:rPr>
        <w:t xml:space="preserve">В период проведения публичных консультаций в адрес Администрации муниципального образования "Городской округ "Город Нарьян-Мар" по проекту </w:t>
      </w:r>
      <w:r w:rsidR="00B272D4" w:rsidRPr="008D2FF2">
        <w:rPr>
          <w:rFonts w:ascii="Times New Roman" w:hAnsi="Times New Roman"/>
          <w:sz w:val="26"/>
          <w:szCs w:val="26"/>
        </w:rPr>
        <w:t>решения</w:t>
      </w:r>
      <w:r w:rsidRPr="008D2FF2">
        <w:rPr>
          <w:rFonts w:ascii="Times New Roman" w:hAnsi="Times New Roman"/>
          <w:sz w:val="26"/>
          <w:szCs w:val="26"/>
        </w:rPr>
        <w:t xml:space="preserve"> </w:t>
      </w:r>
      <w:r w:rsidRPr="006812B0">
        <w:rPr>
          <w:rFonts w:ascii="Times New Roman" w:hAnsi="Times New Roman"/>
          <w:sz w:val="26"/>
          <w:szCs w:val="26"/>
        </w:rPr>
        <w:t>предложени</w:t>
      </w:r>
      <w:r w:rsidR="00D93D63" w:rsidRPr="006812B0">
        <w:rPr>
          <w:rFonts w:ascii="Times New Roman" w:hAnsi="Times New Roman"/>
          <w:sz w:val="26"/>
          <w:szCs w:val="26"/>
        </w:rPr>
        <w:t>й не поступило</w:t>
      </w:r>
      <w:r w:rsidR="004353A4" w:rsidRPr="006812B0">
        <w:rPr>
          <w:rFonts w:ascii="Times New Roman" w:hAnsi="Times New Roman"/>
          <w:sz w:val="26"/>
          <w:szCs w:val="26"/>
        </w:rPr>
        <w:t>.</w:t>
      </w:r>
    </w:p>
    <w:p w:rsidR="005E6FAA" w:rsidRPr="00C45B2A" w:rsidRDefault="00171833" w:rsidP="00E6636B">
      <w:pPr>
        <w:pStyle w:val="ae"/>
        <w:numPr>
          <w:ilvl w:val="0"/>
          <w:numId w:val="22"/>
        </w:numPr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40D">
        <w:rPr>
          <w:rFonts w:ascii="Times New Roman" w:hAnsi="Times New Roman"/>
          <w:sz w:val="26"/>
          <w:szCs w:val="26"/>
        </w:rPr>
        <w:t>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</w:t>
      </w:r>
      <w:r w:rsidR="006C7F87" w:rsidRPr="00C3740D">
        <w:rPr>
          <w:rFonts w:ascii="Times New Roman" w:hAnsi="Times New Roman"/>
          <w:sz w:val="26"/>
          <w:szCs w:val="26"/>
        </w:rPr>
        <w:t xml:space="preserve"> </w:t>
      </w:r>
      <w:r w:rsidRPr="00C3740D">
        <w:rPr>
          <w:rFonts w:ascii="Times New Roman" w:hAnsi="Times New Roman"/>
          <w:sz w:val="26"/>
          <w:szCs w:val="26"/>
        </w:rPr>
        <w:t>вывод</w:t>
      </w:r>
      <w:r w:rsidR="00C3740D" w:rsidRPr="00C3740D">
        <w:rPr>
          <w:rFonts w:ascii="Times New Roman" w:hAnsi="Times New Roman"/>
          <w:sz w:val="26"/>
          <w:szCs w:val="26"/>
        </w:rPr>
        <w:t xml:space="preserve"> о том, что </w:t>
      </w:r>
      <w:r w:rsidR="00C3740D">
        <w:rPr>
          <w:rFonts w:ascii="Times New Roman" w:hAnsi="Times New Roman"/>
          <w:sz w:val="26"/>
          <w:szCs w:val="26"/>
        </w:rPr>
        <w:br/>
        <w:t xml:space="preserve">в </w:t>
      </w:r>
      <w:r w:rsidR="006E2C78" w:rsidRPr="00C3740D">
        <w:rPr>
          <w:rFonts w:ascii="Times New Roman" w:hAnsi="Times New Roman"/>
          <w:sz w:val="26"/>
          <w:szCs w:val="26"/>
        </w:rPr>
        <w:t>соответстви</w:t>
      </w:r>
      <w:r w:rsidR="00823ECF" w:rsidRPr="00C3740D">
        <w:rPr>
          <w:rFonts w:ascii="Times New Roman" w:hAnsi="Times New Roman"/>
          <w:sz w:val="26"/>
          <w:szCs w:val="26"/>
        </w:rPr>
        <w:t>и с</w:t>
      </w:r>
      <w:r w:rsidR="006E2C78" w:rsidRPr="00C3740D">
        <w:rPr>
          <w:rFonts w:ascii="Times New Roman" w:hAnsi="Times New Roman"/>
          <w:sz w:val="26"/>
          <w:szCs w:val="26"/>
        </w:rPr>
        <w:t xml:space="preserve"> Федеральн</w:t>
      </w:r>
      <w:r w:rsidR="00823ECF" w:rsidRPr="00C3740D">
        <w:rPr>
          <w:rFonts w:ascii="Times New Roman" w:hAnsi="Times New Roman"/>
          <w:sz w:val="26"/>
          <w:szCs w:val="26"/>
        </w:rPr>
        <w:t>ым</w:t>
      </w:r>
      <w:r w:rsidR="005E6FAA" w:rsidRPr="00C3740D">
        <w:rPr>
          <w:rFonts w:ascii="Times New Roman" w:hAnsi="Times New Roman"/>
          <w:sz w:val="26"/>
          <w:szCs w:val="26"/>
        </w:rPr>
        <w:t>и</w:t>
      </w:r>
      <w:r w:rsidR="006E2C78" w:rsidRPr="00C3740D">
        <w:rPr>
          <w:rFonts w:ascii="Times New Roman" w:hAnsi="Times New Roman"/>
          <w:sz w:val="26"/>
          <w:szCs w:val="26"/>
        </w:rPr>
        <w:t xml:space="preserve"> закон</w:t>
      </w:r>
      <w:r w:rsidR="005E6FAA" w:rsidRPr="00C3740D">
        <w:rPr>
          <w:rFonts w:ascii="Times New Roman" w:hAnsi="Times New Roman"/>
          <w:sz w:val="26"/>
          <w:szCs w:val="26"/>
        </w:rPr>
        <w:t>ами</w:t>
      </w:r>
      <w:r w:rsidR="006E2C78" w:rsidRPr="00C3740D">
        <w:rPr>
          <w:rFonts w:ascii="Times New Roman" w:hAnsi="Times New Roman"/>
          <w:sz w:val="26"/>
          <w:szCs w:val="26"/>
        </w:rPr>
        <w:t xml:space="preserve"> от 13.07.2015 № 224-ФЗ "О государственно-частном партнерстве, </w:t>
      </w:r>
      <w:proofErr w:type="spellStart"/>
      <w:r w:rsidR="006E2C78" w:rsidRPr="00C3740D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="006E2C78" w:rsidRPr="00C3740D">
        <w:rPr>
          <w:rFonts w:ascii="Times New Roman" w:hAnsi="Times New Roman"/>
          <w:sz w:val="26"/>
          <w:szCs w:val="26"/>
        </w:rPr>
        <w:t xml:space="preserve">-частном партнерстве в Российской Федерации </w:t>
      </w:r>
      <w:r w:rsidR="00BA6E43">
        <w:rPr>
          <w:rFonts w:ascii="Times New Roman" w:hAnsi="Times New Roman"/>
          <w:sz w:val="26"/>
          <w:szCs w:val="26"/>
        </w:rPr>
        <w:br/>
      </w:r>
      <w:r w:rsidR="006E2C78" w:rsidRPr="00C3740D">
        <w:rPr>
          <w:rFonts w:ascii="Times New Roman" w:hAnsi="Times New Roman"/>
          <w:sz w:val="26"/>
          <w:szCs w:val="26"/>
        </w:rPr>
        <w:t>и внесении изменений в отдельные законодательные акты Российской Федерации"</w:t>
      </w:r>
      <w:r w:rsidR="00A630A4" w:rsidRPr="00C3740D">
        <w:rPr>
          <w:rFonts w:ascii="Times New Roman" w:hAnsi="Times New Roman"/>
          <w:sz w:val="26"/>
          <w:szCs w:val="26"/>
        </w:rPr>
        <w:t xml:space="preserve">, </w:t>
      </w:r>
      <w:r w:rsidR="00BA6E43">
        <w:rPr>
          <w:rFonts w:ascii="Times New Roman" w:hAnsi="Times New Roman"/>
          <w:sz w:val="26"/>
          <w:szCs w:val="26"/>
        </w:rPr>
        <w:br/>
      </w:r>
      <w:r w:rsidR="00A630A4" w:rsidRPr="00C3740D">
        <w:rPr>
          <w:rFonts w:ascii="Times New Roman" w:hAnsi="Times New Roman"/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Уставом муниципального образования "Городской округ </w:t>
      </w:r>
      <w:r w:rsidR="00A630A4" w:rsidRPr="00C3740D">
        <w:rPr>
          <w:rFonts w:ascii="Times New Roman" w:hAnsi="Times New Roman"/>
          <w:sz w:val="26"/>
          <w:szCs w:val="26"/>
        </w:rPr>
        <w:lastRenderedPageBreak/>
        <w:t>"Город Нарьян-Мар"</w:t>
      </w:r>
      <w:r w:rsidR="005E6FAA" w:rsidRPr="00C3740D">
        <w:rPr>
          <w:rFonts w:ascii="Times New Roman" w:hAnsi="Times New Roman"/>
          <w:sz w:val="26"/>
          <w:szCs w:val="26"/>
        </w:rPr>
        <w:t xml:space="preserve">, постановлением Совета городского округа "Город Нарьян-Мар" от 27.04.2006 № 62 "Об утверждении положения "Об администрации города Нарьян-Мара" </w:t>
      </w:r>
      <w:r w:rsidR="00630DA9" w:rsidRPr="00C3740D">
        <w:rPr>
          <w:rFonts w:ascii="Times New Roman" w:hAnsi="Times New Roman"/>
          <w:sz w:val="26"/>
          <w:szCs w:val="26"/>
        </w:rPr>
        <w:t xml:space="preserve">муниципальные нормативные правовые акты, регламентирующие основы правового регулирования отношений, возникающих в связи с подготовкой проекта </w:t>
      </w:r>
      <w:proofErr w:type="spellStart"/>
      <w:r w:rsidR="00630DA9" w:rsidRPr="00C3740D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="00630DA9" w:rsidRPr="00C3740D">
        <w:rPr>
          <w:rFonts w:ascii="Times New Roman" w:hAnsi="Times New Roman"/>
          <w:sz w:val="26"/>
          <w:szCs w:val="26"/>
        </w:rPr>
        <w:t xml:space="preserve">-частного партнерства, заключением, исполнением и прекращением соглашения о </w:t>
      </w:r>
      <w:proofErr w:type="spellStart"/>
      <w:r w:rsidR="00630DA9" w:rsidRPr="00C3740D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="00630DA9" w:rsidRPr="00C3740D">
        <w:rPr>
          <w:rFonts w:ascii="Times New Roman" w:hAnsi="Times New Roman"/>
          <w:sz w:val="26"/>
          <w:szCs w:val="26"/>
        </w:rPr>
        <w:t xml:space="preserve">-частном </w:t>
      </w:r>
      <w:r w:rsidR="00630DA9" w:rsidRPr="00C45B2A">
        <w:rPr>
          <w:rFonts w:ascii="Times New Roman" w:hAnsi="Times New Roman"/>
          <w:sz w:val="26"/>
          <w:szCs w:val="26"/>
        </w:rPr>
        <w:t xml:space="preserve">партнерстве, в том числе соответствующие полномочия органов местного самоуправления, устанавливающие гарантии прав </w:t>
      </w:r>
      <w:r w:rsidR="00BA6E43" w:rsidRPr="00C45B2A">
        <w:rPr>
          <w:rFonts w:ascii="Times New Roman" w:hAnsi="Times New Roman"/>
          <w:sz w:val="26"/>
          <w:szCs w:val="26"/>
        </w:rPr>
        <w:br/>
      </w:r>
      <w:r w:rsidR="00630DA9" w:rsidRPr="00C45B2A">
        <w:rPr>
          <w:rFonts w:ascii="Times New Roman" w:hAnsi="Times New Roman"/>
          <w:sz w:val="26"/>
          <w:szCs w:val="26"/>
        </w:rPr>
        <w:t xml:space="preserve">и законных интересов сторон соглашения о </w:t>
      </w:r>
      <w:proofErr w:type="spellStart"/>
      <w:r w:rsidR="00630DA9" w:rsidRPr="00C45B2A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="00630DA9" w:rsidRPr="00C45B2A">
        <w:rPr>
          <w:rFonts w:ascii="Times New Roman" w:hAnsi="Times New Roman"/>
          <w:sz w:val="26"/>
          <w:szCs w:val="26"/>
        </w:rPr>
        <w:t>-частном партнерстве</w:t>
      </w:r>
      <w:r w:rsidR="00AE005C" w:rsidRPr="00C45B2A">
        <w:rPr>
          <w:rFonts w:ascii="Times New Roman" w:hAnsi="Times New Roman"/>
          <w:sz w:val="26"/>
          <w:szCs w:val="26"/>
        </w:rPr>
        <w:t xml:space="preserve"> необходимо принять на уровне исполнительно-распорядительного органа муниципального образования – Администрации муниципального образования "Городской округ "Город Нарьян-Мар"</w:t>
      </w:r>
      <w:r w:rsidR="00FF7EA4" w:rsidRPr="00C45B2A">
        <w:rPr>
          <w:rFonts w:ascii="Times New Roman" w:hAnsi="Times New Roman"/>
          <w:sz w:val="26"/>
          <w:szCs w:val="26"/>
        </w:rPr>
        <w:t>, н</w:t>
      </w:r>
      <w:r w:rsidR="00AE005C" w:rsidRPr="00C45B2A">
        <w:rPr>
          <w:rFonts w:ascii="Times New Roman" w:hAnsi="Times New Roman"/>
          <w:sz w:val="26"/>
          <w:szCs w:val="26"/>
        </w:rPr>
        <w:t xml:space="preserve">а уровне представительного органа муниципального образования – Совета городского округа "Город Нарьян-Мар" – принять решение об участии </w:t>
      </w:r>
      <w:r w:rsidR="00EA3AFD" w:rsidRPr="00C45B2A">
        <w:rPr>
          <w:rFonts w:ascii="Times New Roman" w:hAnsi="Times New Roman"/>
          <w:sz w:val="26"/>
          <w:szCs w:val="26"/>
        </w:rPr>
        <w:t xml:space="preserve">муниципального образования "Городской округ "Город Нарьян-Мар" в </w:t>
      </w:r>
      <w:proofErr w:type="spellStart"/>
      <w:r w:rsidR="00EA3AFD" w:rsidRPr="00C45B2A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="00EA3AFD" w:rsidRPr="00C45B2A">
        <w:rPr>
          <w:rFonts w:ascii="Times New Roman" w:hAnsi="Times New Roman"/>
          <w:sz w:val="26"/>
          <w:szCs w:val="26"/>
        </w:rPr>
        <w:t>-частном партнерстве.</w:t>
      </w:r>
    </w:p>
    <w:p w:rsidR="00171833" w:rsidRPr="005A1625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5103"/>
        <w:gridCol w:w="4536"/>
      </w:tblGrid>
      <w:tr w:rsidR="00171833" w:rsidRPr="005A1625" w:rsidTr="00F31635">
        <w:tc>
          <w:tcPr>
            <w:tcW w:w="5103" w:type="dxa"/>
          </w:tcPr>
          <w:p w:rsidR="00171833" w:rsidRPr="005A1625" w:rsidRDefault="005A1625" w:rsidP="00715597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171833" w:rsidRPr="005A1625">
              <w:rPr>
                <w:sz w:val="26"/>
                <w:szCs w:val="26"/>
              </w:rPr>
              <w:t xml:space="preserve">управления экономического и инвестиционного развития Администрации </w:t>
            </w:r>
            <w:r>
              <w:rPr>
                <w:sz w:val="26"/>
                <w:szCs w:val="26"/>
              </w:rPr>
              <w:t>муниципального образо</w:t>
            </w:r>
            <w:bookmarkStart w:id="0" w:name="_GoBack"/>
            <w:bookmarkEnd w:id="0"/>
            <w:r>
              <w:rPr>
                <w:sz w:val="26"/>
                <w:szCs w:val="26"/>
              </w:rPr>
              <w:t>вания</w:t>
            </w:r>
            <w:r w:rsidR="00171833" w:rsidRPr="005A1625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536" w:type="dxa"/>
            <w:vAlign w:val="bottom"/>
          </w:tcPr>
          <w:p w:rsidR="00171833" w:rsidRPr="005A1625" w:rsidRDefault="00715597" w:rsidP="005A162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Кислякова</w:t>
            </w:r>
          </w:p>
        </w:tc>
      </w:tr>
    </w:tbl>
    <w:p w:rsidR="008A7E33" w:rsidRPr="005A1625" w:rsidRDefault="008A7E33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8A7E33" w:rsidRPr="005A1625" w:rsidSect="00910757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43" w:rsidRDefault="00237443">
      <w:r>
        <w:separator/>
      </w:r>
    </w:p>
  </w:endnote>
  <w:endnote w:type="continuationSeparator" w:id="0">
    <w:p w:rsidR="00237443" w:rsidRDefault="002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43" w:rsidRDefault="00237443">
      <w:r>
        <w:separator/>
      </w:r>
    </w:p>
  </w:footnote>
  <w:footnote w:type="continuationSeparator" w:id="0">
    <w:p w:rsidR="00237443" w:rsidRDefault="0023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597">
      <w:rPr>
        <w:rStyle w:val="a5"/>
        <w:noProof/>
      </w:rPr>
      <w:t>2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5A1625" w:rsidRDefault="005A1625" w:rsidP="005A1625"/>
  <w:p w:rsidR="005A1625" w:rsidRPr="005A1625" w:rsidRDefault="005A1625" w:rsidP="005A1625"/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430EDB" w:rsidRPr="00910757" w:rsidRDefault="002C4EE4" w:rsidP="00430EDB">
    <w:pPr>
      <w:ind w:left="-426" w:right="-285"/>
      <w:jc w:val="center"/>
      <w:rPr>
        <w:color w:val="333333"/>
        <w:sz w:val="20"/>
        <w:szCs w:val="20"/>
      </w:rPr>
    </w:pPr>
    <w:r>
      <w:rPr>
        <w:color w:val="333333"/>
      </w:rPr>
      <w:t>______________________</w:t>
    </w:r>
    <w:r w:rsidR="00430EDB">
      <w:rPr>
        <w:color w:val="333333"/>
      </w:rPr>
      <w:t>______</w:t>
    </w:r>
    <w:r>
      <w:rPr>
        <w:color w:val="333333"/>
      </w:rPr>
      <w:t>_______________________________________________________</w:t>
    </w:r>
    <w:r w:rsidR="00430EDB">
      <w:rPr>
        <w:color w:val="333333"/>
      </w:rPr>
      <w:t xml:space="preserve"> </w:t>
    </w:r>
    <w:smartTag w:uri="urn:schemas-microsoft-com:office:smarttags" w:element="metricconverter">
      <w:smartTagPr>
        <w:attr w:name="ProductID" w:val="166000, г"/>
      </w:smartTagPr>
      <w:r w:rsidR="00430EDB">
        <w:rPr>
          <w:color w:val="333333"/>
          <w:sz w:val="20"/>
          <w:szCs w:val="20"/>
        </w:rPr>
        <w:t>166000, г</w:t>
      </w:r>
    </w:smartTag>
    <w:r w:rsidR="00430EDB">
      <w:rPr>
        <w:color w:val="333333"/>
        <w:sz w:val="20"/>
        <w:szCs w:val="20"/>
      </w:rPr>
      <w:t xml:space="preserve">. Нарьян-Мар, ул. им. В.И. Ленина, д.12. тел. </w:t>
    </w:r>
    <w:r w:rsidR="00430EDB" w:rsidRPr="00910757">
      <w:rPr>
        <w:color w:val="333333"/>
        <w:sz w:val="20"/>
        <w:szCs w:val="20"/>
      </w:rPr>
      <w:t xml:space="preserve">(818 53) 4-25-81, </w:t>
    </w:r>
    <w:r w:rsidR="00430EDB">
      <w:rPr>
        <w:color w:val="333333"/>
        <w:sz w:val="20"/>
        <w:szCs w:val="20"/>
      </w:rPr>
      <w:t>факс</w:t>
    </w:r>
    <w:r w:rsidR="00430EDB" w:rsidRPr="00910757">
      <w:rPr>
        <w:color w:val="333333"/>
        <w:sz w:val="20"/>
        <w:szCs w:val="20"/>
      </w:rPr>
      <w:t xml:space="preserve"> 4-99-71, </w:t>
    </w:r>
    <w:r w:rsidR="00430EDB">
      <w:rPr>
        <w:color w:val="333333"/>
        <w:sz w:val="20"/>
        <w:szCs w:val="20"/>
        <w:lang w:val="en-US"/>
      </w:rPr>
      <w:t>e</w:t>
    </w:r>
    <w:r w:rsidR="00430EDB" w:rsidRPr="00910757">
      <w:rPr>
        <w:color w:val="333333"/>
        <w:sz w:val="20"/>
        <w:szCs w:val="20"/>
      </w:rPr>
      <w:t>-</w:t>
    </w:r>
    <w:r w:rsidR="00430EDB">
      <w:rPr>
        <w:color w:val="333333"/>
        <w:sz w:val="20"/>
        <w:szCs w:val="20"/>
        <w:lang w:val="en-US"/>
      </w:rPr>
      <w:t>mail</w:t>
    </w:r>
    <w:r w:rsidR="00430EDB" w:rsidRPr="00910757">
      <w:rPr>
        <w:color w:val="333333"/>
        <w:sz w:val="20"/>
        <w:szCs w:val="20"/>
      </w:rPr>
      <w:t xml:space="preserve">: </w:t>
    </w:r>
    <w:proofErr w:type="spellStart"/>
    <w:r w:rsidR="00430EDB">
      <w:rPr>
        <w:color w:val="333333"/>
        <w:sz w:val="20"/>
        <w:szCs w:val="20"/>
        <w:lang w:val="en-US"/>
      </w:rPr>
      <w:t>goradm</w:t>
    </w:r>
    <w:proofErr w:type="spellEnd"/>
    <w:r w:rsidR="00430EDB" w:rsidRPr="00910757">
      <w:rPr>
        <w:color w:val="333333"/>
        <w:sz w:val="20"/>
        <w:szCs w:val="20"/>
      </w:rPr>
      <w:t>@</w:t>
    </w:r>
    <w:proofErr w:type="spellStart"/>
    <w:r w:rsidR="00430EDB">
      <w:rPr>
        <w:color w:val="333333"/>
        <w:sz w:val="20"/>
        <w:szCs w:val="20"/>
        <w:lang w:val="en-US"/>
      </w:rPr>
      <w:t>adm</w:t>
    </w:r>
    <w:proofErr w:type="spellEnd"/>
    <w:r w:rsidR="00430EDB" w:rsidRPr="00910757">
      <w:rPr>
        <w:color w:val="333333"/>
        <w:sz w:val="20"/>
        <w:szCs w:val="20"/>
      </w:rPr>
      <w:t>-</w:t>
    </w:r>
    <w:proofErr w:type="spellStart"/>
    <w:r w:rsidR="00430EDB">
      <w:rPr>
        <w:color w:val="333333"/>
        <w:sz w:val="20"/>
        <w:szCs w:val="20"/>
        <w:lang w:val="en-US"/>
      </w:rPr>
      <w:t>nmar</w:t>
    </w:r>
    <w:proofErr w:type="spellEnd"/>
    <w:r w:rsidR="00430EDB" w:rsidRPr="00910757">
      <w:rPr>
        <w:color w:val="333333"/>
        <w:sz w:val="20"/>
        <w:szCs w:val="20"/>
      </w:rPr>
      <w:t>.</w:t>
    </w:r>
    <w:proofErr w:type="spellStart"/>
    <w:r w:rsidR="00430EDB">
      <w:rPr>
        <w:color w:val="333333"/>
        <w:sz w:val="20"/>
        <w:szCs w:val="20"/>
        <w:lang w:val="en-US"/>
      </w:rPr>
      <w:t>ru</w:t>
    </w:r>
    <w:proofErr w:type="spellEnd"/>
  </w:p>
  <w:p w:rsidR="002C4EE4" w:rsidRPr="00910757" w:rsidRDefault="002C4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564900"/>
    <w:multiLevelType w:val="hybridMultilevel"/>
    <w:tmpl w:val="BD0055B4"/>
    <w:lvl w:ilvl="0" w:tplc="822AF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F85DF0"/>
    <w:multiLevelType w:val="hybridMultilevel"/>
    <w:tmpl w:val="EEE8E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95513FE"/>
    <w:multiLevelType w:val="hybridMultilevel"/>
    <w:tmpl w:val="6CCC5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9"/>
  </w:num>
  <w:num w:numId="5">
    <w:abstractNumId w:val="4"/>
  </w:num>
  <w:num w:numId="6">
    <w:abstractNumId w:val="1"/>
  </w:num>
  <w:num w:numId="7">
    <w:abstractNumId w:val="0"/>
  </w:num>
  <w:num w:numId="8">
    <w:abstractNumId w:val="15"/>
  </w:num>
  <w:num w:numId="9">
    <w:abstractNumId w:val="17"/>
  </w:num>
  <w:num w:numId="10">
    <w:abstractNumId w:val="22"/>
  </w:num>
  <w:num w:numId="11">
    <w:abstractNumId w:val="13"/>
  </w:num>
  <w:num w:numId="12">
    <w:abstractNumId w:val="8"/>
  </w:num>
  <w:num w:numId="13">
    <w:abstractNumId w:val="5"/>
  </w:num>
  <w:num w:numId="14">
    <w:abstractNumId w:val="16"/>
  </w:num>
  <w:num w:numId="15">
    <w:abstractNumId w:val="18"/>
  </w:num>
  <w:num w:numId="16">
    <w:abstractNumId w:val="2"/>
  </w:num>
  <w:num w:numId="17">
    <w:abstractNumId w:val="7"/>
  </w:num>
  <w:num w:numId="18">
    <w:abstractNumId w:val="3"/>
  </w:num>
  <w:num w:numId="19">
    <w:abstractNumId w:val="12"/>
  </w:num>
  <w:num w:numId="20">
    <w:abstractNumId w:val="11"/>
  </w:num>
  <w:num w:numId="21">
    <w:abstractNumId w:val="21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2A41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37761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1DB4"/>
    <w:rsid w:val="000C49DA"/>
    <w:rsid w:val="000D6A13"/>
    <w:rsid w:val="000D79AD"/>
    <w:rsid w:val="000E341A"/>
    <w:rsid w:val="000E3752"/>
    <w:rsid w:val="000E6100"/>
    <w:rsid w:val="000F7E58"/>
    <w:rsid w:val="00100301"/>
    <w:rsid w:val="0010241D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37C8"/>
    <w:rsid w:val="001944A7"/>
    <w:rsid w:val="00195A9D"/>
    <w:rsid w:val="00196273"/>
    <w:rsid w:val="001A2473"/>
    <w:rsid w:val="001A5369"/>
    <w:rsid w:val="001A7273"/>
    <w:rsid w:val="001B2B14"/>
    <w:rsid w:val="001B33FE"/>
    <w:rsid w:val="001B5FA8"/>
    <w:rsid w:val="001C0697"/>
    <w:rsid w:val="001C0A9E"/>
    <w:rsid w:val="001C10AF"/>
    <w:rsid w:val="001C1760"/>
    <w:rsid w:val="001C2E76"/>
    <w:rsid w:val="001C58B6"/>
    <w:rsid w:val="001C7D60"/>
    <w:rsid w:val="001D17C8"/>
    <w:rsid w:val="001D4A81"/>
    <w:rsid w:val="001D728C"/>
    <w:rsid w:val="001E577E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5E4B"/>
    <w:rsid w:val="00217710"/>
    <w:rsid w:val="00220F9B"/>
    <w:rsid w:val="00232F12"/>
    <w:rsid w:val="00234886"/>
    <w:rsid w:val="00237443"/>
    <w:rsid w:val="002442FC"/>
    <w:rsid w:val="002445E6"/>
    <w:rsid w:val="002514B9"/>
    <w:rsid w:val="0025184D"/>
    <w:rsid w:val="00254094"/>
    <w:rsid w:val="002613E9"/>
    <w:rsid w:val="00270AA5"/>
    <w:rsid w:val="00271416"/>
    <w:rsid w:val="00274A52"/>
    <w:rsid w:val="002800D9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192"/>
    <w:rsid w:val="0031454C"/>
    <w:rsid w:val="00317BC3"/>
    <w:rsid w:val="00321973"/>
    <w:rsid w:val="0035371C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2193"/>
    <w:rsid w:val="003F64B3"/>
    <w:rsid w:val="00403450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30EDB"/>
    <w:rsid w:val="004353A4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91C33"/>
    <w:rsid w:val="0049541A"/>
    <w:rsid w:val="00495D86"/>
    <w:rsid w:val="0049763E"/>
    <w:rsid w:val="004A0FA0"/>
    <w:rsid w:val="004A289C"/>
    <w:rsid w:val="004B2C0B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1F"/>
    <w:rsid w:val="005359F1"/>
    <w:rsid w:val="00536E80"/>
    <w:rsid w:val="005377A4"/>
    <w:rsid w:val="00543483"/>
    <w:rsid w:val="00543613"/>
    <w:rsid w:val="00543D2D"/>
    <w:rsid w:val="00545115"/>
    <w:rsid w:val="005504D4"/>
    <w:rsid w:val="00561427"/>
    <w:rsid w:val="005652A8"/>
    <w:rsid w:val="00565B63"/>
    <w:rsid w:val="00570403"/>
    <w:rsid w:val="00570C5F"/>
    <w:rsid w:val="00570DB1"/>
    <w:rsid w:val="00571CC2"/>
    <w:rsid w:val="00577511"/>
    <w:rsid w:val="00581731"/>
    <w:rsid w:val="0058191A"/>
    <w:rsid w:val="00586C51"/>
    <w:rsid w:val="00593E93"/>
    <w:rsid w:val="005A1625"/>
    <w:rsid w:val="005A1B3D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E6FAA"/>
    <w:rsid w:val="005F0D06"/>
    <w:rsid w:val="00603B4F"/>
    <w:rsid w:val="00611F15"/>
    <w:rsid w:val="00612D64"/>
    <w:rsid w:val="00624984"/>
    <w:rsid w:val="00625152"/>
    <w:rsid w:val="00630DA9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0BAE"/>
    <w:rsid w:val="006728A4"/>
    <w:rsid w:val="006739DD"/>
    <w:rsid w:val="0067412F"/>
    <w:rsid w:val="00675EBB"/>
    <w:rsid w:val="00676F45"/>
    <w:rsid w:val="0067704C"/>
    <w:rsid w:val="006812B0"/>
    <w:rsid w:val="00682263"/>
    <w:rsid w:val="00682FEF"/>
    <w:rsid w:val="00683F01"/>
    <w:rsid w:val="0068520A"/>
    <w:rsid w:val="00687048"/>
    <w:rsid w:val="00687C57"/>
    <w:rsid w:val="00693A56"/>
    <w:rsid w:val="006979DA"/>
    <w:rsid w:val="006A2AAF"/>
    <w:rsid w:val="006B240C"/>
    <w:rsid w:val="006B2F6D"/>
    <w:rsid w:val="006C7F87"/>
    <w:rsid w:val="006E0249"/>
    <w:rsid w:val="006E0936"/>
    <w:rsid w:val="006E0BF9"/>
    <w:rsid w:val="006E2C78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4655"/>
    <w:rsid w:val="00715597"/>
    <w:rsid w:val="007157AE"/>
    <w:rsid w:val="00716916"/>
    <w:rsid w:val="00720CAC"/>
    <w:rsid w:val="00721F90"/>
    <w:rsid w:val="00723A75"/>
    <w:rsid w:val="00725639"/>
    <w:rsid w:val="00727C12"/>
    <w:rsid w:val="00731D86"/>
    <w:rsid w:val="00734695"/>
    <w:rsid w:val="007401B6"/>
    <w:rsid w:val="00743E03"/>
    <w:rsid w:val="007613E9"/>
    <w:rsid w:val="00764944"/>
    <w:rsid w:val="007670AF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B626F"/>
    <w:rsid w:val="007C0454"/>
    <w:rsid w:val="007C24D3"/>
    <w:rsid w:val="007C7B5A"/>
    <w:rsid w:val="007D1BE7"/>
    <w:rsid w:val="007D6107"/>
    <w:rsid w:val="007E03AD"/>
    <w:rsid w:val="007E2524"/>
    <w:rsid w:val="007E482E"/>
    <w:rsid w:val="007E6AB7"/>
    <w:rsid w:val="007F02CB"/>
    <w:rsid w:val="007F499F"/>
    <w:rsid w:val="007F5A29"/>
    <w:rsid w:val="007F7569"/>
    <w:rsid w:val="008009B4"/>
    <w:rsid w:val="008110A4"/>
    <w:rsid w:val="008127C0"/>
    <w:rsid w:val="00823057"/>
    <w:rsid w:val="00823659"/>
    <w:rsid w:val="00823ECF"/>
    <w:rsid w:val="008341AC"/>
    <w:rsid w:val="008359DD"/>
    <w:rsid w:val="00841442"/>
    <w:rsid w:val="00850A23"/>
    <w:rsid w:val="00856272"/>
    <w:rsid w:val="008602EA"/>
    <w:rsid w:val="00864F3D"/>
    <w:rsid w:val="00864FFC"/>
    <w:rsid w:val="008660E9"/>
    <w:rsid w:val="008730C7"/>
    <w:rsid w:val="00874D60"/>
    <w:rsid w:val="00875E2B"/>
    <w:rsid w:val="0087738C"/>
    <w:rsid w:val="008A20D4"/>
    <w:rsid w:val="008A3BC7"/>
    <w:rsid w:val="008A58CF"/>
    <w:rsid w:val="008A7E33"/>
    <w:rsid w:val="008B6ECD"/>
    <w:rsid w:val="008C2EF6"/>
    <w:rsid w:val="008C4546"/>
    <w:rsid w:val="008C494C"/>
    <w:rsid w:val="008C523C"/>
    <w:rsid w:val="008C54C8"/>
    <w:rsid w:val="008D2FF2"/>
    <w:rsid w:val="008D7056"/>
    <w:rsid w:val="008D7506"/>
    <w:rsid w:val="008E7FF0"/>
    <w:rsid w:val="008F1BA7"/>
    <w:rsid w:val="008F6293"/>
    <w:rsid w:val="008F7901"/>
    <w:rsid w:val="00902639"/>
    <w:rsid w:val="00903544"/>
    <w:rsid w:val="009078B0"/>
    <w:rsid w:val="00910757"/>
    <w:rsid w:val="00930D39"/>
    <w:rsid w:val="00946EE3"/>
    <w:rsid w:val="009509DA"/>
    <w:rsid w:val="009629CB"/>
    <w:rsid w:val="00966314"/>
    <w:rsid w:val="00967D51"/>
    <w:rsid w:val="00975657"/>
    <w:rsid w:val="0097794C"/>
    <w:rsid w:val="009906C0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4E1A"/>
    <w:rsid w:val="009B6915"/>
    <w:rsid w:val="009C3750"/>
    <w:rsid w:val="009C4D90"/>
    <w:rsid w:val="009D2188"/>
    <w:rsid w:val="009E15A3"/>
    <w:rsid w:val="009E3736"/>
    <w:rsid w:val="009E3B30"/>
    <w:rsid w:val="009F0343"/>
    <w:rsid w:val="009F2263"/>
    <w:rsid w:val="009F34C1"/>
    <w:rsid w:val="009F4EA9"/>
    <w:rsid w:val="009F7524"/>
    <w:rsid w:val="00A03353"/>
    <w:rsid w:val="00A1518C"/>
    <w:rsid w:val="00A16A1B"/>
    <w:rsid w:val="00A231A6"/>
    <w:rsid w:val="00A3143E"/>
    <w:rsid w:val="00A337A3"/>
    <w:rsid w:val="00A368CE"/>
    <w:rsid w:val="00A4410F"/>
    <w:rsid w:val="00A44706"/>
    <w:rsid w:val="00A5109D"/>
    <w:rsid w:val="00A5437A"/>
    <w:rsid w:val="00A5683C"/>
    <w:rsid w:val="00A630A4"/>
    <w:rsid w:val="00A64C67"/>
    <w:rsid w:val="00A66FC2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11A7"/>
    <w:rsid w:val="00AB482B"/>
    <w:rsid w:val="00AB524B"/>
    <w:rsid w:val="00AD5EA9"/>
    <w:rsid w:val="00AD6EBF"/>
    <w:rsid w:val="00AE005C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272D4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2B96"/>
    <w:rsid w:val="00B94D92"/>
    <w:rsid w:val="00BA0AEB"/>
    <w:rsid w:val="00BA6188"/>
    <w:rsid w:val="00BA6E43"/>
    <w:rsid w:val="00BB1F1B"/>
    <w:rsid w:val="00BB4C40"/>
    <w:rsid w:val="00BC17DD"/>
    <w:rsid w:val="00BC18B9"/>
    <w:rsid w:val="00BC2B21"/>
    <w:rsid w:val="00BC2CBE"/>
    <w:rsid w:val="00BC4E31"/>
    <w:rsid w:val="00BC6932"/>
    <w:rsid w:val="00BD3A1C"/>
    <w:rsid w:val="00BD6D2B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3740D"/>
    <w:rsid w:val="00C42C79"/>
    <w:rsid w:val="00C4430B"/>
    <w:rsid w:val="00C45B2A"/>
    <w:rsid w:val="00C52151"/>
    <w:rsid w:val="00C53876"/>
    <w:rsid w:val="00C55817"/>
    <w:rsid w:val="00C613DA"/>
    <w:rsid w:val="00C64FE0"/>
    <w:rsid w:val="00C66143"/>
    <w:rsid w:val="00C66202"/>
    <w:rsid w:val="00C71D34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C48D7"/>
    <w:rsid w:val="00CD0175"/>
    <w:rsid w:val="00CD1962"/>
    <w:rsid w:val="00CD2E82"/>
    <w:rsid w:val="00CE51F7"/>
    <w:rsid w:val="00CE66AA"/>
    <w:rsid w:val="00CE67D0"/>
    <w:rsid w:val="00CF1D6B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63"/>
    <w:rsid w:val="00D93DDE"/>
    <w:rsid w:val="00D96868"/>
    <w:rsid w:val="00DA7A90"/>
    <w:rsid w:val="00DB2A60"/>
    <w:rsid w:val="00DC0003"/>
    <w:rsid w:val="00DC24D5"/>
    <w:rsid w:val="00DC58FC"/>
    <w:rsid w:val="00DC595F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2436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3949"/>
    <w:rsid w:val="00E85222"/>
    <w:rsid w:val="00E8779B"/>
    <w:rsid w:val="00E9286D"/>
    <w:rsid w:val="00E93132"/>
    <w:rsid w:val="00E95554"/>
    <w:rsid w:val="00E976A4"/>
    <w:rsid w:val="00EA3AFD"/>
    <w:rsid w:val="00EA72AE"/>
    <w:rsid w:val="00EB3029"/>
    <w:rsid w:val="00EB6855"/>
    <w:rsid w:val="00EC47AD"/>
    <w:rsid w:val="00ED0561"/>
    <w:rsid w:val="00ED3946"/>
    <w:rsid w:val="00ED3B34"/>
    <w:rsid w:val="00EE6328"/>
    <w:rsid w:val="00EF25C8"/>
    <w:rsid w:val="00EF35DA"/>
    <w:rsid w:val="00EF3EAA"/>
    <w:rsid w:val="00EF5762"/>
    <w:rsid w:val="00F00D35"/>
    <w:rsid w:val="00F01A5E"/>
    <w:rsid w:val="00F05CCC"/>
    <w:rsid w:val="00F152CE"/>
    <w:rsid w:val="00F16ED6"/>
    <w:rsid w:val="00F17D59"/>
    <w:rsid w:val="00F213E2"/>
    <w:rsid w:val="00F226E6"/>
    <w:rsid w:val="00F24863"/>
    <w:rsid w:val="00F24BA0"/>
    <w:rsid w:val="00F26FF3"/>
    <w:rsid w:val="00F31635"/>
    <w:rsid w:val="00F321A1"/>
    <w:rsid w:val="00F34069"/>
    <w:rsid w:val="00F34C26"/>
    <w:rsid w:val="00F576B6"/>
    <w:rsid w:val="00F61303"/>
    <w:rsid w:val="00F61D11"/>
    <w:rsid w:val="00F63F16"/>
    <w:rsid w:val="00F64893"/>
    <w:rsid w:val="00F64BCF"/>
    <w:rsid w:val="00F7371E"/>
    <w:rsid w:val="00F7773E"/>
    <w:rsid w:val="00F80252"/>
    <w:rsid w:val="00F80324"/>
    <w:rsid w:val="00F91745"/>
    <w:rsid w:val="00F93CF6"/>
    <w:rsid w:val="00FA21E4"/>
    <w:rsid w:val="00FA459A"/>
    <w:rsid w:val="00FA4A7D"/>
    <w:rsid w:val="00FA766F"/>
    <w:rsid w:val="00FC2D89"/>
    <w:rsid w:val="00FC5BB3"/>
    <w:rsid w:val="00FD5098"/>
    <w:rsid w:val="00FD7252"/>
    <w:rsid w:val="00FD7E78"/>
    <w:rsid w:val="00FE0F09"/>
    <w:rsid w:val="00FE15A8"/>
    <w:rsid w:val="00FE2908"/>
    <w:rsid w:val="00FE39E9"/>
    <w:rsid w:val="00FF0778"/>
    <w:rsid w:val="00FF2099"/>
    <w:rsid w:val="00FF7375"/>
    <w:rsid w:val="00FF7A49"/>
    <w:rsid w:val="00FF7EA4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D0E9170-81FF-459E-AF91-209414DA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742</Words>
  <Characters>6141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6870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Мысова Людмила </cp:lastModifiedBy>
  <cp:revision>80</cp:revision>
  <cp:lastPrinted>2020-11-30T05:54:00Z</cp:lastPrinted>
  <dcterms:created xsi:type="dcterms:W3CDTF">2023-02-28T13:07:00Z</dcterms:created>
  <dcterms:modified xsi:type="dcterms:W3CDTF">2024-01-25T13:37:00Z</dcterms:modified>
</cp:coreProperties>
</file>